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99" w:rsidRDefault="00991999" w:rsidP="00991999">
      <w:pPr>
        <w:pStyle w:val="20"/>
        <w:keepNext/>
        <w:keepLines/>
        <w:shd w:val="clear" w:color="auto" w:fill="auto"/>
        <w:spacing w:line="320" w:lineRule="exact"/>
        <w:ind w:left="140"/>
        <w:rPr>
          <w:sz w:val="28"/>
          <w:szCs w:val="28"/>
        </w:rPr>
      </w:pPr>
      <w:bookmarkStart w:id="0" w:name="bookmark2"/>
    </w:p>
    <w:tbl>
      <w:tblPr>
        <w:tblW w:w="9889" w:type="dxa"/>
        <w:tblLook w:val="01E0"/>
      </w:tblPr>
      <w:tblGrid>
        <w:gridCol w:w="3652"/>
        <w:gridCol w:w="2835"/>
        <w:gridCol w:w="3402"/>
      </w:tblGrid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>Баш</w:t>
            </w: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ҡортостан Республикаһы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АСҠЫН РАЙОНЫ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МУНИЦИПАЛЬ РАЙОНЫНЫҢ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tt-RU" w:bidi="ar-SA"/>
              </w:rPr>
              <w:t>ҠУБЫЯҘ</w:t>
            </w: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 АУЫЛ СОВЕТЫ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АУЫЛ БИЛӘМӘҺЕ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хакимиәте</w:t>
            </w: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АДМИНИСТРАЦИЯ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СЕЛЬСКОГО ПОСЕЛЕНИЯ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КУБИЯЗОВСКИЙ СЕЛЬСОВЕТ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МУНИЦИПАЛЬНОГО РАЙОНА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АСКИНСКИЙ РАЙОН</w:t>
            </w: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 Республики Башкортостан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18"/>
                <w:lang w:val="be-BY" w:bidi="ar-SA"/>
              </w:rPr>
            </w:pPr>
          </w:p>
        </w:tc>
      </w:tr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E12E64" w:rsidRPr="00E12E64" w:rsidRDefault="00E12E64" w:rsidP="00E12E64">
      <w:pPr>
        <w:widowControl/>
        <w:pBdr>
          <w:bottom w:val="single" w:sz="12" w:space="0" w:color="auto"/>
        </w:pBdr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E12E64" w:rsidRPr="00E12E64" w:rsidRDefault="00E12E64" w:rsidP="00E12E64">
      <w:pPr>
        <w:widowControl/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</w:pP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Ҡ</w:t>
      </w:r>
      <w:r w:rsidRPr="00E12E64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АРАР</w:t>
      </w: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                                                                       </w:t>
      </w:r>
      <w:r w:rsidRPr="00E12E64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ПОСТАНОВЛЕНИЕ</w:t>
      </w:r>
    </w:p>
    <w:p w:rsidR="00E12E64" w:rsidRPr="00E12E64" w:rsidRDefault="00E12E64" w:rsidP="00E12E64">
      <w:pPr>
        <w:widowControl/>
        <w:shd w:val="clear" w:color="auto" w:fill="FFFFFF"/>
        <w:tabs>
          <w:tab w:val="left" w:pos="7493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11 ноябрь</w:t>
      </w: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2020 й.                                 № 13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71</w:t>
      </w: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                   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11 ноября</w:t>
      </w: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2020 г.</w:t>
      </w:r>
    </w:p>
    <w:p w:rsidR="00991999" w:rsidRDefault="00991999" w:rsidP="00991999">
      <w:pPr>
        <w:pStyle w:val="20"/>
        <w:keepNext/>
        <w:keepLines/>
        <w:shd w:val="clear" w:color="auto" w:fill="auto"/>
        <w:spacing w:line="320" w:lineRule="exact"/>
        <w:ind w:left="140"/>
        <w:rPr>
          <w:sz w:val="28"/>
          <w:szCs w:val="28"/>
        </w:rPr>
      </w:pPr>
    </w:p>
    <w:p w:rsidR="00E12E64" w:rsidRDefault="002D2DD3" w:rsidP="00E12E6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E12E64">
        <w:rPr>
          <w:rFonts w:ascii="Times New Roman" w:hAnsi="Times New Roman" w:cs="Times New Roman"/>
          <w:b w:val="0"/>
          <w:sz w:val="28"/>
          <w:szCs w:val="28"/>
        </w:rPr>
        <w:t>О признании утратившим</w:t>
      </w:r>
      <w:r w:rsidR="002D2D09" w:rsidRPr="00E12E64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bookmarkEnd w:id="0"/>
      <w:r w:rsidR="00FE1C99" w:rsidRPr="00E12E6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главы  сельского поселения </w:t>
      </w:r>
      <w:proofErr w:type="spellStart"/>
      <w:r w:rsidR="00E12E64" w:rsidRPr="00E12E64">
        <w:rPr>
          <w:rFonts w:ascii="Times New Roman" w:hAnsi="Times New Roman" w:cs="Times New Roman"/>
          <w:b w:val="0"/>
          <w:bCs w:val="0"/>
          <w:sz w:val="28"/>
          <w:szCs w:val="28"/>
        </w:rPr>
        <w:t>Кубиязовский</w:t>
      </w:r>
      <w:proofErr w:type="spellEnd"/>
      <w:r w:rsidR="00FE1C99" w:rsidRPr="00E12E64">
        <w:rPr>
          <w:rFonts w:ascii="Times New Roman" w:hAnsi="Times New Roman" w:cs="Times New Roman"/>
          <w:b w:val="0"/>
          <w:sz w:val="28"/>
          <w:szCs w:val="28"/>
        </w:rPr>
        <w:t xml:space="preserve"> сельсовет  муниципального района Аскинский район Республики Башкортостан </w:t>
      </w:r>
      <w:r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от </w:t>
      </w:r>
      <w:r w:rsidR="00FE1C99"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3</w:t>
      </w:r>
      <w:r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0.</w:t>
      </w:r>
      <w:r w:rsidR="00FE1C99"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12</w:t>
      </w:r>
      <w:r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.20</w:t>
      </w:r>
      <w:r w:rsidR="00FE1C99"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19</w:t>
      </w:r>
      <w:r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года № </w:t>
      </w:r>
      <w:r w:rsidR="00E12E64" w:rsidRPr="00E12E64">
        <w:rPr>
          <w:rFonts w:ascii="Times New Roman" w:eastAsiaTheme="minorHAnsi" w:hAnsi="Times New Roman" w:cs="Times New Roman"/>
          <w:b w:val="0"/>
          <w:sz w:val="28"/>
          <w:szCs w:val="28"/>
        </w:rPr>
        <w:t>155</w:t>
      </w:r>
      <w:r w:rsidRPr="00E12E6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порядке взаимодействия при осуществлении контроля Финансовым органом  администрации сельского поселения </w:t>
      </w:r>
      <w:proofErr w:type="spellStart"/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>Кубиязовский</w:t>
      </w:r>
      <w:proofErr w:type="spellEnd"/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>Аскинский</w:t>
      </w:r>
      <w:proofErr w:type="spellEnd"/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</w:t>
      </w:r>
      <w:proofErr w:type="gramEnd"/>
      <w:r w:rsidR="00E12E64"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</w:p>
    <w:p w:rsidR="00FE1C99" w:rsidRPr="00E12E64" w:rsidRDefault="00E12E64" w:rsidP="00E12E6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b w:val="0"/>
          <w:color w:val="000000"/>
          <w:sz w:val="28"/>
          <w:szCs w:val="28"/>
        </w:rPr>
        <w:t>от 12 декабря 2015 года № 1367</w:t>
      </w:r>
      <w:r w:rsidR="002D2DD3" w:rsidRPr="00E12E6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E1C99" w:rsidRPr="00E12E64" w:rsidRDefault="00FE1C99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2E64" w:rsidRPr="00E12E64" w:rsidRDefault="00E12E64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2E64" w:rsidRPr="00E12E64" w:rsidRDefault="00227C95" w:rsidP="00E12E64">
      <w:pPr>
        <w:jc w:val="both"/>
        <w:rPr>
          <w:rFonts w:ascii="Times New Roman" w:hAnsi="Times New Roman" w:cs="Times New Roman"/>
          <w:sz w:val="28"/>
          <w:szCs w:val="28"/>
        </w:rPr>
      </w:pPr>
      <w:r w:rsidRPr="00E12E64">
        <w:rPr>
          <w:rFonts w:ascii="Times New Roman" w:hAnsi="Times New Roman" w:cs="Times New Roman"/>
          <w:sz w:val="28"/>
          <w:szCs w:val="28"/>
        </w:rPr>
        <w:t xml:space="preserve">         В связи с </w:t>
      </w:r>
      <w:proofErr w:type="gramStart"/>
      <w:r w:rsidRPr="00E12E64">
        <w:rPr>
          <w:rFonts w:ascii="Times New Roman" w:hAnsi="Times New Roman" w:cs="Times New Roman"/>
          <w:sz w:val="28"/>
          <w:szCs w:val="28"/>
        </w:rPr>
        <w:t>признанием</w:t>
      </w:r>
      <w:proofErr w:type="gramEnd"/>
      <w:r w:rsidRPr="00E12E64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hyperlink r:id="rId5" w:history="1">
        <w:r w:rsidRPr="00E12E64">
          <w:rPr>
            <w:rFonts w:ascii="Times New Roman" w:eastAsiaTheme="minorHAnsi" w:hAnsi="Times New Roman" w:cs="Times New Roman"/>
            <w:sz w:val="28"/>
            <w:szCs w:val="28"/>
          </w:rPr>
          <w:t>постановлени</w:t>
        </w:r>
        <w:r w:rsidR="00C6775B" w:rsidRPr="00E12E64">
          <w:rPr>
            <w:rFonts w:ascii="Times New Roman" w:eastAsiaTheme="minorHAnsi" w:hAnsi="Times New Roman" w:cs="Times New Roman"/>
            <w:sz w:val="28"/>
            <w:szCs w:val="28"/>
          </w:rPr>
          <w:t>я</w:t>
        </w:r>
      </w:hyperlink>
      <w:r w:rsidRPr="00E12E64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Российской Федераци</w:t>
      </w:r>
      <w:r w:rsidR="009C68F2" w:rsidRPr="00E12E64">
        <w:rPr>
          <w:rFonts w:ascii="Times New Roman" w:eastAsiaTheme="minorHAnsi" w:hAnsi="Times New Roman" w:cs="Times New Roman"/>
          <w:sz w:val="28"/>
          <w:szCs w:val="28"/>
        </w:rPr>
        <w:t>и от 12 декабря 2015 г. N 1367 «</w:t>
      </w:r>
      <w:r w:rsidRPr="00E12E64">
        <w:rPr>
          <w:rFonts w:ascii="Times New Roman" w:eastAsiaTheme="minorHAnsi" w:hAnsi="Times New Roman" w:cs="Times New Roman"/>
          <w:sz w:val="28"/>
          <w:szCs w:val="28"/>
        </w:rPr>
        <w:t>О порядке осуществления контроля, предусмотренного частью 5</w:t>
      </w:r>
      <w:r w:rsidR="009C68F2" w:rsidRPr="00E12E64">
        <w:rPr>
          <w:rFonts w:ascii="Times New Roman" w:eastAsiaTheme="minorHAnsi" w:hAnsi="Times New Roman" w:cs="Times New Roman"/>
          <w:sz w:val="28"/>
          <w:szCs w:val="28"/>
        </w:rPr>
        <w:t xml:space="preserve"> статьи 99 Федерального закона «</w:t>
      </w:r>
      <w:r w:rsidRPr="00E12E64">
        <w:rPr>
          <w:rFonts w:ascii="Times New Roman" w:eastAsiaTheme="minorHAns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C68F2" w:rsidRPr="00E12E64">
        <w:rPr>
          <w:rFonts w:ascii="Times New Roman" w:eastAsiaTheme="minorHAnsi" w:hAnsi="Times New Roman" w:cs="Times New Roman"/>
          <w:sz w:val="28"/>
          <w:szCs w:val="28"/>
        </w:rPr>
        <w:t>арственных и муниципальных нужд»</w:t>
      </w:r>
      <w:r w:rsidRPr="00E12E6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E12E64">
        <w:rPr>
          <w:rFonts w:ascii="Times New Roman" w:hAnsi="Times New Roman" w:cs="Times New Roman"/>
          <w:sz w:val="28"/>
          <w:szCs w:val="28"/>
        </w:rPr>
        <w:t xml:space="preserve">  в</w:t>
      </w:r>
      <w:r w:rsidR="002D2D09" w:rsidRPr="00E12E64">
        <w:rPr>
          <w:rFonts w:ascii="Times New Roman" w:hAnsi="Times New Roman" w:cs="Times New Roman"/>
          <w:sz w:val="28"/>
          <w:szCs w:val="28"/>
        </w:rPr>
        <w:t xml:space="preserve"> соответствии с частью 6 статьи 99 Федерального закона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августа 2020 года №1193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</w:t>
      </w:r>
      <w:r w:rsidR="00046D81" w:rsidRPr="00E12E64">
        <w:rPr>
          <w:rFonts w:ascii="Times New Roman" w:hAnsi="Times New Roman" w:cs="Times New Roman"/>
          <w:sz w:val="28"/>
          <w:szCs w:val="28"/>
        </w:rPr>
        <w:t>х и муниципальных нужд»</w:t>
      </w:r>
      <w:r w:rsidR="00D5493D" w:rsidRPr="00E12E64">
        <w:rPr>
          <w:rFonts w:ascii="Times New Roman" w:hAnsi="Times New Roman" w:cs="Times New Roman"/>
          <w:sz w:val="28"/>
          <w:szCs w:val="28"/>
        </w:rPr>
        <w:t>,</w:t>
      </w:r>
    </w:p>
    <w:p w:rsidR="00E12E64" w:rsidRPr="00E12E64" w:rsidRDefault="00D5493D" w:rsidP="00E12E64">
      <w:pPr>
        <w:jc w:val="both"/>
        <w:rPr>
          <w:rFonts w:ascii="Times New Roman" w:hAnsi="Times New Roman" w:cs="Times New Roman"/>
          <w:sz w:val="28"/>
          <w:szCs w:val="28"/>
        </w:rPr>
      </w:pPr>
      <w:r w:rsidRPr="00E12E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04CD7" w:rsidRPr="00E12E64" w:rsidRDefault="002D2D09" w:rsidP="00E12E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E64">
        <w:rPr>
          <w:rFonts w:ascii="Times New Roman" w:hAnsi="Times New Roman" w:cs="Times New Roman"/>
          <w:sz w:val="28"/>
          <w:szCs w:val="28"/>
        </w:rPr>
        <w:t>1.</w:t>
      </w:r>
      <w:r w:rsidR="00050C5C" w:rsidRPr="00E12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741" w:rsidRPr="00E12E6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27C95" w:rsidRPr="00E12E64">
        <w:rPr>
          <w:rFonts w:ascii="Times New Roman" w:hAnsi="Times New Roman" w:cs="Times New Roman"/>
          <w:sz w:val="28"/>
          <w:szCs w:val="28"/>
        </w:rPr>
        <w:t xml:space="preserve"> силу</w:t>
      </w:r>
      <w:r w:rsidR="00050C5C" w:rsidRPr="00E12E64">
        <w:rPr>
          <w:rFonts w:ascii="Times New Roman" w:hAnsi="Times New Roman" w:cs="Times New Roman"/>
          <w:sz w:val="28"/>
          <w:szCs w:val="28"/>
        </w:rPr>
        <w:t xml:space="preserve"> </w:t>
      </w:r>
      <w:r w:rsidR="00FD186A" w:rsidRPr="00E12E64">
        <w:rPr>
          <w:rFonts w:ascii="Times New Roman" w:hAnsi="Times New Roman" w:cs="Times New Roman"/>
          <w:sz w:val="28"/>
          <w:szCs w:val="28"/>
        </w:rPr>
        <w:t xml:space="preserve">постановление главы  сельского поселения </w:t>
      </w:r>
      <w:proofErr w:type="spellStart"/>
      <w:r w:rsidR="00E12E64" w:rsidRPr="00E12E64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FD186A" w:rsidRPr="00E12E64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Аскинский район Республики Башкортостан </w:t>
      </w:r>
      <w:r w:rsidR="00FD186A" w:rsidRPr="00E12E64">
        <w:rPr>
          <w:rFonts w:ascii="Times New Roman" w:eastAsiaTheme="minorHAnsi" w:hAnsi="Times New Roman" w:cs="Times New Roman"/>
          <w:sz w:val="28"/>
          <w:szCs w:val="28"/>
        </w:rPr>
        <w:t xml:space="preserve">от 30.12.2019 года </w:t>
      </w:r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 xml:space="preserve">№ 155 «О порядке взаимодействия при осуществлении контроля Финансовым органом  администрации сельского поселения </w:t>
      </w:r>
      <w:proofErr w:type="spellStart"/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>Кубиязовский</w:t>
      </w:r>
      <w:proofErr w:type="spellEnd"/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>Аскинский</w:t>
      </w:r>
      <w:proofErr w:type="spellEnd"/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</w:t>
      </w:r>
      <w:proofErr w:type="gramEnd"/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нужд», утвержденных </w:t>
      </w:r>
      <w:r w:rsidR="00E12E64" w:rsidRPr="00E12E64">
        <w:rPr>
          <w:rFonts w:ascii="Times New Roman" w:eastAsiaTheme="minorHAnsi" w:hAnsi="Times New Roman" w:cs="Times New Roman"/>
          <w:sz w:val="28"/>
          <w:szCs w:val="28"/>
        </w:rPr>
        <w:lastRenderedPageBreak/>
        <w:t>постановлением Правительства Российской Федерации от 12 декабря 2015 года № 1367»</w:t>
      </w:r>
    </w:p>
    <w:p w:rsidR="00FE1C99" w:rsidRPr="00E12E64" w:rsidRDefault="00D5493D" w:rsidP="00E12E6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12E64">
        <w:rPr>
          <w:rFonts w:ascii="Times New Roman" w:hAnsi="Times New Roman" w:cs="Times New Roman"/>
          <w:sz w:val="28"/>
          <w:szCs w:val="28"/>
        </w:rPr>
        <w:t>2</w:t>
      </w:r>
      <w:r w:rsidR="00050C5C" w:rsidRPr="00E12E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1C99" w:rsidRPr="00E12E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1C99" w:rsidRPr="00E12E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186A" w:rsidRPr="00E12E64" w:rsidRDefault="00FD186A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E64" w:rsidRPr="00E12E64" w:rsidRDefault="00E12E64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E64" w:rsidRPr="00E12E64" w:rsidRDefault="00E12E64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E12E64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:rsidR="00E12E64" w:rsidRPr="00E12E64" w:rsidRDefault="00E12E64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Р.М.</w:t>
      </w:r>
      <w:r>
        <w:rPr>
          <w:rFonts w:ascii="Times New Roman" w:hAnsi="Times New Roman" w:cs="Times New Roman"/>
          <w:color w:val="000000"/>
          <w:sz w:val="28"/>
          <w:szCs w:val="28"/>
        </w:rPr>
        <w:t>Ахунова</w:t>
      </w:r>
    </w:p>
    <w:sectPr w:rsidR="00E12E64" w:rsidRPr="00E12E64" w:rsidSect="00E12E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9C"/>
    <w:rsid w:val="00046D81"/>
    <w:rsid w:val="00050C5C"/>
    <w:rsid w:val="000D269C"/>
    <w:rsid w:val="00173160"/>
    <w:rsid w:val="00227C95"/>
    <w:rsid w:val="002D2D09"/>
    <w:rsid w:val="002D2DD3"/>
    <w:rsid w:val="00304CD7"/>
    <w:rsid w:val="00397A01"/>
    <w:rsid w:val="00933ACB"/>
    <w:rsid w:val="00991999"/>
    <w:rsid w:val="009C68F2"/>
    <w:rsid w:val="00B910FE"/>
    <w:rsid w:val="00C652AE"/>
    <w:rsid w:val="00C6775B"/>
    <w:rsid w:val="00D5493D"/>
    <w:rsid w:val="00E12E64"/>
    <w:rsid w:val="00F02EF4"/>
    <w:rsid w:val="00F71741"/>
    <w:rsid w:val="00FD186A"/>
    <w:rsid w:val="00FE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D2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2D2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2D2D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2D2D0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D2D09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2D2D09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04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3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0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D925C6D3F52801D9F758AED7A9BDB9CAAC827353EDAC2BCF4C556B106102FA211253FABDFD322B1C6B71C2146Y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isp1</dc:creator>
  <cp:keywords/>
  <dc:description/>
  <cp:lastModifiedBy>user</cp:lastModifiedBy>
  <cp:revision>16</cp:revision>
  <cp:lastPrinted>2020-11-11T11:59:00Z</cp:lastPrinted>
  <dcterms:created xsi:type="dcterms:W3CDTF">2020-10-30T09:15:00Z</dcterms:created>
  <dcterms:modified xsi:type="dcterms:W3CDTF">2020-11-11T11:59:00Z</dcterms:modified>
</cp:coreProperties>
</file>