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562"/>
        <w:gridCol w:w="2764"/>
        <w:gridCol w:w="3245"/>
      </w:tblGrid>
      <w:tr w:rsidR="00F0046A" w:rsidRPr="00EC5049" w:rsidTr="0014039D">
        <w:tc>
          <w:tcPr>
            <w:tcW w:w="1861" w:type="pct"/>
          </w:tcPr>
          <w:p w:rsidR="00F0046A" w:rsidRPr="00EC5049" w:rsidRDefault="00F0046A" w:rsidP="0014039D">
            <w:pPr>
              <w:spacing w:line="276" w:lineRule="auto"/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EC5049">
              <w:rPr>
                <w:b/>
                <w:caps/>
                <w:sz w:val="18"/>
                <w:szCs w:val="22"/>
                <w:lang w:val="be-BY"/>
              </w:rPr>
              <w:t>Баш</w:t>
            </w:r>
            <w:r w:rsidRPr="00EC5049">
              <w:rPr>
                <w:rFonts w:eastAsia="MS Mincho"/>
                <w:b/>
                <w:caps/>
                <w:sz w:val="18"/>
                <w:szCs w:val="22"/>
                <w:lang w:val="be-BY"/>
              </w:rPr>
              <w:t>ҡортостан Республикаһы</w:t>
            </w:r>
          </w:p>
          <w:p w:rsidR="00F0046A" w:rsidRPr="00EC5049" w:rsidRDefault="00F0046A" w:rsidP="0014039D">
            <w:pPr>
              <w:spacing w:line="276" w:lineRule="auto"/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EC5049">
              <w:rPr>
                <w:rFonts w:eastAsia="MS Mincho"/>
                <w:b/>
                <w:sz w:val="18"/>
                <w:szCs w:val="22"/>
                <w:lang w:val="be-BY"/>
              </w:rPr>
              <w:t xml:space="preserve">АСҠЫН РАЙОНЫ </w:t>
            </w:r>
          </w:p>
          <w:p w:rsidR="00F0046A" w:rsidRPr="00EC5049" w:rsidRDefault="00F0046A" w:rsidP="0014039D">
            <w:pPr>
              <w:spacing w:line="276" w:lineRule="auto"/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EC5049">
              <w:rPr>
                <w:rFonts w:eastAsia="MS Mincho"/>
                <w:b/>
                <w:sz w:val="18"/>
                <w:szCs w:val="22"/>
                <w:lang w:val="be-BY"/>
              </w:rPr>
              <w:t xml:space="preserve">МУНИЦИПАЛЬ РАЙОНЫНЫҢ </w:t>
            </w:r>
          </w:p>
          <w:p w:rsidR="00F0046A" w:rsidRPr="00EC5049" w:rsidRDefault="00F0046A" w:rsidP="0014039D">
            <w:pPr>
              <w:spacing w:line="276" w:lineRule="auto"/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EC5049">
              <w:rPr>
                <w:rFonts w:eastAsia="MS Mincho"/>
                <w:b/>
                <w:sz w:val="18"/>
                <w:szCs w:val="22"/>
                <w:lang w:val="tt-RU"/>
              </w:rPr>
              <w:t>ҠУБЫЯҘ</w:t>
            </w:r>
            <w:r w:rsidRPr="00EC5049">
              <w:rPr>
                <w:rFonts w:eastAsia="MS Mincho"/>
                <w:b/>
                <w:sz w:val="18"/>
                <w:szCs w:val="22"/>
                <w:lang w:val="be-BY"/>
              </w:rPr>
              <w:t xml:space="preserve"> АУЫЛ СОВЕТЫ</w:t>
            </w:r>
          </w:p>
          <w:p w:rsidR="00F0046A" w:rsidRPr="00EC5049" w:rsidRDefault="00F0046A" w:rsidP="0014039D">
            <w:pPr>
              <w:spacing w:line="276" w:lineRule="auto"/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EC5049">
              <w:rPr>
                <w:rFonts w:eastAsia="MS Mincho"/>
                <w:b/>
                <w:sz w:val="18"/>
                <w:szCs w:val="22"/>
                <w:lang w:val="be-BY"/>
              </w:rPr>
              <w:t xml:space="preserve">АУЫЛ БИЛӘМӘҺЕ </w:t>
            </w:r>
          </w:p>
          <w:p w:rsidR="00F0046A" w:rsidRPr="00EC5049" w:rsidRDefault="00F0046A" w:rsidP="0014039D">
            <w:pPr>
              <w:spacing w:line="276" w:lineRule="auto"/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EC5049">
              <w:rPr>
                <w:rFonts w:eastAsia="MS Mincho"/>
                <w:b/>
                <w:caps/>
                <w:sz w:val="18"/>
                <w:szCs w:val="22"/>
                <w:lang w:val="be-BY"/>
              </w:rPr>
              <w:t>хакимиәте</w:t>
            </w:r>
          </w:p>
        </w:tc>
        <w:tc>
          <w:tcPr>
            <w:tcW w:w="1444" w:type="pct"/>
          </w:tcPr>
          <w:p w:rsidR="00F0046A" w:rsidRPr="00EC5049" w:rsidRDefault="00F0046A" w:rsidP="0014039D">
            <w:pPr>
              <w:spacing w:line="276" w:lineRule="auto"/>
              <w:jc w:val="center"/>
              <w:rPr>
                <w:sz w:val="18"/>
                <w:lang w:val="be-BY"/>
              </w:rPr>
            </w:pPr>
            <w:r>
              <w:rPr>
                <w:noProof/>
                <w:sz w:val="18"/>
                <w:szCs w:val="22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</w:tcPr>
          <w:p w:rsidR="00F0046A" w:rsidRPr="00EC5049" w:rsidRDefault="00F0046A" w:rsidP="0014039D">
            <w:pPr>
              <w:spacing w:line="276" w:lineRule="auto"/>
              <w:jc w:val="center"/>
              <w:rPr>
                <w:b/>
                <w:caps/>
                <w:sz w:val="18"/>
                <w:lang w:val="be-BY"/>
              </w:rPr>
            </w:pPr>
            <w:r w:rsidRPr="00EC5049">
              <w:rPr>
                <w:b/>
                <w:caps/>
                <w:sz w:val="18"/>
                <w:szCs w:val="22"/>
                <w:lang w:val="be-BY"/>
              </w:rPr>
              <w:t xml:space="preserve">АДМИНИСТРАЦИЯ </w:t>
            </w:r>
          </w:p>
          <w:p w:rsidR="00F0046A" w:rsidRPr="00EC5049" w:rsidRDefault="00F0046A" w:rsidP="0014039D">
            <w:pPr>
              <w:spacing w:line="276" w:lineRule="auto"/>
              <w:jc w:val="center"/>
              <w:rPr>
                <w:b/>
                <w:sz w:val="18"/>
                <w:lang w:val="be-BY"/>
              </w:rPr>
            </w:pPr>
            <w:r w:rsidRPr="00EC5049">
              <w:rPr>
                <w:b/>
                <w:sz w:val="18"/>
                <w:szCs w:val="22"/>
                <w:lang w:val="be-BY"/>
              </w:rPr>
              <w:t>СЕЛЬСКОГО ПОСЕЛЕНИЯ</w:t>
            </w:r>
          </w:p>
          <w:p w:rsidR="00F0046A" w:rsidRPr="00EC5049" w:rsidRDefault="00F0046A" w:rsidP="0014039D">
            <w:pPr>
              <w:spacing w:line="276" w:lineRule="auto"/>
              <w:jc w:val="center"/>
              <w:rPr>
                <w:b/>
                <w:sz w:val="18"/>
                <w:lang w:val="be-BY"/>
              </w:rPr>
            </w:pPr>
            <w:r w:rsidRPr="00EC5049">
              <w:rPr>
                <w:b/>
                <w:sz w:val="18"/>
                <w:szCs w:val="22"/>
                <w:lang w:val="be-BY"/>
              </w:rPr>
              <w:t>КУБИЯЗОВСКИЙ СЕЛЬСОВЕТ</w:t>
            </w:r>
          </w:p>
          <w:p w:rsidR="00F0046A" w:rsidRPr="00EC5049" w:rsidRDefault="00F0046A" w:rsidP="0014039D">
            <w:pPr>
              <w:spacing w:line="276" w:lineRule="auto"/>
              <w:jc w:val="center"/>
              <w:rPr>
                <w:b/>
                <w:sz w:val="18"/>
                <w:lang w:val="be-BY"/>
              </w:rPr>
            </w:pPr>
            <w:r w:rsidRPr="00EC5049">
              <w:rPr>
                <w:b/>
                <w:sz w:val="18"/>
                <w:szCs w:val="22"/>
                <w:lang w:val="be-BY"/>
              </w:rPr>
              <w:t>МУНИЦИПАЛЬНОГО РАЙОНА</w:t>
            </w:r>
          </w:p>
          <w:p w:rsidR="00F0046A" w:rsidRPr="00EC5049" w:rsidRDefault="00F0046A" w:rsidP="0014039D">
            <w:pPr>
              <w:spacing w:line="276" w:lineRule="auto"/>
              <w:jc w:val="center"/>
              <w:rPr>
                <w:caps/>
                <w:sz w:val="18"/>
                <w:lang w:val="be-BY"/>
              </w:rPr>
            </w:pPr>
            <w:r w:rsidRPr="00EC5049">
              <w:rPr>
                <w:b/>
                <w:sz w:val="18"/>
                <w:szCs w:val="22"/>
                <w:lang w:val="be-BY"/>
              </w:rPr>
              <w:t>АСКИНСКИЙ РАЙОН</w:t>
            </w:r>
            <w:r w:rsidRPr="00EC5049">
              <w:rPr>
                <w:b/>
                <w:caps/>
                <w:sz w:val="18"/>
                <w:szCs w:val="22"/>
                <w:lang w:val="be-BY"/>
              </w:rPr>
              <w:t xml:space="preserve"> РеспубликИ Башкортостан</w:t>
            </w:r>
          </w:p>
        </w:tc>
      </w:tr>
      <w:tr w:rsidR="00F0046A" w:rsidRPr="00EC5049" w:rsidTr="0014039D">
        <w:tc>
          <w:tcPr>
            <w:tcW w:w="1861" w:type="pct"/>
          </w:tcPr>
          <w:p w:rsidR="00F0046A" w:rsidRPr="00EC5049" w:rsidRDefault="00F0046A" w:rsidP="0014039D">
            <w:pPr>
              <w:spacing w:line="276" w:lineRule="auto"/>
              <w:jc w:val="center"/>
              <w:rPr>
                <w:b/>
                <w:caps/>
                <w:sz w:val="18"/>
                <w:lang w:val="be-BY"/>
              </w:rPr>
            </w:pPr>
          </w:p>
        </w:tc>
        <w:tc>
          <w:tcPr>
            <w:tcW w:w="1444" w:type="pct"/>
          </w:tcPr>
          <w:p w:rsidR="00F0046A" w:rsidRPr="00EC5049" w:rsidRDefault="00F0046A" w:rsidP="0014039D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695" w:type="pct"/>
          </w:tcPr>
          <w:p w:rsidR="00F0046A" w:rsidRPr="00EC5049" w:rsidRDefault="00F0046A" w:rsidP="0014039D">
            <w:pPr>
              <w:spacing w:line="276" w:lineRule="auto"/>
              <w:jc w:val="center"/>
              <w:rPr>
                <w:b/>
                <w:caps/>
                <w:sz w:val="18"/>
                <w:lang w:val="be-BY"/>
              </w:rPr>
            </w:pPr>
          </w:p>
        </w:tc>
      </w:tr>
    </w:tbl>
    <w:p w:rsidR="00F0046A" w:rsidRPr="00EC5049" w:rsidRDefault="00F0046A" w:rsidP="00F0046A">
      <w:pPr>
        <w:pBdr>
          <w:bottom w:val="single" w:sz="12" w:space="0" w:color="auto"/>
        </w:pBdr>
        <w:spacing w:line="276" w:lineRule="auto"/>
        <w:rPr>
          <w:sz w:val="12"/>
          <w:szCs w:val="22"/>
        </w:rPr>
      </w:pPr>
    </w:p>
    <w:tbl>
      <w:tblPr>
        <w:tblW w:w="5000" w:type="pct"/>
        <w:tblLook w:val="04A0"/>
      </w:tblPr>
      <w:tblGrid>
        <w:gridCol w:w="3547"/>
        <w:gridCol w:w="2753"/>
        <w:gridCol w:w="3271"/>
      </w:tblGrid>
      <w:tr w:rsidR="00F0046A" w:rsidRPr="00EC5049" w:rsidTr="0014039D">
        <w:tc>
          <w:tcPr>
            <w:tcW w:w="1853" w:type="pct"/>
          </w:tcPr>
          <w:p w:rsidR="00F0046A" w:rsidRPr="00EC5049" w:rsidRDefault="00F0046A" w:rsidP="0014039D">
            <w:pPr>
              <w:spacing w:line="360" w:lineRule="auto"/>
              <w:jc w:val="center"/>
              <w:rPr>
                <w:rFonts w:eastAsia="MS Mincho"/>
                <w:sz w:val="28"/>
                <w:szCs w:val="28"/>
                <w:lang w:val="be-BY"/>
              </w:rPr>
            </w:pPr>
            <w:r w:rsidRPr="00EC5049">
              <w:rPr>
                <w:rFonts w:eastAsia="MS Mincho"/>
                <w:sz w:val="28"/>
                <w:szCs w:val="28"/>
                <w:lang w:val="be-BY"/>
              </w:rPr>
              <w:t>Ҡ</w:t>
            </w:r>
            <w:r w:rsidRPr="00EC5049">
              <w:rPr>
                <w:sz w:val="28"/>
                <w:szCs w:val="28"/>
                <w:lang w:val="be-BY"/>
              </w:rPr>
              <w:t>АРАР</w:t>
            </w:r>
          </w:p>
        </w:tc>
        <w:tc>
          <w:tcPr>
            <w:tcW w:w="1438" w:type="pct"/>
          </w:tcPr>
          <w:p w:rsidR="00F0046A" w:rsidRPr="00EC5049" w:rsidRDefault="00F0046A" w:rsidP="0014039D">
            <w:pPr>
              <w:spacing w:line="360" w:lineRule="auto"/>
              <w:jc w:val="center"/>
              <w:rPr>
                <w:rFonts w:eastAsia="MS Mincho"/>
                <w:sz w:val="28"/>
                <w:szCs w:val="28"/>
                <w:lang w:val="be-BY"/>
              </w:rPr>
            </w:pPr>
          </w:p>
        </w:tc>
        <w:tc>
          <w:tcPr>
            <w:tcW w:w="1709" w:type="pct"/>
          </w:tcPr>
          <w:p w:rsidR="00F0046A" w:rsidRPr="00EC5049" w:rsidRDefault="00F0046A" w:rsidP="0014039D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 w:rsidRPr="00EC5049">
              <w:rPr>
                <w:sz w:val="28"/>
                <w:szCs w:val="28"/>
                <w:lang w:val="be-BY"/>
              </w:rPr>
              <w:t>ПОСТАНОВЛЕНИЕ</w:t>
            </w:r>
          </w:p>
        </w:tc>
      </w:tr>
      <w:tr w:rsidR="00F0046A" w:rsidRPr="00EC5049" w:rsidTr="0014039D">
        <w:tc>
          <w:tcPr>
            <w:tcW w:w="1853" w:type="pct"/>
          </w:tcPr>
          <w:p w:rsidR="00F0046A" w:rsidRPr="00EC5049" w:rsidRDefault="005150BB" w:rsidP="005B349D">
            <w:pPr>
              <w:jc w:val="center"/>
              <w:rPr>
                <w:rFonts w:eastAsia="MS Mincho"/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>02</w:t>
            </w:r>
            <w:r w:rsidR="005B349D">
              <w:rPr>
                <w:sz w:val="28"/>
                <w:szCs w:val="28"/>
              </w:rPr>
              <w:t xml:space="preserve"> июнь </w:t>
            </w:r>
            <w:r w:rsidR="00F0046A" w:rsidRPr="00EC5049">
              <w:rPr>
                <w:sz w:val="28"/>
                <w:szCs w:val="28"/>
              </w:rPr>
              <w:t xml:space="preserve">2021 </w:t>
            </w:r>
            <w:proofErr w:type="spellStart"/>
            <w:r w:rsidR="00F0046A" w:rsidRPr="00EC5049">
              <w:rPr>
                <w:sz w:val="28"/>
                <w:szCs w:val="28"/>
              </w:rPr>
              <w:t>й</w:t>
            </w:r>
            <w:proofErr w:type="spellEnd"/>
            <w:r w:rsidR="00F0046A" w:rsidRPr="00EC5049">
              <w:rPr>
                <w:sz w:val="28"/>
                <w:szCs w:val="28"/>
              </w:rPr>
              <w:t>.</w:t>
            </w:r>
          </w:p>
        </w:tc>
        <w:tc>
          <w:tcPr>
            <w:tcW w:w="1438" w:type="pct"/>
          </w:tcPr>
          <w:p w:rsidR="00F0046A" w:rsidRPr="00EC5049" w:rsidRDefault="00F0046A" w:rsidP="005150BB">
            <w:pPr>
              <w:ind w:left="-144" w:right="-177"/>
              <w:jc w:val="center"/>
              <w:rPr>
                <w:rFonts w:eastAsia="MS Mincho"/>
                <w:sz w:val="28"/>
                <w:szCs w:val="28"/>
                <w:lang w:val="be-BY"/>
              </w:rPr>
            </w:pPr>
            <w:r w:rsidRPr="00EC5049">
              <w:rPr>
                <w:rFonts w:eastAsia="MS Mincho"/>
                <w:sz w:val="28"/>
                <w:szCs w:val="28"/>
                <w:lang w:val="be-BY"/>
              </w:rPr>
              <w:t xml:space="preserve">№ </w:t>
            </w:r>
            <w:r w:rsidR="005150BB">
              <w:rPr>
                <w:rFonts w:eastAsia="MS Mincho"/>
                <w:sz w:val="28"/>
                <w:szCs w:val="28"/>
                <w:lang w:val="be-BY"/>
              </w:rPr>
              <w:t>20</w:t>
            </w:r>
          </w:p>
        </w:tc>
        <w:tc>
          <w:tcPr>
            <w:tcW w:w="1709" w:type="pct"/>
          </w:tcPr>
          <w:p w:rsidR="00F0046A" w:rsidRPr="00EC5049" w:rsidRDefault="005B349D" w:rsidP="00515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150B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июня </w:t>
            </w:r>
            <w:r w:rsidR="00F0046A" w:rsidRPr="00EC5049">
              <w:rPr>
                <w:sz w:val="28"/>
                <w:szCs w:val="28"/>
              </w:rPr>
              <w:t>2021 г.</w:t>
            </w:r>
          </w:p>
        </w:tc>
      </w:tr>
    </w:tbl>
    <w:p w:rsidR="00F0046A" w:rsidRPr="005B349D" w:rsidRDefault="00F0046A" w:rsidP="00241A12">
      <w:pPr>
        <w:rPr>
          <w:color w:val="auto"/>
          <w:sz w:val="28"/>
          <w:szCs w:val="28"/>
        </w:rPr>
      </w:pPr>
    </w:p>
    <w:p w:rsidR="00D148DC" w:rsidRPr="00D148DC" w:rsidRDefault="00D148DC" w:rsidP="00F0046A">
      <w:pPr>
        <w:suppressAutoHyphens w:val="0"/>
        <w:jc w:val="center"/>
        <w:rPr>
          <w:b/>
          <w:kern w:val="0"/>
          <w:sz w:val="28"/>
          <w:szCs w:val="28"/>
          <w:lang w:eastAsia="ru-RU"/>
        </w:rPr>
      </w:pPr>
      <w:r w:rsidRPr="00D148DC">
        <w:rPr>
          <w:b/>
          <w:kern w:val="0"/>
          <w:sz w:val="28"/>
          <w:szCs w:val="28"/>
          <w:lang w:eastAsia="ru-RU"/>
        </w:rPr>
        <w:t>О</w:t>
      </w:r>
      <w:r w:rsidR="00F0046A">
        <w:rPr>
          <w:b/>
          <w:kern w:val="0"/>
          <w:sz w:val="28"/>
          <w:szCs w:val="28"/>
          <w:lang w:eastAsia="ru-RU"/>
        </w:rPr>
        <w:t xml:space="preserve"> </w:t>
      </w:r>
      <w:r w:rsidRPr="00D148DC">
        <w:rPr>
          <w:b/>
          <w:kern w:val="0"/>
          <w:sz w:val="28"/>
          <w:szCs w:val="28"/>
          <w:lang w:eastAsia="ru-RU"/>
        </w:rPr>
        <w:t>предоставлении</w:t>
      </w:r>
      <w:r w:rsidR="00F0046A">
        <w:rPr>
          <w:b/>
          <w:kern w:val="0"/>
          <w:sz w:val="28"/>
          <w:szCs w:val="28"/>
          <w:lang w:eastAsia="ru-RU"/>
        </w:rPr>
        <w:t xml:space="preserve"> </w:t>
      </w:r>
      <w:r w:rsidRPr="00D148DC">
        <w:rPr>
          <w:b/>
          <w:kern w:val="0"/>
          <w:sz w:val="28"/>
          <w:szCs w:val="28"/>
          <w:lang w:eastAsia="ru-RU"/>
        </w:rPr>
        <w:t>уведомлений</w:t>
      </w:r>
      <w:r w:rsidR="00F0046A">
        <w:rPr>
          <w:b/>
          <w:kern w:val="0"/>
          <w:sz w:val="28"/>
          <w:szCs w:val="28"/>
          <w:lang w:eastAsia="ru-RU"/>
        </w:rPr>
        <w:t xml:space="preserve"> </w:t>
      </w:r>
      <w:r w:rsidRPr="00D148DC">
        <w:rPr>
          <w:b/>
          <w:kern w:val="0"/>
          <w:sz w:val="28"/>
          <w:szCs w:val="28"/>
          <w:lang w:eastAsia="ru-RU"/>
        </w:rPr>
        <w:t>о</w:t>
      </w:r>
      <w:r w:rsidR="00F0046A">
        <w:rPr>
          <w:b/>
          <w:kern w:val="0"/>
          <w:sz w:val="28"/>
          <w:szCs w:val="28"/>
          <w:lang w:eastAsia="ru-RU"/>
        </w:rPr>
        <w:t xml:space="preserve"> </w:t>
      </w:r>
      <w:r w:rsidRPr="00D148DC">
        <w:rPr>
          <w:b/>
          <w:kern w:val="0"/>
          <w:sz w:val="28"/>
          <w:szCs w:val="28"/>
          <w:lang w:eastAsia="ru-RU"/>
        </w:rPr>
        <w:t>цифровых</w:t>
      </w:r>
      <w:r w:rsidR="00F0046A">
        <w:rPr>
          <w:b/>
          <w:kern w:val="0"/>
          <w:sz w:val="28"/>
          <w:szCs w:val="28"/>
          <w:lang w:eastAsia="ru-RU"/>
        </w:rPr>
        <w:t xml:space="preserve"> </w:t>
      </w:r>
      <w:r w:rsidRPr="00D148DC">
        <w:rPr>
          <w:b/>
          <w:kern w:val="0"/>
          <w:sz w:val="28"/>
          <w:szCs w:val="28"/>
          <w:lang w:eastAsia="ru-RU"/>
        </w:rPr>
        <w:t>финансовых</w:t>
      </w:r>
      <w:r w:rsidR="00F0046A">
        <w:rPr>
          <w:b/>
          <w:kern w:val="0"/>
          <w:sz w:val="28"/>
          <w:szCs w:val="28"/>
          <w:lang w:eastAsia="ru-RU"/>
        </w:rPr>
        <w:t xml:space="preserve"> </w:t>
      </w:r>
      <w:r w:rsidRPr="00D148DC">
        <w:rPr>
          <w:b/>
          <w:kern w:val="0"/>
          <w:sz w:val="28"/>
          <w:szCs w:val="28"/>
          <w:lang w:eastAsia="ru-RU"/>
        </w:rPr>
        <w:t>активах,</w:t>
      </w:r>
      <w:r w:rsidR="00F0046A">
        <w:rPr>
          <w:b/>
          <w:kern w:val="0"/>
          <w:sz w:val="28"/>
          <w:szCs w:val="28"/>
          <w:lang w:eastAsia="ru-RU"/>
        </w:rPr>
        <w:t xml:space="preserve"> </w:t>
      </w:r>
      <w:r w:rsidRPr="00D148DC">
        <w:rPr>
          <w:b/>
          <w:kern w:val="0"/>
          <w:sz w:val="28"/>
          <w:szCs w:val="28"/>
          <w:lang w:eastAsia="ru-RU"/>
        </w:rPr>
        <w:t>цифровых</w:t>
      </w:r>
      <w:r w:rsidR="00F0046A">
        <w:rPr>
          <w:b/>
          <w:kern w:val="0"/>
          <w:sz w:val="28"/>
          <w:szCs w:val="28"/>
          <w:lang w:eastAsia="ru-RU"/>
        </w:rPr>
        <w:t xml:space="preserve"> </w:t>
      </w:r>
      <w:r w:rsidRPr="00D148DC">
        <w:rPr>
          <w:b/>
          <w:kern w:val="0"/>
          <w:sz w:val="28"/>
          <w:szCs w:val="28"/>
          <w:lang w:eastAsia="ru-RU"/>
        </w:rPr>
        <w:t>правах,</w:t>
      </w:r>
      <w:r w:rsidR="00F0046A">
        <w:rPr>
          <w:b/>
          <w:kern w:val="0"/>
          <w:sz w:val="28"/>
          <w:szCs w:val="28"/>
          <w:lang w:eastAsia="ru-RU"/>
        </w:rPr>
        <w:t xml:space="preserve"> </w:t>
      </w:r>
      <w:r w:rsidRPr="00D148DC">
        <w:rPr>
          <w:b/>
          <w:kern w:val="0"/>
          <w:sz w:val="28"/>
          <w:szCs w:val="28"/>
          <w:lang w:eastAsia="ru-RU"/>
        </w:rPr>
        <w:t>включающих</w:t>
      </w:r>
      <w:r w:rsidR="00F0046A">
        <w:rPr>
          <w:b/>
          <w:kern w:val="0"/>
          <w:sz w:val="28"/>
          <w:szCs w:val="28"/>
          <w:lang w:eastAsia="ru-RU"/>
        </w:rPr>
        <w:t xml:space="preserve"> </w:t>
      </w:r>
      <w:r w:rsidRPr="00D148DC">
        <w:rPr>
          <w:b/>
          <w:kern w:val="0"/>
          <w:sz w:val="28"/>
          <w:szCs w:val="28"/>
          <w:lang w:eastAsia="ru-RU"/>
        </w:rPr>
        <w:t>одновременно цифровые финансовые</w:t>
      </w:r>
      <w:r w:rsidR="00F0046A">
        <w:rPr>
          <w:b/>
          <w:kern w:val="0"/>
          <w:sz w:val="28"/>
          <w:szCs w:val="28"/>
          <w:lang w:eastAsia="ru-RU"/>
        </w:rPr>
        <w:t xml:space="preserve"> </w:t>
      </w:r>
      <w:r w:rsidRPr="00D148DC">
        <w:rPr>
          <w:b/>
          <w:kern w:val="0"/>
          <w:sz w:val="28"/>
          <w:szCs w:val="28"/>
          <w:lang w:eastAsia="ru-RU"/>
        </w:rPr>
        <w:t>активы</w:t>
      </w:r>
      <w:r w:rsidR="00F0046A">
        <w:rPr>
          <w:b/>
          <w:kern w:val="0"/>
          <w:sz w:val="28"/>
          <w:szCs w:val="28"/>
          <w:lang w:eastAsia="ru-RU"/>
        </w:rPr>
        <w:t xml:space="preserve"> </w:t>
      </w:r>
      <w:r w:rsidRPr="00D148DC">
        <w:rPr>
          <w:b/>
          <w:kern w:val="0"/>
          <w:sz w:val="28"/>
          <w:szCs w:val="28"/>
          <w:lang w:eastAsia="ru-RU"/>
        </w:rPr>
        <w:t>и</w:t>
      </w:r>
      <w:r w:rsidR="00F0046A">
        <w:rPr>
          <w:b/>
          <w:kern w:val="0"/>
          <w:sz w:val="28"/>
          <w:szCs w:val="28"/>
          <w:lang w:eastAsia="ru-RU"/>
        </w:rPr>
        <w:t xml:space="preserve"> </w:t>
      </w:r>
      <w:r w:rsidRPr="00D148DC">
        <w:rPr>
          <w:b/>
          <w:kern w:val="0"/>
          <w:sz w:val="28"/>
          <w:szCs w:val="28"/>
          <w:lang w:eastAsia="ru-RU"/>
        </w:rPr>
        <w:t>иные</w:t>
      </w:r>
      <w:r w:rsidR="00F0046A">
        <w:rPr>
          <w:b/>
          <w:kern w:val="0"/>
          <w:sz w:val="28"/>
          <w:szCs w:val="28"/>
          <w:lang w:eastAsia="ru-RU"/>
        </w:rPr>
        <w:t xml:space="preserve"> </w:t>
      </w:r>
      <w:r w:rsidRPr="00D148DC">
        <w:rPr>
          <w:b/>
          <w:kern w:val="0"/>
          <w:sz w:val="28"/>
          <w:szCs w:val="28"/>
          <w:lang w:eastAsia="ru-RU"/>
        </w:rPr>
        <w:t>цифровые</w:t>
      </w:r>
      <w:r w:rsidR="00F0046A">
        <w:rPr>
          <w:b/>
          <w:kern w:val="0"/>
          <w:sz w:val="28"/>
          <w:szCs w:val="28"/>
          <w:lang w:eastAsia="ru-RU"/>
        </w:rPr>
        <w:t xml:space="preserve"> </w:t>
      </w:r>
      <w:r w:rsidRPr="00D148DC">
        <w:rPr>
          <w:b/>
          <w:kern w:val="0"/>
          <w:sz w:val="28"/>
          <w:szCs w:val="28"/>
          <w:lang w:eastAsia="ru-RU"/>
        </w:rPr>
        <w:t>права,</w:t>
      </w:r>
      <w:r w:rsidR="00F0046A">
        <w:rPr>
          <w:b/>
          <w:kern w:val="0"/>
          <w:sz w:val="28"/>
          <w:szCs w:val="28"/>
          <w:lang w:eastAsia="ru-RU"/>
        </w:rPr>
        <w:t xml:space="preserve"> </w:t>
      </w:r>
      <w:r w:rsidRPr="00D148DC">
        <w:rPr>
          <w:b/>
          <w:kern w:val="0"/>
          <w:sz w:val="28"/>
          <w:szCs w:val="28"/>
          <w:lang w:eastAsia="ru-RU"/>
        </w:rPr>
        <w:t>утилитарных</w:t>
      </w:r>
      <w:r w:rsidR="00F0046A">
        <w:rPr>
          <w:b/>
          <w:kern w:val="0"/>
          <w:sz w:val="28"/>
          <w:szCs w:val="28"/>
          <w:lang w:eastAsia="ru-RU"/>
        </w:rPr>
        <w:t xml:space="preserve"> </w:t>
      </w:r>
      <w:r w:rsidRPr="00D148DC">
        <w:rPr>
          <w:b/>
          <w:kern w:val="0"/>
          <w:sz w:val="28"/>
          <w:szCs w:val="28"/>
          <w:lang w:eastAsia="ru-RU"/>
        </w:rPr>
        <w:t>цифровых</w:t>
      </w:r>
      <w:r w:rsidR="00F0046A">
        <w:rPr>
          <w:b/>
          <w:kern w:val="0"/>
          <w:sz w:val="28"/>
          <w:szCs w:val="28"/>
          <w:lang w:eastAsia="ru-RU"/>
        </w:rPr>
        <w:t xml:space="preserve"> </w:t>
      </w:r>
      <w:r w:rsidRPr="00D148DC">
        <w:rPr>
          <w:b/>
          <w:kern w:val="0"/>
          <w:sz w:val="28"/>
          <w:szCs w:val="28"/>
          <w:lang w:eastAsia="ru-RU"/>
        </w:rPr>
        <w:t>правах</w:t>
      </w:r>
      <w:r w:rsidR="00F0046A">
        <w:rPr>
          <w:b/>
          <w:kern w:val="0"/>
          <w:sz w:val="28"/>
          <w:szCs w:val="28"/>
          <w:lang w:eastAsia="ru-RU"/>
        </w:rPr>
        <w:t xml:space="preserve"> </w:t>
      </w:r>
      <w:r w:rsidRPr="00D148DC">
        <w:rPr>
          <w:b/>
          <w:kern w:val="0"/>
          <w:sz w:val="28"/>
          <w:szCs w:val="28"/>
          <w:lang w:eastAsia="ru-RU"/>
        </w:rPr>
        <w:t>и</w:t>
      </w:r>
      <w:r w:rsidR="00F0046A">
        <w:rPr>
          <w:b/>
          <w:kern w:val="0"/>
          <w:sz w:val="28"/>
          <w:szCs w:val="28"/>
          <w:lang w:eastAsia="ru-RU"/>
        </w:rPr>
        <w:t xml:space="preserve"> </w:t>
      </w:r>
      <w:r w:rsidRPr="00D148DC">
        <w:rPr>
          <w:b/>
          <w:kern w:val="0"/>
          <w:sz w:val="28"/>
          <w:szCs w:val="28"/>
          <w:lang w:eastAsia="ru-RU"/>
        </w:rPr>
        <w:t>цифровой</w:t>
      </w:r>
      <w:r w:rsidR="00F0046A">
        <w:rPr>
          <w:b/>
          <w:kern w:val="0"/>
          <w:sz w:val="28"/>
          <w:szCs w:val="28"/>
          <w:lang w:eastAsia="ru-RU"/>
        </w:rPr>
        <w:t xml:space="preserve"> </w:t>
      </w:r>
      <w:r w:rsidRPr="00D148DC">
        <w:rPr>
          <w:b/>
          <w:kern w:val="0"/>
          <w:sz w:val="28"/>
          <w:szCs w:val="28"/>
          <w:lang w:eastAsia="ru-RU"/>
        </w:rPr>
        <w:t>валюте</w:t>
      </w:r>
      <w:r w:rsidR="00F0046A">
        <w:rPr>
          <w:b/>
          <w:kern w:val="0"/>
          <w:sz w:val="28"/>
          <w:szCs w:val="28"/>
          <w:lang w:eastAsia="ru-RU"/>
        </w:rPr>
        <w:t xml:space="preserve"> </w:t>
      </w:r>
      <w:r w:rsidRPr="00D148DC">
        <w:rPr>
          <w:b/>
          <w:kern w:val="0"/>
          <w:sz w:val="28"/>
          <w:szCs w:val="28"/>
          <w:lang w:eastAsia="ru-RU"/>
        </w:rPr>
        <w:t>(при их наличии)</w:t>
      </w:r>
    </w:p>
    <w:p w:rsidR="00D148DC" w:rsidRDefault="00D148DC" w:rsidP="00D148DC">
      <w:pPr>
        <w:suppressAutoHyphens w:val="0"/>
        <w:jc w:val="both"/>
        <w:rPr>
          <w:kern w:val="0"/>
          <w:lang w:eastAsia="ru-RU"/>
        </w:rPr>
      </w:pPr>
    </w:p>
    <w:p w:rsidR="00D148DC" w:rsidRPr="00B758DF" w:rsidRDefault="00D148DC" w:rsidP="00D148DC">
      <w:pPr>
        <w:suppressAutoHyphens w:val="0"/>
        <w:jc w:val="both"/>
        <w:rPr>
          <w:kern w:val="0"/>
          <w:lang w:eastAsia="ru-RU"/>
        </w:rPr>
      </w:pPr>
    </w:p>
    <w:p w:rsidR="00E22819" w:rsidRPr="00E22819" w:rsidRDefault="00E22819" w:rsidP="00E22819">
      <w:pPr>
        <w:suppressAutoHyphens w:val="0"/>
        <w:ind w:firstLine="708"/>
        <w:jc w:val="both"/>
        <w:rPr>
          <w:kern w:val="0"/>
          <w:sz w:val="28"/>
          <w:szCs w:val="28"/>
          <w:lang w:eastAsia="ru-RU"/>
        </w:rPr>
      </w:pPr>
      <w:proofErr w:type="gramStart"/>
      <w:r w:rsidRPr="00E22819">
        <w:rPr>
          <w:kern w:val="0"/>
          <w:sz w:val="28"/>
          <w:szCs w:val="28"/>
          <w:lang w:eastAsia="ru-RU"/>
        </w:rPr>
        <w:t>В соответствии с Федеральным законом от 25 декабря 2008 г. № 273-ФЗ "О противодействии коррупции" и в связи с принятием Федерального закона от 31 июля 2020 г. № 259-ФЗ "О цифровых финансовых активах, цифровой валюте и о внесении изменений в отдельные законодательные акты Российской Федерации", Указа президента Российской Федерации от 10 декабря 2020 года №778 «О мерах по реализации отдельных положений Федерального</w:t>
      </w:r>
      <w:proofErr w:type="gramEnd"/>
      <w:r w:rsidRPr="00E22819">
        <w:rPr>
          <w:kern w:val="0"/>
          <w:sz w:val="28"/>
          <w:szCs w:val="28"/>
          <w:lang w:eastAsia="ru-RU"/>
        </w:rPr>
        <w:t xml:space="preserve"> закона «О цифровых финансовых активах, цифровой валюте и о внесении изменений в отдельные законодательные акты Российской Федерации»,  </w:t>
      </w:r>
      <w:proofErr w:type="spellStart"/>
      <w:proofErr w:type="gramStart"/>
      <w:r w:rsidRPr="00E22819">
        <w:rPr>
          <w:kern w:val="0"/>
          <w:sz w:val="28"/>
          <w:szCs w:val="28"/>
          <w:lang w:eastAsia="ru-RU"/>
        </w:rPr>
        <w:t>п</w:t>
      </w:r>
      <w:proofErr w:type="spellEnd"/>
      <w:proofErr w:type="gramEnd"/>
      <w:r w:rsidRPr="00E22819">
        <w:rPr>
          <w:kern w:val="0"/>
          <w:sz w:val="28"/>
          <w:szCs w:val="28"/>
          <w:lang w:eastAsia="ru-RU"/>
        </w:rPr>
        <w:t xml:space="preserve"> о с т а </w:t>
      </w:r>
      <w:proofErr w:type="spellStart"/>
      <w:r w:rsidRPr="00E22819">
        <w:rPr>
          <w:kern w:val="0"/>
          <w:sz w:val="28"/>
          <w:szCs w:val="28"/>
          <w:lang w:eastAsia="ru-RU"/>
        </w:rPr>
        <w:t>н</w:t>
      </w:r>
      <w:proofErr w:type="spellEnd"/>
      <w:r w:rsidRPr="00E22819">
        <w:rPr>
          <w:kern w:val="0"/>
          <w:sz w:val="28"/>
          <w:szCs w:val="28"/>
          <w:lang w:eastAsia="ru-RU"/>
        </w:rPr>
        <w:t xml:space="preserve"> о в л я ю:</w:t>
      </w:r>
    </w:p>
    <w:p w:rsidR="00E22819" w:rsidRPr="00E22819" w:rsidRDefault="00E22819" w:rsidP="00E22819">
      <w:pPr>
        <w:suppressAutoHyphens w:val="0"/>
        <w:ind w:firstLine="708"/>
        <w:jc w:val="both"/>
        <w:rPr>
          <w:kern w:val="0"/>
          <w:sz w:val="28"/>
          <w:szCs w:val="28"/>
          <w:lang w:eastAsia="ru-RU"/>
        </w:rPr>
      </w:pPr>
      <w:r w:rsidRPr="00E22819">
        <w:rPr>
          <w:kern w:val="0"/>
          <w:sz w:val="28"/>
          <w:szCs w:val="28"/>
          <w:lang w:eastAsia="ru-RU"/>
        </w:rPr>
        <w:t xml:space="preserve">1. </w:t>
      </w:r>
      <w:proofErr w:type="gramStart"/>
      <w:r w:rsidRPr="00E22819">
        <w:rPr>
          <w:kern w:val="0"/>
          <w:sz w:val="28"/>
          <w:szCs w:val="28"/>
          <w:lang w:eastAsia="ru-RU"/>
        </w:rPr>
        <w:t>Установить, что с 1 января по 30 июня 2021 г. включительно граждане,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 и обязательствах имущественного характера своих супруги (супруга) и несовершеннолетних детей, вместе со сведениями, представляемыми</w:t>
      </w:r>
      <w:proofErr w:type="gramEnd"/>
      <w:r w:rsidRPr="00E22819">
        <w:rPr>
          <w:kern w:val="0"/>
          <w:sz w:val="28"/>
          <w:szCs w:val="28"/>
          <w:lang w:eastAsia="ru-RU"/>
        </w:rPr>
        <w:t xml:space="preserve"> </w:t>
      </w:r>
      <w:proofErr w:type="gramStart"/>
      <w:r w:rsidRPr="00E22819">
        <w:rPr>
          <w:kern w:val="0"/>
          <w:sz w:val="28"/>
          <w:szCs w:val="28"/>
          <w:lang w:eastAsia="ru-RU"/>
        </w:rPr>
        <w:t>по форме справки, утвержденной Указом Президента Российской Федерации от 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</w:t>
      </w:r>
      <w:proofErr w:type="gramEnd"/>
      <w:r w:rsidRPr="00E22819">
        <w:rPr>
          <w:kern w:val="0"/>
          <w:sz w:val="28"/>
          <w:szCs w:val="28"/>
          <w:lang w:eastAsia="ru-RU"/>
        </w:rPr>
        <w:t xml:space="preserve">, утилитарных цифровых </w:t>
      </w:r>
      <w:proofErr w:type="gramStart"/>
      <w:r w:rsidRPr="00E22819">
        <w:rPr>
          <w:kern w:val="0"/>
          <w:sz w:val="28"/>
          <w:szCs w:val="28"/>
          <w:lang w:eastAsia="ru-RU"/>
        </w:rPr>
        <w:t>правах</w:t>
      </w:r>
      <w:proofErr w:type="gramEnd"/>
      <w:r w:rsidRPr="00E22819">
        <w:rPr>
          <w:kern w:val="0"/>
          <w:sz w:val="28"/>
          <w:szCs w:val="28"/>
          <w:lang w:eastAsia="ru-RU"/>
        </w:rPr>
        <w:t xml:space="preserve"> и цифровой валюте (при их наличии) по форме согласно приложению.</w:t>
      </w:r>
    </w:p>
    <w:p w:rsidR="00E22819" w:rsidRPr="00E22819" w:rsidRDefault="00E22819" w:rsidP="00E22819">
      <w:pPr>
        <w:suppressAutoHyphens w:val="0"/>
        <w:ind w:firstLine="708"/>
        <w:jc w:val="both"/>
        <w:rPr>
          <w:kern w:val="0"/>
          <w:sz w:val="28"/>
          <w:szCs w:val="28"/>
          <w:lang w:eastAsia="ru-RU"/>
        </w:rPr>
      </w:pPr>
      <w:r w:rsidRPr="00E22819">
        <w:rPr>
          <w:kern w:val="0"/>
          <w:sz w:val="28"/>
          <w:szCs w:val="28"/>
          <w:lang w:eastAsia="ru-RU"/>
        </w:rPr>
        <w:t>2. Уведомление, предусмотренное пунктом 1 настоящего постановления, представляется лицами, претендующими на замещение муниципальных должностей сельского поселения, для замещения которых федеральными конституционными законами или федеральными законами не установлены иные порядок и формы представления соответствующих сведений.</w:t>
      </w:r>
    </w:p>
    <w:p w:rsidR="00E22819" w:rsidRDefault="00E22819" w:rsidP="00E22819">
      <w:pPr>
        <w:suppressAutoHyphens w:val="0"/>
        <w:ind w:firstLine="708"/>
        <w:jc w:val="both"/>
        <w:rPr>
          <w:kern w:val="0"/>
          <w:sz w:val="28"/>
          <w:szCs w:val="28"/>
          <w:lang w:eastAsia="ru-RU"/>
        </w:rPr>
      </w:pPr>
      <w:r w:rsidRPr="00E22819">
        <w:rPr>
          <w:kern w:val="0"/>
          <w:sz w:val="28"/>
          <w:szCs w:val="28"/>
          <w:lang w:eastAsia="ru-RU"/>
        </w:rPr>
        <w:lastRenderedPageBreak/>
        <w:t>3. Уведомление, предусмотренное пунктом 1 настоящего постановления, представляется по состоянию на первое число месяца, предшествующего месяцу подачи документов для замещения соответствующей должности.</w:t>
      </w:r>
    </w:p>
    <w:p w:rsidR="00F0046A" w:rsidRPr="00B960AC" w:rsidRDefault="005B349D" w:rsidP="00F004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0046A" w:rsidRPr="00B960AC">
        <w:rPr>
          <w:sz w:val="28"/>
          <w:szCs w:val="28"/>
        </w:rPr>
        <w:t>. Настоящее постановление вступает в силу с</w:t>
      </w:r>
      <w:r w:rsidR="00F0046A">
        <w:rPr>
          <w:sz w:val="28"/>
          <w:szCs w:val="28"/>
        </w:rPr>
        <w:t xml:space="preserve">о дня его официального опубликования и распространяется на правоотношения с 1 января 2021 </w:t>
      </w:r>
      <w:r w:rsidR="00F0046A" w:rsidRPr="00B960AC">
        <w:rPr>
          <w:sz w:val="28"/>
          <w:szCs w:val="28"/>
        </w:rPr>
        <w:t>года.</w:t>
      </w:r>
    </w:p>
    <w:p w:rsidR="00F0046A" w:rsidRPr="00B960AC" w:rsidRDefault="005B349D" w:rsidP="00F004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0046A" w:rsidRPr="00B960AC">
        <w:rPr>
          <w:sz w:val="28"/>
          <w:szCs w:val="28"/>
        </w:rPr>
        <w:t xml:space="preserve">. </w:t>
      </w:r>
      <w:proofErr w:type="gramStart"/>
      <w:r w:rsidR="00F0046A" w:rsidRPr="00B960AC">
        <w:rPr>
          <w:sz w:val="28"/>
          <w:szCs w:val="28"/>
        </w:rPr>
        <w:t>Контроль за</w:t>
      </w:r>
      <w:proofErr w:type="gramEnd"/>
      <w:r w:rsidR="00F0046A" w:rsidRPr="00B960A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0046A" w:rsidRDefault="00F0046A" w:rsidP="00F0046A">
      <w:pPr>
        <w:jc w:val="both"/>
        <w:rPr>
          <w:color w:val="auto"/>
          <w:sz w:val="28"/>
          <w:szCs w:val="28"/>
        </w:rPr>
      </w:pPr>
    </w:p>
    <w:p w:rsidR="005B349D" w:rsidRDefault="005B349D" w:rsidP="00F0046A">
      <w:pPr>
        <w:jc w:val="both"/>
        <w:rPr>
          <w:color w:val="auto"/>
          <w:sz w:val="28"/>
          <w:szCs w:val="28"/>
        </w:rPr>
      </w:pPr>
    </w:p>
    <w:p w:rsidR="00F0046A" w:rsidRDefault="00F0046A" w:rsidP="00F0046A">
      <w:pPr>
        <w:jc w:val="both"/>
        <w:rPr>
          <w:color w:val="auto"/>
          <w:sz w:val="28"/>
          <w:szCs w:val="28"/>
        </w:rPr>
      </w:pPr>
    </w:p>
    <w:p w:rsidR="00F0046A" w:rsidRDefault="00F0046A" w:rsidP="00F0046A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Глава сельского поселения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  Р.М.Габдулхаев</w:t>
      </w:r>
    </w:p>
    <w:p w:rsidR="00E22819" w:rsidRDefault="00E22819" w:rsidP="00F0046A">
      <w:pPr>
        <w:jc w:val="both"/>
        <w:rPr>
          <w:color w:val="auto"/>
          <w:sz w:val="28"/>
          <w:szCs w:val="28"/>
        </w:rPr>
      </w:pPr>
    </w:p>
    <w:p w:rsidR="00E22819" w:rsidRDefault="00E22819" w:rsidP="00F0046A">
      <w:pPr>
        <w:jc w:val="both"/>
        <w:rPr>
          <w:color w:val="auto"/>
          <w:sz w:val="28"/>
          <w:szCs w:val="28"/>
        </w:rPr>
      </w:pPr>
    </w:p>
    <w:p w:rsidR="00E22819" w:rsidRDefault="00E22819" w:rsidP="00F0046A">
      <w:pPr>
        <w:jc w:val="both"/>
        <w:rPr>
          <w:color w:val="auto"/>
          <w:sz w:val="28"/>
          <w:szCs w:val="28"/>
        </w:rPr>
      </w:pPr>
    </w:p>
    <w:p w:rsidR="00E22819" w:rsidRDefault="00E22819" w:rsidP="00F0046A">
      <w:pPr>
        <w:jc w:val="both"/>
        <w:rPr>
          <w:color w:val="auto"/>
          <w:sz w:val="28"/>
          <w:szCs w:val="28"/>
        </w:rPr>
      </w:pPr>
    </w:p>
    <w:p w:rsidR="00E22819" w:rsidRDefault="00E22819" w:rsidP="00F0046A">
      <w:pPr>
        <w:jc w:val="both"/>
        <w:rPr>
          <w:color w:val="auto"/>
          <w:sz w:val="28"/>
          <w:szCs w:val="28"/>
        </w:rPr>
      </w:pPr>
    </w:p>
    <w:p w:rsidR="00E22819" w:rsidRDefault="00E22819" w:rsidP="00F0046A">
      <w:pPr>
        <w:jc w:val="both"/>
        <w:rPr>
          <w:color w:val="auto"/>
          <w:sz w:val="28"/>
          <w:szCs w:val="28"/>
        </w:rPr>
      </w:pPr>
    </w:p>
    <w:p w:rsidR="00E22819" w:rsidRDefault="00E22819" w:rsidP="00F0046A">
      <w:pPr>
        <w:jc w:val="both"/>
        <w:rPr>
          <w:color w:val="auto"/>
          <w:sz w:val="28"/>
          <w:szCs w:val="28"/>
        </w:rPr>
      </w:pPr>
    </w:p>
    <w:p w:rsidR="00E22819" w:rsidRDefault="00E22819" w:rsidP="00F0046A">
      <w:pPr>
        <w:jc w:val="both"/>
        <w:rPr>
          <w:color w:val="auto"/>
          <w:sz w:val="28"/>
          <w:szCs w:val="28"/>
        </w:rPr>
      </w:pPr>
    </w:p>
    <w:p w:rsidR="00E22819" w:rsidRDefault="00E22819" w:rsidP="00F0046A">
      <w:pPr>
        <w:jc w:val="both"/>
        <w:rPr>
          <w:color w:val="auto"/>
          <w:sz w:val="28"/>
          <w:szCs w:val="28"/>
        </w:rPr>
      </w:pPr>
    </w:p>
    <w:p w:rsidR="00E22819" w:rsidRDefault="00E22819" w:rsidP="00F0046A">
      <w:pPr>
        <w:jc w:val="both"/>
        <w:rPr>
          <w:color w:val="auto"/>
          <w:sz w:val="28"/>
          <w:szCs w:val="28"/>
        </w:rPr>
      </w:pPr>
    </w:p>
    <w:p w:rsidR="00E22819" w:rsidRDefault="00E22819" w:rsidP="00F0046A">
      <w:pPr>
        <w:jc w:val="both"/>
        <w:rPr>
          <w:color w:val="auto"/>
          <w:sz w:val="28"/>
          <w:szCs w:val="28"/>
        </w:rPr>
      </w:pPr>
    </w:p>
    <w:p w:rsidR="005B349D" w:rsidRDefault="005B349D" w:rsidP="00E22819">
      <w:pPr>
        <w:shd w:val="clear" w:color="auto" w:fill="FFFFFC"/>
        <w:spacing w:before="90" w:after="90"/>
        <w:ind w:left="5100"/>
        <w:jc w:val="center"/>
        <w:rPr>
          <w:rFonts w:eastAsia="Times New Roman"/>
          <w:color w:val="333333"/>
          <w:sz w:val="27"/>
          <w:szCs w:val="27"/>
          <w:lang w:eastAsia="ru-RU"/>
        </w:rPr>
      </w:pPr>
    </w:p>
    <w:p w:rsidR="005B349D" w:rsidRDefault="005B349D" w:rsidP="00E22819">
      <w:pPr>
        <w:shd w:val="clear" w:color="auto" w:fill="FFFFFC"/>
        <w:spacing w:before="90" w:after="90"/>
        <w:ind w:left="5100"/>
        <w:jc w:val="center"/>
        <w:rPr>
          <w:rFonts w:eastAsia="Times New Roman"/>
          <w:color w:val="333333"/>
          <w:sz w:val="27"/>
          <w:szCs w:val="27"/>
          <w:lang w:eastAsia="ru-RU"/>
        </w:rPr>
      </w:pPr>
    </w:p>
    <w:p w:rsidR="005B349D" w:rsidRDefault="005B349D" w:rsidP="00E22819">
      <w:pPr>
        <w:shd w:val="clear" w:color="auto" w:fill="FFFFFC"/>
        <w:spacing w:before="90" w:after="90"/>
        <w:ind w:left="5100"/>
        <w:jc w:val="center"/>
        <w:rPr>
          <w:rFonts w:eastAsia="Times New Roman"/>
          <w:color w:val="333333"/>
          <w:sz w:val="27"/>
          <w:szCs w:val="27"/>
          <w:lang w:eastAsia="ru-RU"/>
        </w:rPr>
      </w:pPr>
    </w:p>
    <w:p w:rsidR="005B349D" w:rsidRDefault="005B349D" w:rsidP="00E22819">
      <w:pPr>
        <w:shd w:val="clear" w:color="auto" w:fill="FFFFFC"/>
        <w:spacing w:before="90" w:after="90"/>
        <w:ind w:left="5100"/>
        <w:jc w:val="center"/>
        <w:rPr>
          <w:rFonts w:eastAsia="Times New Roman"/>
          <w:color w:val="333333"/>
          <w:sz w:val="27"/>
          <w:szCs w:val="27"/>
          <w:lang w:eastAsia="ru-RU"/>
        </w:rPr>
      </w:pPr>
    </w:p>
    <w:p w:rsidR="005B349D" w:rsidRDefault="005B349D" w:rsidP="00E22819">
      <w:pPr>
        <w:shd w:val="clear" w:color="auto" w:fill="FFFFFC"/>
        <w:spacing w:before="90" w:after="90"/>
        <w:ind w:left="5100"/>
        <w:jc w:val="center"/>
        <w:rPr>
          <w:rFonts w:eastAsia="Times New Roman"/>
          <w:color w:val="333333"/>
          <w:sz w:val="27"/>
          <w:szCs w:val="27"/>
          <w:lang w:eastAsia="ru-RU"/>
        </w:rPr>
      </w:pPr>
    </w:p>
    <w:p w:rsidR="005B349D" w:rsidRDefault="005B349D" w:rsidP="00E22819">
      <w:pPr>
        <w:shd w:val="clear" w:color="auto" w:fill="FFFFFC"/>
        <w:spacing w:before="90" w:after="90"/>
        <w:ind w:left="5100"/>
        <w:jc w:val="center"/>
        <w:rPr>
          <w:rFonts w:eastAsia="Times New Roman"/>
          <w:color w:val="333333"/>
          <w:sz w:val="27"/>
          <w:szCs w:val="27"/>
          <w:lang w:eastAsia="ru-RU"/>
        </w:rPr>
      </w:pPr>
    </w:p>
    <w:p w:rsidR="005B349D" w:rsidRDefault="005B349D" w:rsidP="00E22819">
      <w:pPr>
        <w:shd w:val="clear" w:color="auto" w:fill="FFFFFC"/>
        <w:spacing w:before="90" w:after="90"/>
        <w:ind w:left="5100"/>
        <w:jc w:val="center"/>
        <w:rPr>
          <w:rFonts w:eastAsia="Times New Roman"/>
          <w:color w:val="333333"/>
          <w:sz w:val="27"/>
          <w:szCs w:val="27"/>
          <w:lang w:eastAsia="ru-RU"/>
        </w:rPr>
      </w:pPr>
    </w:p>
    <w:p w:rsidR="005B349D" w:rsidRDefault="005B349D" w:rsidP="00E22819">
      <w:pPr>
        <w:shd w:val="clear" w:color="auto" w:fill="FFFFFC"/>
        <w:spacing w:before="90" w:after="90"/>
        <w:ind w:left="5100"/>
        <w:jc w:val="center"/>
        <w:rPr>
          <w:rFonts w:eastAsia="Times New Roman"/>
          <w:color w:val="333333"/>
          <w:sz w:val="27"/>
          <w:szCs w:val="27"/>
          <w:lang w:eastAsia="ru-RU"/>
        </w:rPr>
      </w:pPr>
    </w:p>
    <w:p w:rsidR="005B349D" w:rsidRDefault="005B349D" w:rsidP="00E22819">
      <w:pPr>
        <w:shd w:val="clear" w:color="auto" w:fill="FFFFFC"/>
        <w:spacing w:before="90" w:after="90"/>
        <w:ind w:left="5100"/>
        <w:jc w:val="center"/>
        <w:rPr>
          <w:rFonts w:eastAsia="Times New Roman"/>
          <w:color w:val="333333"/>
          <w:sz w:val="27"/>
          <w:szCs w:val="27"/>
          <w:lang w:eastAsia="ru-RU"/>
        </w:rPr>
      </w:pPr>
    </w:p>
    <w:p w:rsidR="005B349D" w:rsidRDefault="005B349D" w:rsidP="00E22819">
      <w:pPr>
        <w:shd w:val="clear" w:color="auto" w:fill="FFFFFC"/>
        <w:spacing w:before="90" w:after="90"/>
        <w:ind w:left="5100"/>
        <w:jc w:val="center"/>
        <w:rPr>
          <w:rFonts w:eastAsia="Times New Roman"/>
          <w:color w:val="333333"/>
          <w:sz w:val="27"/>
          <w:szCs w:val="27"/>
          <w:lang w:eastAsia="ru-RU"/>
        </w:rPr>
      </w:pPr>
    </w:p>
    <w:p w:rsidR="005B349D" w:rsidRDefault="005B349D" w:rsidP="00E22819">
      <w:pPr>
        <w:shd w:val="clear" w:color="auto" w:fill="FFFFFC"/>
        <w:spacing w:before="90" w:after="90"/>
        <w:ind w:left="5100"/>
        <w:jc w:val="center"/>
        <w:rPr>
          <w:rFonts w:eastAsia="Times New Roman"/>
          <w:color w:val="333333"/>
          <w:sz w:val="27"/>
          <w:szCs w:val="27"/>
          <w:lang w:eastAsia="ru-RU"/>
        </w:rPr>
      </w:pPr>
    </w:p>
    <w:p w:rsidR="005B349D" w:rsidRDefault="005B349D" w:rsidP="00E22819">
      <w:pPr>
        <w:shd w:val="clear" w:color="auto" w:fill="FFFFFC"/>
        <w:spacing w:before="90" w:after="90"/>
        <w:ind w:left="5100"/>
        <w:jc w:val="center"/>
        <w:rPr>
          <w:rFonts w:eastAsia="Times New Roman"/>
          <w:color w:val="333333"/>
          <w:sz w:val="27"/>
          <w:szCs w:val="27"/>
          <w:lang w:eastAsia="ru-RU"/>
        </w:rPr>
      </w:pPr>
    </w:p>
    <w:p w:rsidR="005B349D" w:rsidRDefault="005B349D" w:rsidP="00E22819">
      <w:pPr>
        <w:shd w:val="clear" w:color="auto" w:fill="FFFFFC"/>
        <w:spacing w:before="90" w:after="90"/>
        <w:ind w:left="5100"/>
        <w:jc w:val="center"/>
        <w:rPr>
          <w:rFonts w:eastAsia="Times New Roman"/>
          <w:color w:val="333333"/>
          <w:sz w:val="27"/>
          <w:szCs w:val="27"/>
          <w:lang w:eastAsia="ru-RU"/>
        </w:rPr>
      </w:pPr>
    </w:p>
    <w:p w:rsidR="005B349D" w:rsidRDefault="005B349D" w:rsidP="00E22819">
      <w:pPr>
        <w:shd w:val="clear" w:color="auto" w:fill="FFFFFC"/>
        <w:spacing w:before="90" w:after="90"/>
        <w:ind w:left="5100"/>
        <w:jc w:val="center"/>
        <w:rPr>
          <w:rFonts w:eastAsia="Times New Roman"/>
          <w:color w:val="333333"/>
          <w:sz w:val="27"/>
          <w:szCs w:val="27"/>
          <w:lang w:eastAsia="ru-RU"/>
        </w:rPr>
      </w:pPr>
    </w:p>
    <w:p w:rsidR="005B349D" w:rsidRDefault="005B349D" w:rsidP="00E22819">
      <w:pPr>
        <w:shd w:val="clear" w:color="auto" w:fill="FFFFFC"/>
        <w:spacing w:before="90" w:after="90"/>
        <w:ind w:left="5100"/>
        <w:jc w:val="center"/>
        <w:rPr>
          <w:rFonts w:eastAsia="Times New Roman"/>
          <w:color w:val="333333"/>
          <w:sz w:val="27"/>
          <w:szCs w:val="27"/>
          <w:lang w:eastAsia="ru-RU"/>
        </w:rPr>
      </w:pPr>
    </w:p>
    <w:p w:rsidR="005B349D" w:rsidRDefault="005B349D" w:rsidP="00E22819">
      <w:pPr>
        <w:shd w:val="clear" w:color="auto" w:fill="FFFFFC"/>
        <w:spacing w:before="90" w:after="90"/>
        <w:ind w:left="5100"/>
        <w:jc w:val="center"/>
        <w:rPr>
          <w:rFonts w:eastAsia="Times New Roman"/>
          <w:color w:val="333333"/>
          <w:sz w:val="27"/>
          <w:szCs w:val="27"/>
          <w:lang w:eastAsia="ru-RU"/>
        </w:rPr>
      </w:pPr>
    </w:p>
    <w:p w:rsidR="005B349D" w:rsidRDefault="005B349D" w:rsidP="00E22819">
      <w:pPr>
        <w:shd w:val="clear" w:color="auto" w:fill="FFFFFC"/>
        <w:spacing w:before="90" w:after="90"/>
        <w:ind w:left="5100"/>
        <w:jc w:val="center"/>
        <w:rPr>
          <w:rFonts w:eastAsia="Times New Roman"/>
          <w:color w:val="333333"/>
          <w:sz w:val="27"/>
          <w:szCs w:val="27"/>
          <w:lang w:eastAsia="ru-RU"/>
        </w:rPr>
      </w:pPr>
    </w:p>
    <w:p w:rsidR="005B349D" w:rsidRDefault="005B349D" w:rsidP="00E22819">
      <w:pPr>
        <w:shd w:val="clear" w:color="auto" w:fill="FFFFFC"/>
        <w:spacing w:before="90" w:after="90"/>
        <w:ind w:left="5100"/>
        <w:jc w:val="center"/>
        <w:rPr>
          <w:rFonts w:eastAsia="Times New Roman"/>
          <w:color w:val="333333"/>
          <w:sz w:val="27"/>
          <w:szCs w:val="27"/>
          <w:lang w:eastAsia="ru-RU"/>
        </w:rPr>
      </w:pPr>
    </w:p>
    <w:p w:rsidR="005B349D" w:rsidRDefault="005B349D" w:rsidP="00E22819">
      <w:pPr>
        <w:shd w:val="clear" w:color="auto" w:fill="FFFFFC"/>
        <w:spacing w:before="90" w:after="90"/>
        <w:ind w:left="5100"/>
        <w:jc w:val="center"/>
        <w:rPr>
          <w:rFonts w:eastAsia="Times New Roman"/>
          <w:color w:val="333333"/>
          <w:sz w:val="27"/>
          <w:szCs w:val="27"/>
          <w:lang w:eastAsia="ru-RU"/>
        </w:rPr>
      </w:pPr>
    </w:p>
    <w:p w:rsidR="00E22819" w:rsidRPr="005B349D" w:rsidRDefault="00E22819" w:rsidP="00E22819">
      <w:pPr>
        <w:shd w:val="clear" w:color="auto" w:fill="FFFFFC"/>
        <w:spacing w:before="90" w:after="90"/>
        <w:ind w:left="5100"/>
        <w:jc w:val="center"/>
        <w:rPr>
          <w:rFonts w:eastAsia="Times New Roman"/>
          <w:color w:val="auto"/>
          <w:sz w:val="27"/>
          <w:szCs w:val="27"/>
          <w:lang w:eastAsia="ru-RU"/>
        </w:rPr>
      </w:pPr>
      <w:r w:rsidRPr="005B349D">
        <w:rPr>
          <w:rFonts w:eastAsia="Times New Roman"/>
          <w:color w:val="auto"/>
          <w:sz w:val="27"/>
          <w:szCs w:val="27"/>
          <w:lang w:eastAsia="ru-RU"/>
        </w:rPr>
        <w:lastRenderedPageBreak/>
        <w:t>ПРИЛОЖЕНИЕ</w:t>
      </w:r>
      <w:r w:rsidRPr="005B349D">
        <w:rPr>
          <w:rFonts w:eastAsia="Times New Roman"/>
          <w:color w:val="auto"/>
          <w:sz w:val="27"/>
          <w:szCs w:val="27"/>
          <w:lang w:eastAsia="ru-RU"/>
        </w:rPr>
        <w:br/>
        <w:t xml:space="preserve">к постановлению главы сельского поселения </w:t>
      </w:r>
      <w:proofErr w:type="spellStart"/>
      <w:r w:rsidRPr="005B349D">
        <w:rPr>
          <w:rFonts w:eastAsia="Times New Roman"/>
          <w:color w:val="auto"/>
          <w:sz w:val="27"/>
          <w:szCs w:val="27"/>
          <w:lang w:eastAsia="ru-RU"/>
        </w:rPr>
        <w:t>Кубиязовский</w:t>
      </w:r>
      <w:proofErr w:type="spellEnd"/>
      <w:r w:rsidRPr="005B349D">
        <w:rPr>
          <w:rFonts w:eastAsia="Times New Roman"/>
          <w:color w:val="auto"/>
          <w:sz w:val="27"/>
          <w:szCs w:val="27"/>
          <w:lang w:eastAsia="ru-RU"/>
        </w:rPr>
        <w:t xml:space="preserve"> сельсовет муниципального района </w:t>
      </w:r>
      <w:proofErr w:type="spellStart"/>
      <w:r w:rsidRPr="005B349D">
        <w:rPr>
          <w:rFonts w:eastAsia="Times New Roman"/>
          <w:color w:val="auto"/>
          <w:sz w:val="27"/>
          <w:szCs w:val="27"/>
          <w:lang w:eastAsia="ru-RU"/>
        </w:rPr>
        <w:t>Аскинский</w:t>
      </w:r>
      <w:proofErr w:type="spellEnd"/>
      <w:r w:rsidRPr="005B349D">
        <w:rPr>
          <w:rFonts w:eastAsia="Times New Roman"/>
          <w:color w:val="auto"/>
          <w:sz w:val="27"/>
          <w:szCs w:val="27"/>
          <w:lang w:eastAsia="ru-RU"/>
        </w:rPr>
        <w:t xml:space="preserve"> район Республики Башкортостан от 09 июня 2021 г. №  </w:t>
      </w:r>
    </w:p>
    <w:p w:rsidR="00E22819" w:rsidRPr="00993A6E" w:rsidRDefault="00E22819" w:rsidP="00E22819">
      <w:pPr>
        <w:shd w:val="clear" w:color="auto" w:fill="FFFFFC"/>
        <w:spacing w:before="90" w:after="90"/>
        <w:ind w:firstLine="675"/>
        <w:jc w:val="both"/>
        <w:rPr>
          <w:rFonts w:eastAsia="Times New Roman"/>
          <w:color w:val="333333"/>
          <w:sz w:val="27"/>
          <w:szCs w:val="27"/>
          <w:lang w:eastAsia="ru-RU"/>
        </w:rPr>
      </w:pPr>
      <w:r w:rsidRPr="00993A6E">
        <w:rPr>
          <w:rFonts w:eastAsia="Times New Roman"/>
          <w:color w:val="333333"/>
          <w:sz w:val="27"/>
          <w:szCs w:val="27"/>
          <w:lang w:eastAsia="ru-RU"/>
        </w:rPr>
        <w:t> </w:t>
      </w:r>
    </w:p>
    <w:p w:rsidR="00E22819" w:rsidRPr="005B349D" w:rsidRDefault="00E22819" w:rsidP="00E22819">
      <w:pPr>
        <w:shd w:val="clear" w:color="auto" w:fill="FFFFFC"/>
        <w:spacing w:before="90" w:after="90"/>
        <w:ind w:left="675" w:right="675"/>
        <w:jc w:val="center"/>
        <w:rPr>
          <w:rFonts w:eastAsia="Times New Roman"/>
          <w:b/>
          <w:bCs/>
          <w:color w:val="auto"/>
          <w:sz w:val="27"/>
          <w:szCs w:val="27"/>
          <w:lang w:eastAsia="ru-RU"/>
        </w:rPr>
      </w:pPr>
      <w:r w:rsidRPr="005B349D">
        <w:rPr>
          <w:rFonts w:eastAsia="Times New Roman"/>
          <w:b/>
          <w:bCs/>
          <w:color w:val="auto"/>
          <w:sz w:val="27"/>
          <w:szCs w:val="27"/>
          <w:lang w:eastAsia="ru-RU"/>
        </w:rPr>
        <w:t>УВЕДОМЛЕНИЕ</w:t>
      </w:r>
      <w:r w:rsidRPr="005B349D">
        <w:rPr>
          <w:rFonts w:eastAsia="Times New Roman"/>
          <w:b/>
          <w:bCs/>
          <w:color w:val="auto"/>
          <w:sz w:val="27"/>
          <w:szCs w:val="27"/>
          <w:lang w:eastAsia="ru-RU"/>
        </w:rPr>
        <w:br/>
        <w:t>о наличии цифровых финансовых активов, цифровых прав, включающих одновременно цифровые финансовые активы и иные цифровые права, утилитарных цифровых прав, цифровой валюты</w:t>
      </w:r>
    </w:p>
    <w:p w:rsidR="00E22819" w:rsidRPr="005B349D" w:rsidRDefault="00E22819" w:rsidP="00E22819">
      <w:pPr>
        <w:shd w:val="clear" w:color="auto" w:fill="FFFFFC"/>
        <w:spacing w:before="90" w:after="90"/>
        <w:ind w:firstLine="675"/>
        <w:jc w:val="both"/>
        <w:rPr>
          <w:rFonts w:eastAsia="Times New Roman"/>
          <w:color w:val="auto"/>
          <w:sz w:val="27"/>
          <w:szCs w:val="27"/>
          <w:lang w:eastAsia="ru-RU"/>
        </w:rPr>
      </w:pPr>
      <w:r w:rsidRPr="005B349D">
        <w:rPr>
          <w:rFonts w:eastAsia="Times New Roman"/>
          <w:color w:val="auto"/>
          <w:sz w:val="27"/>
          <w:szCs w:val="27"/>
          <w:lang w:eastAsia="ru-RU"/>
        </w:rPr>
        <w:t> </w:t>
      </w:r>
    </w:p>
    <w:p w:rsidR="00E22819" w:rsidRPr="005B349D" w:rsidRDefault="00E22819" w:rsidP="00E22819">
      <w:pPr>
        <w:shd w:val="clear" w:color="auto" w:fill="FFFFFC"/>
        <w:spacing w:before="90" w:after="90"/>
        <w:ind w:firstLine="675"/>
        <w:jc w:val="both"/>
        <w:rPr>
          <w:rFonts w:eastAsia="Times New Roman"/>
          <w:color w:val="auto"/>
          <w:sz w:val="27"/>
          <w:szCs w:val="27"/>
          <w:lang w:eastAsia="ru-RU"/>
        </w:rPr>
      </w:pPr>
      <w:r w:rsidRPr="005B349D">
        <w:rPr>
          <w:rFonts w:eastAsia="Times New Roman"/>
          <w:color w:val="auto"/>
          <w:sz w:val="27"/>
          <w:szCs w:val="27"/>
          <w:lang w:eastAsia="ru-RU"/>
        </w:rPr>
        <w:t>Я, _________________________________________________________, уведомляю</w:t>
      </w:r>
    </w:p>
    <w:p w:rsidR="00E22819" w:rsidRPr="005B349D" w:rsidRDefault="00E22819" w:rsidP="00E22819">
      <w:pPr>
        <w:shd w:val="clear" w:color="auto" w:fill="FFFFFC"/>
        <w:spacing w:before="90" w:after="90"/>
        <w:ind w:left="675" w:right="675"/>
        <w:jc w:val="center"/>
        <w:rPr>
          <w:rFonts w:eastAsia="Times New Roman"/>
          <w:color w:val="auto"/>
          <w:sz w:val="27"/>
          <w:szCs w:val="27"/>
          <w:lang w:eastAsia="ru-RU"/>
        </w:rPr>
      </w:pPr>
      <w:r w:rsidRPr="005B349D">
        <w:rPr>
          <w:rFonts w:eastAsia="Times New Roman"/>
          <w:color w:val="auto"/>
          <w:sz w:val="17"/>
          <w:szCs w:val="17"/>
          <w:lang w:eastAsia="ru-RU"/>
        </w:rPr>
        <w:t>(фамилия, имя, отчество)</w:t>
      </w:r>
    </w:p>
    <w:p w:rsidR="00E22819" w:rsidRPr="005B349D" w:rsidRDefault="00E22819" w:rsidP="00E22819">
      <w:pPr>
        <w:shd w:val="clear" w:color="auto" w:fill="FFFFFC"/>
        <w:spacing w:before="90" w:after="90"/>
        <w:jc w:val="both"/>
        <w:rPr>
          <w:rFonts w:eastAsia="Times New Roman"/>
          <w:color w:val="auto"/>
          <w:sz w:val="27"/>
          <w:szCs w:val="27"/>
          <w:lang w:eastAsia="ru-RU"/>
        </w:rPr>
      </w:pPr>
      <w:r w:rsidRPr="005B349D">
        <w:rPr>
          <w:rFonts w:eastAsia="Times New Roman"/>
          <w:color w:val="auto"/>
          <w:sz w:val="27"/>
          <w:szCs w:val="27"/>
          <w:lang w:eastAsia="ru-RU"/>
        </w:rPr>
        <w:t>о наличии у меня, моей супруги (моего супруга), несовершеннолетнего ребенка (</w:t>
      </w:r>
      <w:proofErr w:type="gramStart"/>
      <w:r w:rsidRPr="005B349D">
        <w:rPr>
          <w:rFonts w:eastAsia="Times New Roman"/>
          <w:color w:val="auto"/>
          <w:sz w:val="27"/>
          <w:szCs w:val="27"/>
          <w:lang w:eastAsia="ru-RU"/>
        </w:rPr>
        <w:t>нужное</w:t>
      </w:r>
      <w:proofErr w:type="gramEnd"/>
      <w:r w:rsidRPr="005B349D">
        <w:rPr>
          <w:rFonts w:eastAsia="Times New Roman"/>
          <w:color w:val="auto"/>
          <w:sz w:val="27"/>
          <w:szCs w:val="27"/>
          <w:lang w:eastAsia="ru-RU"/>
        </w:rPr>
        <w:t xml:space="preserve"> подчеркнуть) следующего имущества:</w:t>
      </w:r>
    </w:p>
    <w:p w:rsidR="00E22819" w:rsidRPr="005B349D" w:rsidRDefault="00E22819" w:rsidP="00E22819">
      <w:pPr>
        <w:shd w:val="clear" w:color="auto" w:fill="FFFFFC"/>
        <w:spacing w:before="90" w:after="90"/>
        <w:ind w:firstLine="675"/>
        <w:jc w:val="both"/>
        <w:rPr>
          <w:rFonts w:eastAsia="Times New Roman"/>
          <w:color w:val="auto"/>
          <w:sz w:val="27"/>
          <w:szCs w:val="27"/>
          <w:lang w:eastAsia="ru-RU"/>
        </w:rPr>
      </w:pPr>
      <w:r w:rsidRPr="005B349D">
        <w:rPr>
          <w:rFonts w:eastAsia="Times New Roman"/>
          <w:color w:val="auto"/>
          <w:sz w:val="27"/>
          <w:szCs w:val="27"/>
          <w:lang w:eastAsia="ru-RU"/>
        </w:rPr>
        <w:t> </w:t>
      </w:r>
    </w:p>
    <w:p w:rsidR="00E22819" w:rsidRPr="005B349D" w:rsidRDefault="00E22819" w:rsidP="00E22819">
      <w:pPr>
        <w:shd w:val="clear" w:color="auto" w:fill="FFFFFC"/>
        <w:spacing w:before="90" w:after="90"/>
        <w:ind w:firstLine="675"/>
        <w:jc w:val="both"/>
        <w:rPr>
          <w:rFonts w:eastAsia="Times New Roman"/>
          <w:color w:val="auto"/>
          <w:sz w:val="27"/>
          <w:szCs w:val="27"/>
          <w:lang w:eastAsia="ru-RU"/>
        </w:rPr>
      </w:pPr>
      <w:r w:rsidRPr="005B349D">
        <w:rPr>
          <w:rFonts w:eastAsia="Times New Roman"/>
          <w:color w:val="auto"/>
          <w:sz w:val="27"/>
          <w:szCs w:val="27"/>
          <w:lang w:eastAsia="ru-RU"/>
        </w:rPr>
        <w:t>1.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5000" w:type="pct"/>
        <w:shd w:val="clear" w:color="auto" w:fill="FFFFFC"/>
        <w:tblCellMar>
          <w:left w:w="0" w:type="dxa"/>
          <w:right w:w="0" w:type="dxa"/>
        </w:tblCellMar>
        <w:tblLook w:val="04A0"/>
      </w:tblPr>
      <w:tblGrid>
        <w:gridCol w:w="510"/>
        <w:gridCol w:w="2393"/>
        <w:gridCol w:w="1861"/>
        <w:gridCol w:w="1550"/>
        <w:gridCol w:w="3161"/>
      </w:tblGrid>
      <w:tr w:rsidR="00E22819" w:rsidRPr="005B349D" w:rsidTr="005B349D">
        <w:tc>
          <w:tcPr>
            <w:tcW w:w="269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№</w:t>
            </w: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br/>
            </w:r>
            <w:proofErr w:type="spellStart"/>
            <w:proofErr w:type="gramStart"/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/</w:t>
            </w:r>
            <w:proofErr w:type="spellStart"/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1263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Наименование цифрового финансового актива или цифрового права</w:t>
            </w:r>
            <w:proofErr w:type="gramStart"/>
            <w:r w:rsidRPr="005B349D">
              <w:rPr>
                <w:rFonts w:eastAsia="Times New Roman"/>
                <w:color w:val="auto"/>
                <w:sz w:val="17"/>
                <w:szCs w:val="17"/>
                <w:lang w:eastAsia="ru-RU"/>
              </w:rPr>
              <w:t>1</w:t>
            </w:r>
            <w:proofErr w:type="gramEnd"/>
          </w:p>
        </w:tc>
        <w:tc>
          <w:tcPr>
            <w:tcW w:w="982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818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Общее количество</w:t>
            </w:r>
          </w:p>
        </w:tc>
        <w:tc>
          <w:tcPr>
            <w:tcW w:w="1668" w:type="pct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Сведения об операторе информационной системы, в которой осуществляется выпуск цифровых финансовых активов</w:t>
            </w:r>
            <w:proofErr w:type="gramStart"/>
            <w:r w:rsidRPr="005B349D">
              <w:rPr>
                <w:rFonts w:eastAsia="Times New Roman"/>
                <w:color w:val="auto"/>
                <w:sz w:val="17"/>
                <w:szCs w:val="17"/>
                <w:lang w:eastAsia="ru-RU"/>
              </w:rPr>
              <w:t>2</w:t>
            </w:r>
            <w:proofErr w:type="gramEnd"/>
          </w:p>
        </w:tc>
      </w:tr>
      <w:tr w:rsidR="00E22819" w:rsidRPr="005B349D" w:rsidTr="005B349D">
        <w:tc>
          <w:tcPr>
            <w:tcW w:w="269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263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982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818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668" w:type="pct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5</w:t>
            </w:r>
          </w:p>
        </w:tc>
      </w:tr>
      <w:tr w:rsidR="00E22819" w:rsidRPr="005B349D" w:rsidTr="005B349D">
        <w:tc>
          <w:tcPr>
            <w:tcW w:w="269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263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</w:p>
        </w:tc>
        <w:tc>
          <w:tcPr>
            <w:tcW w:w="982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18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</w:p>
        </w:tc>
        <w:tc>
          <w:tcPr>
            <w:tcW w:w="1668" w:type="pct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</w:p>
        </w:tc>
      </w:tr>
      <w:tr w:rsidR="00E22819" w:rsidRPr="005B349D" w:rsidTr="005B349D">
        <w:tc>
          <w:tcPr>
            <w:tcW w:w="269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263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82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</w:p>
        </w:tc>
        <w:tc>
          <w:tcPr>
            <w:tcW w:w="818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</w:p>
        </w:tc>
        <w:tc>
          <w:tcPr>
            <w:tcW w:w="1668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</w:p>
        </w:tc>
      </w:tr>
    </w:tbl>
    <w:p w:rsidR="00E22819" w:rsidRPr="005B349D" w:rsidRDefault="00E22819" w:rsidP="00E22819">
      <w:pPr>
        <w:shd w:val="clear" w:color="auto" w:fill="FFFFFC"/>
        <w:spacing w:before="90" w:after="90"/>
        <w:ind w:firstLine="675"/>
        <w:jc w:val="both"/>
        <w:rPr>
          <w:rFonts w:eastAsia="Times New Roman"/>
          <w:color w:val="auto"/>
          <w:lang w:eastAsia="ru-RU"/>
        </w:rPr>
      </w:pPr>
      <w:r w:rsidRPr="005B349D">
        <w:rPr>
          <w:rFonts w:eastAsia="Times New Roman"/>
          <w:color w:val="auto"/>
          <w:lang w:eastAsia="ru-RU"/>
        </w:rPr>
        <w:t>_________________________</w:t>
      </w:r>
    </w:p>
    <w:p w:rsidR="00E22819" w:rsidRPr="005B349D" w:rsidRDefault="00E22819" w:rsidP="00E22819">
      <w:pPr>
        <w:shd w:val="clear" w:color="auto" w:fill="FFFFFC"/>
        <w:spacing w:before="90" w:after="90"/>
        <w:ind w:firstLine="675"/>
        <w:jc w:val="both"/>
        <w:rPr>
          <w:rFonts w:eastAsia="Times New Roman"/>
          <w:color w:val="auto"/>
          <w:lang w:eastAsia="ru-RU"/>
        </w:rPr>
      </w:pPr>
      <w:r w:rsidRPr="005B349D">
        <w:rPr>
          <w:rFonts w:eastAsia="Times New Roman"/>
          <w:color w:val="auto"/>
          <w:sz w:val="17"/>
          <w:szCs w:val="17"/>
          <w:lang w:eastAsia="ru-RU"/>
        </w:rPr>
        <w:t>1</w:t>
      </w:r>
      <w:proofErr w:type="gramStart"/>
      <w:r w:rsidRPr="005B349D">
        <w:rPr>
          <w:rFonts w:eastAsia="Times New Roman"/>
          <w:color w:val="auto"/>
          <w:lang w:eastAsia="ru-RU"/>
        </w:rPr>
        <w:t> У</w:t>
      </w:r>
      <w:proofErr w:type="gramEnd"/>
      <w:r w:rsidRPr="005B349D">
        <w:rPr>
          <w:rFonts w:eastAsia="Times New Roman"/>
          <w:color w:val="auto"/>
          <w:lang w:eastAsia="ru-RU"/>
        </w:rPr>
        <w:t>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E22819" w:rsidRPr="005B349D" w:rsidRDefault="00E22819" w:rsidP="00E22819">
      <w:pPr>
        <w:shd w:val="clear" w:color="auto" w:fill="FFFFFC"/>
        <w:spacing w:before="90" w:after="90"/>
        <w:ind w:firstLine="675"/>
        <w:jc w:val="both"/>
        <w:rPr>
          <w:rFonts w:eastAsia="Times New Roman"/>
          <w:color w:val="auto"/>
          <w:lang w:eastAsia="ru-RU"/>
        </w:rPr>
      </w:pPr>
      <w:r w:rsidRPr="005B349D">
        <w:rPr>
          <w:rFonts w:eastAsia="Times New Roman"/>
          <w:color w:val="auto"/>
          <w:sz w:val="17"/>
          <w:szCs w:val="17"/>
          <w:lang w:eastAsia="ru-RU"/>
        </w:rPr>
        <w:t>2</w:t>
      </w:r>
      <w:proofErr w:type="gramStart"/>
      <w:r w:rsidRPr="005B349D">
        <w:rPr>
          <w:rFonts w:eastAsia="Times New Roman"/>
          <w:color w:val="auto"/>
          <w:lang w:eastAsia="ru-RU"/>
        </w:rPr>
        <w:t> У</w:t>
      </w:r>
      <w:proofErr w:type="gramEnd"/>
      <w:r w:rsidRPr="005B349D">
        <w:rPr>
          <w:rFonts w:eastAsia="Times New Roman"/>
          <w:color w:val="auto"/>
          <w:lang w:eastAsia="ru-RU"/>
        </w:rPr>
        <w:t>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E22819" w:rsidRPr="005B349D" w:rsidRDefault="00E22819" w:rsidP="00E22819">
      <w:pPr>
        <w:shd w:val="clear" w:color="auto" w:fill="FFFFFC"/>
        <w:spacing w:before="90" w:after="90"/>
        <w:ind w:firstLine="675"/>
        <w:jc w:val="both"/>
        <w:rPr>
          <w:rFonts w:eastAsia="Times New Roman"/>
          <w:color w:val="auto"/>
          <w:sz w:val="27"/>
          <w:szCs w:val="27"/>
          <w:lang w:eastAsia="ru-RU"/>
        </w:rPr>
      </w:pPr>
      <w:r w:rsidRPr="005B349D">
        <w:rPr>
          <w:rFonts w:eastAsia="Times New Roman"/>
          <w:color w:val="auto"/>
          <w:sz w:val="27"/>
          <w:szCs w:val="27"/>
          <w:lang w:eastAsia="ru-RU"/>
        </w:rPr>
        <w:t> </w:t>
      </w:r>
    </w:p>
    <w:p w:rsidR="00E22819" w:rsidRPr="005B349D" w:rsidRDefault="00E22819" w:rsidP="00E22819">
      <w:pPr>
        <w:shd w:val="clear" w:color="auto" w:fill="FFFFFC"/>
        <w:spacing w:before="90" w:after="90"/>
        <w:ind w:firstLine="675"/>
        <w:jc w:val="both"/>
        <w:rPr>
          <w:rFonts w:eastAsia="Times New Roman"/>
          <w:color w:val="auto"/>
          <w:sz w:val="27"/>
          <w:szCs w:val="27"/>
          <w:lang w:eastAsia="ru-RU"/>
        </w:rPr>
      </w:pPr>
      <w:r w:rsidRPr="005B349D">
        <w:rPr>
          <w:rFonts w:eastAsia="Times New Roman"/>
          <w:color w:val="auto"/>
          <w:sz w:val="27"/>
          <w:szCs w:val="27"/>
          <w:lang w:eastAsia="ru-RU"/>
        </w:rPr>
        <w:t>2. Утилитарные цифровые права</w:t>
      </w:r>
    </w:p>
    <w:tbl>
      <w:tblPr>
        <w:tblW w:w="5000" w:type="pct"/>
        <w:shd w:val="clear" w:color="auto" w:fill="FFFFFC"/>
        <w:tblCellMar>
          <w:left w:w="0" w:type="dxa"/>
          <w:right w:w="0" w:type="dxa"/>
        </w:tblCellMar>
        <w:tblLook w:val="04A0"/>
      </w:tblPr>
      <w:tblGrid>
        <w:gridCol w:w="515"/>
        <w:gridCol w:w="2259"/>
        <w:gridCol w:w="1954"/>
        <w:gridCol w:w="1738"/>
        <w:gridCol w:w="3009"/>
      </w:tblGrid>
      <w:tr w:rsidR="00E22819" w:rsidRPr="005B349D" w:rsidTr="005B349D">
        <w:tc>
          <w:tcPr>
            <w:tcW w:w="272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lastRenderedPageBreak/>
              <w:t>№</w:t>
            </w: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br/>
            </w:r>
            <w:proofErr w:type="spellStart"/>
            <w:proofErr w:type="gramStart"/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/</w:t>
            </w:r>
            <w:proofErr w:type="spellStart"/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1192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Уникальное условное обозначение</w:t>
            </w:r>
            <w:proofErr w:type="gramStart"/>
            <w:r w:rsidRPr="005B349D">
              <w:rPr>
                <w:rFonts w:eastAsia="Times New Roman"/>
                <w:color w:val="auto"/>
                <w:sz w:val="17"/>
                <w:szCs w:val="17"/>
                <w:lang w:eastAsia="ru-RU"/>
              </w:rPr>
              <w:t>1</w:t>
            </w:r>
            <w:proofErr w:type="gramEnd"/>
          </w:p>
        </w:tc>
        <w:tc>
          <w:tcPr>
            <w:tcW w:w="1031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917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Объем инвестиций</w:t>
            </w:r>
          </w:p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(руб.)</w:t>
            </w:r>
          </w:p>
        </w:tc>
        <w:tc>
          <w:tcPr>
            <w:tcW w:w="1588" w:type="pct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Сведения об операторе инвестиционной платформы</w:t>
            </w:r>
            <w:proofErr w:type="gramStart"/>
            <w:r w:rsidRPr="005B349D">
              <w:rPr>
                <w:rFonts w:eastAsia="Times New Roman"/>
                <w:color w:val="auto"/>
                <w:sz w:val="17"/>
                <w:szCs w:val="17"/>
                <w:lang w:eastAsia="ru-RU"/>
              </w:rPr>
              <w:t>2</w:t>
            </w:r>
            <w:proofErr w:type="gramEnd"/>
          </w:p>
        </w:tc>
      </w:tr>
      <w:tr w:rsidR="00E22819" w:rsidRPr="005B349D" w:rsidTr="005B349D">
        <w:tc>
          <w:tcPr>
            <w:tcW w:w="272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92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031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917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88" w:type="pct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5</w:t>
            </w:r>
          </w:p>
        </w:tc>
      </w:tr>
      <w:tr w:rsidR="00E22819" w:rsidRPr="005B349D" w:rsidTr="005B349D">
        <w:tc>
          <w:tcPr>
            <w:tcW w:w="272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92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</w:p>
        </w:tc>
        <w:tc>
          <w:tcPr>
            <w:tcW w:w="1031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</w:p>
        </w:tc>
        <w:tc>
          <w:tcPr>
            <w:tcW w:w="917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</w:p>
        </w:tc>
        <w:tc>
          <w:tcPr>
            <w:tcW w:w="1588" w:type="pct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</w:p>
        </w:tc>
      </w:tr>
      <w:tr w:rsidR="00E22819" w:rsidRPr="005B349D" w:rsidTr="005B349D">
        <w:tc>
          <w:tcPr>
            <w:tcW w:w="272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192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</w:p>
        </w:tc>
        <w:tc>
          <w:tcPr>
            <w:tcW w:w="917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</w:p>
        </w:tc>
        <w:tc>
          <w:tcPr>
            <w:tcW w:w="1588" w:type="pct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</w:p>
        </w:tc>
      </w:tr>
      <w:tr w:rsidR="00E22819" w:rsidRPr="005B349D" w:rsidTr="005B349D">
        <w:tc>
          <w:tcPr>
            <w:tcW w:w="272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192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</w:p>
        </w:tc>
        <w:tc>
          <w:tcPr>
            <w:tcW w:w="1031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7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</w:p>
        </w:tc>
        <w:tc>
          <w:tcPr>
            <w:tcW w:w="1588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</w:p>
        </w:tc>
      </w:tr>
    </w:tbl>
    <w:p w:rsidR="00E22819" w:rsidRPr="005B349D" w:rsidRDefault="00E22819" w:rsidP="00E22819">
      <w:pPr>
        <w:shd w:val="clear" w:color="auto" w:fill="FFFFFC"/>
        <w:spacing w:before="90" w:after="90"/>
        <w:ind w:firstLine="675"/>
        <w:jc w:val="both"/>
        <w:rPr>
          <w:rFonts w:eastAsia="Times New Roman"/>
          <w:color w:val="auto"/>
          <w:sz w:val="27"/>
          <w:szCs w:val="27"/>
          <w:lang w:eastAsia="ru-RU"/>
        </w:rPr>
      </w:pPr>
      <w:r w:rsidRPr="005B349D">
        <w:rPr>
          <w:rFonts w:eastAsia="Times New Roman"/>
          <w:color w:val="auto"/>
          <w:sz w:val="27"/>
          <w:szCs w:val="27"/>
          <w:lang w:eastAsia="ru-RU"/>
        </w:rPr>
        <w:t> </w:t>
      </w:r>
    </w:p>
    <w:p w:rsidR="00E22819" w:rsidRPr="005B349D" w:rsidRDefault="00E22819" w:rsidP="00E22819">
      <w:pPr>
        <w:shd w:val="clear" w:color="auto" w:fill="FFFFFC"/>
        <w:spacing w:before="90" w:after="90"/>
        <w:ind w:firstLine="675"/>
        <w:jc w:val="both"/>
        <w:rPr>
          <w:rFonts w:eastAsia="Times New Roman"/>
          <w:color w:val="auto"/>
          <w:sz w:val="27"/>
          <w:szCs w:val="27"/>
          <w:lang w:eastAsia="ru-RU"/>
        </w:rPr>
      </w:pPr>
      <w:r w:rsidRPr="005B349D">
        <w:rPr>
          <w:rFonts w:eastAsia="Times New Roman"/>
          <w:color w:val="auto"/>
          <w:sz w:val="27"/>
          <w:szCs w:val="27"/>
          <w:lang w:eastAsia="ru-RU"/>
        </w:rPr>
        <w:t>3. Цифровая валюта</w:t>
      </w:r>
    </w:p>
    <w:tbl>
      <w:tblPr>
        <w:tblW w:w="5000" w:type="pct"/>
        <w:shd w:val="clear" w:color="auto" w:fill="FFFFFC"/>
        <w:tblCellMar>
          <w:left w:w="0" w:type="dxa"/>
          <w:right w:w="0" w:type="dxa"/>
        </w:tblCellMar>
        <w:tblLook w:val="04A0"/>
      </w:tblPr>
      <w:tblGrid>
        <w:gridCol w:w="513"/>
        <w:gridCol w:w="4139"/>
        <w:gridCol w:w="2452"/>
        <w:gridCol w:w="2371"/>
      </w:tblGrid>
      <w:tr w:rsidR="00E22819" w:rsidRPr="005B349D" w:rsidTr="005B349D">
        <w:tc>
          <w:tcPr>
            <w:tcW w:w="271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№</w:t>
            </w: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br/>
            </w:r>
            <w:proofErr w:type="spellStart"/>
            <w:proofErr w:type="gramStart"/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/</w:t>
            </w:r>
            <w:proofErr w:type="spellStart"/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2184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Наименование цифровой валюты</w:t>
            </w:r>
          </w:p>
        </w:tc>
        <w:tc>
          <w:tcPr>
            <w:tcW w:w="1294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1251" w:type="pct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Общее количество</w:t>
            </w:r>
          </w:p>
        </w:tc>
      </w:tr>
      <w:tr w:rsidR="00E22819" w:rsidRPr="005B349D" w:rsidTr="005B349D">
        <w:tc>
          <w:tcPr>
            <w:tcW w:w="271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4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294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251" w:type="pct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4</w:t>
            </w:r>
          </w:p>
        </w:tc>
      </w:tr>
      <w:tr w:rsidR="00E22819" w:rsidRPr="005B349D" w:rsidTr="005B349D">
        <w:tc>
          <w:tcPr>
            <w:tcW w:w="271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4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</w:p>
        </w:tc>
        <w:tc>
          <w:tcPr>
            <w:tcW w:w="1251" w:type="pct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</w:p>
        </w:tc>
      </w:tr>
      <w:tr w:rsidR="00E22819" w:rsidRPr="005B349D" w:rsidTr="005B349D">
        <w:tc>
          <w:tcPr>
            <w:tcW w:w="271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84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</w:p>
        </w:tc>
        <w:tc>
          <w:tcPr>
            <w:tcW w:w="1251" w:type="pct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</w:p>
        </w:tc>
      </w:tr>
      <w:tr w:rsidR="00E22819" w:rsidRPr="005B349D" w:rsidTr="005B349D">
        <w:tc>
          <w:tcPr>
            <w:tcW w:w="271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184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</w:p>
        </w:tc>
        <w:tc>
          <w:tcPr>
            <w:tcW w:w="1251" w:type="pc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</w:p>
        </w:tc>
      </w:tr>
    </w:tbl>
    <w:p w:rsidR="00E22819" w:rsidRPr="005B349D" w:rsidRDefault="00E22819" w:rsidP="00E22819">
      <w:pPr>
        <w:shd w:val="clear" w:color="auto" w:fill="FFFFFC"/>
        <w:spacing w:before="90" w:after="90"/>
        <w:ind w:right="675"/>
        <w:rPr>
          <w:rFonts w:eastAsia="Times New Roman"/>
          <w:color w:val="auto"/>
          <w:sz w:val="27"/>
          <w:szCs w:val="27"/>
          <w:lang w:eastAsia="ru-RU"/>
        </w:rPr>
      </w:pPr>
      <w:r w:rsidRPr="005B349D">
        <w:rPr>
          <w:rFonts w:eastAsia="Times New Roman"/>
          <w:color w:val="auto"/>
          <w:sz w:val="27"/>
          <w:szCs w:val="27"/>
          <w:lang w:eastAsia="ru-RU"/>
        </w:rPr>
        <w:t xml:space="preserve">по состоянию </w:t>
      </w:r>
      <w:proofErr w:type="gramStart"/>
      <w:r w:rsidRPr="005B349D">
        <w:rPr>
          <w:rFonts w:eastAsia="Times New Roman"/>
          <w:color w:val="auto"/>
          <w:sz w:val="27"/>
          <w:szCs w:val="27"/>
          <w:lang w:eastAsia="ru-RU"/>
        </w:rPr>
        <w:t>на</w:t>
      </w:r>
      <w:proofErr w:type="gramEnd"/>
      <w:r w:rsidRPr="005B349D">
        <w:rPr>
          <w:rFonts w:eastAsia="Times New Roman"/>
          <w:color w:val="auto"/>
          <w:sz w:val="27"/>
          <w:szCs w:val="27"/>
          <w:lang w:eastAsia="ru-RU"/>
        </w:rPr>
        <w:t xml:space="preserve"> ________________________</w:t>
      </w:r>
    </w:p>
    <w:tbl>
      <w:tblPr>
        <w:tblW w:w="8970" w:type="dxa"/>
        <w:tblInd w:w="30" w:type="dxa"/>
        <w:shd w:val="clear" w:color="auto" w:fill="FFFFFC"/>
        <w:tblCellMar>
          <w:left w:w="0" w:type="dxa"/>
          <w:right w:w="0" w:type="dxa"/>
        </w:tblCellMar>
        <w:tblLook w:val="04A0"/>
      </w:tblPr>
      <w:tblGrid>
        <w:gridCol w:w="8843"/>
        <w:gridCol w:w="127"/>
      </w:tblGrid>
      <w:tr w:rsidR="00E22819" w:rsidRPr="005B349D" w:rsidTr="00A92D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br/>
              <w:t>________________                                ___________ «__»__________20___ г.</w:t>
            </w:r>
          </w:p>
          <w:p w:rsidR="00E22819" w:rsidRPr="005B349D" w:rsidRDefault="00E22819" w:rsidP="00A92DA1">
            <w:pPr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17"/>
                <w:szCs w:val="17"/>
                <w:lang w:eastAsia="ru-RU"/>
              </w:rPr>
              <w:t>(фамилия и инициалы)                                                                    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22819" w:rsidRPr="005B349D" w:rsidRDefault="00E22819" w:rsidP="00A92DA1">
            <w:pPr>
              <w:jc w:val="center"/>
              <w:rPr>
                <w:rFonts w:eastAsia="Times New Roman"/>
                <w:color w:val="auto"/>
                <w:sz w:val="27"/>
                <w:szCs w:val="27"/>
                <w:lang w:eastAsia="ru-RU"/>
              </w:rPr>
            </w:pPr>
            <w:r w:rsidRPr="005B349D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 xml:space="preserve"> </w:t>
            </w:r>
          </w:p>
        </w:tc>
      </w:tr>
    </w:tbl>
    <w:p w:rsidR="00E22819" w:rsidRPr="005B349D" w:rsidRDefault="00E22819" w:rsidP="00E22819">
      <w:pPr>
        <w:shd w:val="clear" w:color="auto" w:fill="FFFFFC"/>
        <w:spacing w:before="90" w:after="90"/>
        <w:ind w:firstLine="675"/>
        <w:jc w:val="both"/>
        <w:rPr>
          <w:rFonts w:eastAsia="Times New Roman"/>
          <w:color w:val="auto"/>
          <w:sz w:val="27"/>
          <w:szCs w:val="27"/>
          <w:lang w:eastAsia="ru-RU"/>
        </w:rPr>
      </w:pPr>
      <w:r w:rsidRPr="005B349D">
        <w:rPr>
          <w:rFonts w:eastAsia="Times New Roman"/>
          <w:color w:val="auto"/>
          <w:sz w:val="27"/>
          <w:szCs w:val="27"/>
          <w:lang w:eastAsia="ru-RU"/>
        </w:rPr>
        <w:t> </w:t>
      </w:r>
    </w:p>
    <w:p w:rsidR="00E22819" w:rsidRPr="005B349D" w:rsidRDefault="00E22819" w:rsidP="00E22819">
      <w:pPr>
        <w:shd w:val="clear" w:color="auto" w:fill="FFFFFC"/>
        <w:spacing w:before="90" w:after="90"/>
        <w:ind w:firstLine="675"/>
        <w:jc w:val="both"/>
        <w:rPr>
          <w:rFonts w:eastAsia="Times New Roman"/>
          <w:color w:val="auto"/>
          <w:sz w:val="27"/>
          <w:szCs w:val="27"/>
          <w:lang w:eastAsia="ru-RU"/>
        </w:rPr>
      </w:pPr>
      <w:r w:rsidRPr="005B349D">
        <w:rPr>
          <w:rFonts w:eastAsia="Times New Roman"/>
          <w:color w:val="auto"/>
          <w:sz w:val="17"/>
          <w:szCs w:val="17"/>
          <w:lang w:eastAsia="ru-RU"/>
        </w:rPr>
        <w:t>__________________________________________ </w:t>
      </w:r>
    </w:p>
    <w:p w:rsidR="00E22819" w:rsidRPr="005B349D" w:rsidRDefault="00E22819" w:rsidP="00E22819">
      <w:pPr>
        <w:shd w:val="clear" w:color="auto" w:fill="FFFFFC"/>
        <w:spacing w:before="90" w:after="90"/>
        <w:ind w:firstLine="675"/>
        <w:jc w:val="both"/>
        <w:rPr>
          <w:rFonts w:eastAsia="Times New Roman"/>
          <w:color w:val="auto"/>
          <w:lang w:eastAsia="ru-RU"/>
        </w:rPr>
      </w:pPr>
      <w:r w:rsidRPr="005B349D">
        <w:rPr>
          <w:rFonts w:eastAsia="Times New Roman"/>
          <w:color w:val="auto"/>
          <w:sz w:val="17"/>
          <w:szCs w:val="17"/>
          <w:lang w:eastAsia="ru-RU"/>
        </w:rPr>
        <w:t>1</w:t>
      </w:r>
      <w:proofErr w:type="gramStart"/>
      <w:r w:rsidRPr="005B349D">
        <w:rPr>
          <w:rFonts w:eastAsia="Times New Roman"/>
          <w:color w:val="auto"/>
          <w:lang w:eastAsia="ru-RU"/>
        </w:rPr>
        <w:t> У</w:t>
      </w:r>
      <w:proofErr w:type="gramEnd"/>
      <w:r w:rsidRPr="005B349D">
        <w:rPr>
          <w:rFonts w:eastAsia="Times New Roman"/>
          <w:color w:val="auto"/>
          <w:lang w:eastAsia="ru-RU"/>
        </w:rPr>
        <w:t>казывается уникальное условное обозначение, идентифицирующее утилитарное цифровое право.</w:t>
      </w:r>
    </w:p>
    <w:p w:rsidR="00E22819" w:rsidRPr="005B349D" w:rsidRDefault="00E22819" w:rsidP="00E22819">
      <w:pPr>
        <w:shd w:val="clear" w:color="auto" w:fill="FFFFFC"/>
        <w:spacing w:before="90" w:after="90"/>
        <w:ind w:firstLine="675"/>
        <w:jc w:val="both"/>
        <w:rPr>
          <w:rFonts w:eastAsia="Times New Roman"/>
          <w:color w:val="auto"/>
          <w:lang w:eastAsia="ru-RU"/>
        </w:rPr>
      </w:pPr>
      <w:r w:rsidRPr="005B349D">
        <w:rPr>
          <w:rFonts w:eastAsia="Times New Roman"/>
          <w:color w:val="auto"/>
          <w:sz w:val="17"/>
          <w:szCs w:val="17"/>
          <w:lang w:eastAsia="ru-RU"/>
        </w:rPr>
        <w:t>2</w:t>
      </w:r>
      <w:proofErr w:type="gramStart"/>
      <w:r w:rsidRPr="005B349D">
        <w:rPr>
          <w:rFonts w:eastAsia="Times New Roman"/>
          <w:color w:val="auto"/>
          <w:sz w:val="17"/>
          <w:szCs w:val="17"/>
          <w:lang w:eastAsia="ru-RU"/>
        </w:rPr>
        <w:t> </w:t>
      </w:r>
      <w:r w:rsidRPr="005B349D">
        <w:rPr>
          <w:rFonts w:eastAsia="Times New Roman"/>
          <w:color w:val="auto"/>
          <w:lang w:eastAsia="ru-RU"/>
        </w:rPr>
        <w:t>У</w:t>
      </w:r>
      <w:proofErr w:type="gramEnd"/>
      <w:r w:rsidRPr="005B349D">
        <w:rPr>
          <w:rFonts w:eastAsia="Times New Roman"/>
          <w:color w:val="auto"/>
          <w:lang w:eastAsia="ru-RU"/>
        </w:rPr>
        <w:t>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E22819" w:rsidRPr="005B349D" w:rsidRDefault="00E22819" w:rsidP="00E22819">
      <w:pPr>
        <w:shd w:val="clear" w:color="auto" w:fill="FFFFFC"/>
        <w:spacing w:before="90" w:after="90"/>
        <w:ind w:firstLine="675"/>
        <w:jc w:val="both"/>
        <w:rPr>
          <w:rFonts w:eastAsia="Times New Roman"/>
          <w:color w:val="auto"/>
          <w:sz w:val="27"/>
          <w:szCs w:val="27"/>
          <w:lang w:eastAsia="ru-RU"/>
        </w:rPr>
      </w:pPr>
      <w:r w:rsidRPr="005B349D">
        <w:rPr>
          <w:rFonts w:eastAsia="Times New Roman"/>
          <w:color w:val="auto"/>
          <w:sz w:val="27"/>
          <w:szCs w:val="27"/>
          <w:lang w:eastAsia="ru-RU"/>
        </w:rPr>
        <w:t> </w:t>
      </w:r>
    </w:p>
    <w:p w:rsidR="00E22819" w:rsidRPr="005B349D" w:rsidRDefault="00E22819" w:rsidP="00E22819">
      <w:pPr>
        <w:shd w:val="clear" w:color="auto" w:fill="FFFFFC"/>
        <w:spacing w:before="90" w:after="90"/>
        <w:ind w:firstLine="675"/>
        <w:jc w:val="both"/>
        <w:rPr>
          <w:rFonts w:eastAsia="Times New Roman"/>
          <w:color w:val="auto"/>
          <w:sz w:val="27"/>
          <w:szCs w:val="27"/>
          <w:lang w:eastAsia="ru-RU"/>
        </w:rPr>
      </w:pPr>
      <w:r w:rsidRPr="005B349D">
        <w:rPr>
          <w:rFonts w:eastAsia="Times New Roman"/>
          <w:color w:val="auto"/>
          <w:sz w:val="27"/>
          <w:szCs w:val="27"/>
          <w:lang w:eastAsia="ru-RU"/>
        </w:rPr>
        <w:t> </w:t>
      </w:r>
    </w:p>
    <w:p w:rsidR="00E22819" w:rsidRDefault="00E22819" w:rsidP="00E22819">
      <w:pPr>
        <w:shd w:val="clear" w:color="auto" w:fill="FFFFFC"/>
        <w:spacing w:before="90" w:after="90"/>
        <w:ind w:firstLine="675"/>
        <w:jc w:val="both"/>
        <w:rPr>
          <w:rFonts w:eastAsia="Times New Roman"/>
          <w:color w:val="333333"/>
          <w:sz w:val="27"/>
          <w:szCs w:val="27"/>
          <w:lang w:eastAsia="ru-RU"/>
        </w:rPr>
      </w:pPr>
      <w:r w:rsidRPr="00993A6E">
        <w:rPr>
          <w:rFonts w:eastAsia="Times New Roman"/>
          <w:color w:val="333333"/>
          <w:sz w:val="27"/>
          <w:szCs w:val="27"/>
          <w:lang w:eastAsia="ru-RU"/>
        </w:rPr>
        <w:t> </w:t>
      </w:r>
    </w:p>
    <w:sectPr w:rsidR="00E22819" w:rsidSect="00F0046A">
      <w:pgSz w:w="11906" w:h="16838"/>
      <w:pgMar w:top="674" w:right="850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877" w:rsidRDefault="009C0877" w:rsidP="00FC7EA3">
      <w:r>
        <w:separator/>
      </w:r>
    </w:p>
  </w:endnote>
  <w:endnote w:type="continuationSeparator" w:id="0">
    <w:p w:rsidR="009C0877" w:rsidRDefault="009C0877" w:rsidP="00FC7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877" w:rsidRDefault="009C0877" w:rsidP="00FC7EA3">
      <w:r>
        <w:separator/>
      </w:r>
    </w:p>
  </w:footnote>
  <w:footnote w:type="continuationSeparator" w:id="0">
    <w:p w:rsidR="009C0877" w:rsidRDefault="009C0877" w:rsidP="00FC7E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85FDD"/>
    <w:multiLevelType w:val="hybridMultilevel"/>
    <w:tmpl w:val="8A402B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505AC8"/>
    <w:multiLevelType w:val="multilevel"/>
    <w:tmpl w:val="727A54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A12"/>
    <w:rsid w:val="000723CF"/>
    <w:rsid w:val="000C073C"/>
    <w:rsid w:val="000C0C56"/>
    <w:rsid w:val="00173DD9"/>
    <w:rsid w:val="001A014F"/>
    <w:rsid w:val="001A1717"/>
    <w:rsid w:val="001B1D89"/>
    <w:rsid w:val="001B5695"/>
    <w:rsid w:val="001B7330"/>
    <w:rsid w:val="001C52DE"/>
    <w:rsid w:val="0020070C"/>
    <w:rsid w:val="0021250F"/>
    <w:rsid w:val="002340FE"/>
    <w:rsid w:val="00241113"/>
    <w:rsid w:val="00241A12"/>
    <w:rsid w:val="00256CB3"/>
    <w:rsid w:val="00256E0D"/>
    <w:rsid w:val="002A07FC"/>
    <w:rsid w:val="002D4656"/>
    <w:rsid w:val="00312BE3"/>
    <w:rsid w:val="00380F37"/>
    <w:rsid w:val="003A4D93"/>
    <w:rsid w:val="003D011A"/>
    <w:rsid w:val="003D153E"/>
    <w:rsid w:val="00423E36"/>
    <w:rsid w:val="00484F90"/>
    <w:rsid w:val="004A045F"/>
    <w:rsid w:val="004B2B62"/>
    <w:rsid w:val="004B561E"/>
    <w:rsid w:val="005150BB"/>
    <w:rsid w:val="0053768D"/>
    <w:rsid w:val="00542658"/>
    <w:rsid w:val="00583971"/>
    <w:rsid w:val="00596EA9"/>
    <w:rsid w:val="005A7E62"/>
    <w:rsid w:val="005B349D"/>
    <w:rsid w:val="005C1810"/>
    <w:rsid w:val="005C1B02"/>
    <w:rsid w:val="005C25A6"/>
    <w:rsid w:val="005D5E50"/>
    <w:rsid w:val="00611855"/>
    <w:rsid w:val="00626724"/>
    <w:rsid w:val="00696D2D"/>
    <w:rsid w:val="006A076F"/>
    <w:rsid w:val="006B2B70"/>
    <w:rsid w:val="006B4F39"/>
    <w:rsid w:val="00721F76"/>
    <w:rsid w:val="00750E50"/>
    <w:rsid w:val="00752F09"/>
    <w:rsid w:val="00762DA1"/>
    <w:rsid w:val="00771B41"/>
    <w:rsid w:val="00880060"/>
    <w:rsid w:val="0088417C"/>
    <w:rsid w:val="008C482C"/>
    <w:rsid w:val="008D2B05"/>
    <w:rsid w:val="00912D73"/>
    <w:rsid w:val="009474AD"/>
    <w:rsid w:val="00952BB0"/>
    <w:rsid w:val="00981C71"/>
    <w:rsid w:val="009B0DAC"/>
    <w:rsid w:val="009C0877"/>
    <w:rsid w:val="009E2BFA"/>
    <w:rsid w:val="009F372F"/>
    <w:rsid w:val="00A34681"/>
    <w:rsid w:val="00A81090"/>
    <w:rsid w:val="00A9076F"/>
    <w:rsid w:val="00B34001"/>
    <w:rsid w:val="00B75513"/>
    <w:rsid w:val="00B969F6"/>
    <w:rsid w:val="00C22C8E"/>
    <w:rsid w:val="00C24F17"/>
    <w:rsid w:val="00C42CE2"/>
    <w:rsid w:val="00C5063D"/>
    <w:rsid w:val="00C6374F"/>
    <w:rsid w:val="00C823C4"/>
    <w:rsid w:val="00C870CF"/>
    <w:rsid w:val="00CC5D3A"/>
    <w:rsid w:val="00CD7BEF"/>
    <w:rsid w:val="00CE25FD"/>
    <w:rsid w:val="00D148DC"/>
    <w:rsid w:val="00D35E0E"/>
    <w:rsid w:val="00D56D6E"/>
    <w:rsid w:val="00D65125"/>
    <w:rsid w:val="00D840DD"/>
    <w:rsid w:val="00DA29DB"/>
    <w:rsid w:val="00DA32DD"/>
    <w:rsid w:val="00E02850"/>
    <w:rsid w:val="00E051D0"/>
    <w:rsid w:val="00E156A0"/>
    <w:rsid w:val="00E22819"/>
    <w:rsid w:val="00E56DAA"/>
    <w:rsid w:val="00E56E0C"/>
    <w:rsid w:val="00E94D73"/>
    <w:rsid w:val="00EA3826"/>
    <w:rsid w:val="00EC0D7B"/>
    <w:rsid w:val="00EC4B24"/>
    <w:rsid w:val="00ED3DFF"/>
    <w:rsid w:val="00F0046A"/>
    <w:rsid w:val="00F024F7"/>
    <w:rsid w:val="00F22B0B"/>
    <w:rsid w:val="00F27A9B"/>
    <w:rsid w:val="00F33703"/>
    <w:rsid w:val="00F3637A"/>
    <w:rsid w:val="00F57FD1"/>
    <w:rsid w:val="00F94534"/>
    <w:rsid w:val="00FC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A12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1"/>
    <w:qFormat/>
    <w:rsid w:val="00E02850"/>
    <w:pPr>
      <w:keepNext/>
      <w:widowControl/>
      <w:spacing w:after="200" w:line="276" w:lineRule="auto"/>
      <w:ind w:left="360" w:hanging="360"/>
      <w:jc w:val="center"/>
      <w:outlineLvl w:val="0"/>
    </w:pPr>
    <w:rPr>
      <w:rFonts w:ascii="Calibri" w:eastAsia="Calibri" w:hAnsi="Calibri" w:cs="Calibri"/>
      <w:b/>
      <w:bCs/>
      <w:color w:val="auto"/>
      <w:kern w:val="0"/>
      <w:sz w:val="40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A12"/>
    <w:pPr>
      <w:ind w:left="720"/>
      <w:contextualSpacing/>
    </w:pPr>
  </w:style>
  <w:style w:type="paragraph" w:customStyle="1" w:styleId="110">
    <w:name w:val="Заголовок 11"/>
    <w:basedOn w:val="a"/>
    <w:link w:val="10"/>
    <w:uiPriority w:val="9"/>
    <w:qFormat/>
    <w:rsid w:val="00CC5D3A"/>
    <w:pPr>
      <w:widowControl/>
      <w:suppressAutoHyphens w:val="0"/>
      <w:spacing w:beforeAutospacing="1" w:afterAutospacing="1"/>
      <w:ind w:firstLine="567"/>
      <w:jc w:val="both"/>
      <w:outlineLvl w:val="0"/>
    </w:pPr>
    <w:rPr>
      <w:rFonts w:eastAsia="Times New Roman"/>
      <w:b/>
      <w:bCs/>
      <w:color w:val="auto"/>
      <w:kern w:val="0"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0"/>
    <w:qFormat/>
    <w:rsid w:val="00CC5D3A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4">
    <w:name w:val="header"/>
    <w:basedOn w:val="a"/>
    <w:link w:val="a5"/>
    <w:semiHidden/>
    <w:rsid w:val="00A34681"/>
    <w:pPr>
      <w:widowControl/>
      <w:tabs>
        <w:tab w:val="center" w:pos="4153"/>
        <w:tab w:val="right" w:pos="8306"/>
      </w:tabs>
      <w:suppressAutoHyphens w:val="0"/>
      <w:ind w:firstLine="567"/>
      <w:jc w:val="both"/>
    </w:pPr>
    <w:rPr>
      <w:rFonts w:eastAsia="Times New Roman"/>
      <w:color w:val="auto"/>
      <w:kern w:val="0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A346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1A014F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eastAsia="ru-RU"/>
    </w:rPr>
  </w:style>
  <w:style w:type="character" w:customStyle="1" w:styleId="11">
    <w:name w:val="Заголовок 1 Знак1"/>
    <w:basedOn w:val="a0"/>
    <w:link w:val="1"/>
    <w:uiPriority w:val="9"/>
    <w:rsid w:val="00E0285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paragraph" w:customStyle="1" w:styleId="s1">
    <w:name w:val="s_1"/>
    <w:basedOn w:val="a"/>
    <w:rsid w:val="00E02850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character" w:styleId="a6">
    <w:name w:val="footnote reference"/>
    <w:rsid w:val="00FC7EA3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E94D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4D73"/>
    <w:rPr>
      <w:rFonts w:ascii="Tahoma" w:eastAsia="DejaVu Sans" w:hAnsi="Tahoma" w:cs="Tahoma"/>
      <w:color w:val="000000"/>
      <w:kern w:val="2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F004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0046A"/>
    <w:rPr>
      <w:rFonts w:ascii="Times New Roman" w:eastAsia="DejaVu Sans" w:hAnsi="Times New Roman" w:cs="Times New Roman"/>
      <w:color w:val="000000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552FE-0135-4C95-9E25-9D105D9E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2021-06-10T06:05:00Z</cp:lastPrinted>
  <dcterms:created xsi:type="dcterms:W3CDTF">2021-02-24T07:56:00Z</dcterms:created>
  <dcterms:modified xsi:type="dcterms:W3CDTF">2021-06-10T06:07:00Z</dcterms:modified>
</cp:coreProperties>
</file>