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67"/>
        <w:gridCol w:w="2846"/>
        <w:gridCol w:w="3340"/>
      </w:tblGrid>
      <w:tr w:rsidR="00E442A7" w:rsidRPr="00E442A7" w:rsidTr="00A35AB5">
        <w:tc>
          <w:tcPr>
            <w:tcW w:w="1861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E442A7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sz w:val="18"/>
                <w:szCs w:val="24"/>
                <w:lang w:val="be-BY"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0" t="0" r="0" b="635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E442A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E442A7" w:rsidRPr="00E442A7" w:rsidTr="00A35AB5">
        <w:tc>
          <w:tcPr>
            <w:tcW w:w="1861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E442A7" w:rsidRPr="00E442A7" w:rsidRDefault="00E442A7" w:rsidP="00E442A7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eastAsia="DejaVu Sans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651"/>
        <w:gridCol w:w="2834"/>
        <w:gridCol w:w="3368"/>
      </w:tblGrid>
      <w:tr w:rsidR="00E442A7" w:rsidRPr="00E442A7" w:rsidTr="00A35AB5">
        <w:tc>
          <w:tcPr>
            <w:tcW w:w="1853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E442A7">
              <w:rPr>
                <w:rFonts w:eastAsia="MS Mincho"/>
                <w:kern w:val="2"/>
                <w:lang w:val="be-BY" w:eastAsia="ru-RU"/>
              </w:rPr>
              <w:t>Ҡ</w:t>
            </w:r>
            <w:r w:rsidRPr="00E442A7">
              <w:rPr>
                <w:rFonts w:eastAsia="DejaVu Sans"/>
                <w:kern w:val="2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lang w:val="be-BY" w:eastAsia="ru-RU"/>
              </w:rPr>
            </w:pPr>
            <w:r w:rsidRPr="00E442A7">
              <w:rPr>
                <w:rFonts w:eastAsia="DejaVu Sans"/>
                <w:kern w:val="2"/>
                <w:lang w:val="be-BY" w:eastAsia="ru-RU"/>
              </w:rPr>
              <w:t>ПОСТАНОВЛЕНИЕ</w:t>
            </w:r>
          </w:p>
        </w:tc>
      </w:tr>
      <w:tr w:rsidR="00E442A7" w:rsidRPr="00E442A7" w:rsidTr="00A35AB5">
        <w:tc>
          <w:tcPr>
            <w:tcW w:w="1853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E442A7">
              <w:rPr>
                <w:rFonts w:eastAsia="DejaVu Sans"/>
                <w:kern w:val="2"/>
                <w:lang w:eastAsia="ru-RU"/>
              </w:rPr>
              <w:t>17 декабрь 2021 й.</w:t>
            </w:r>
          </w:p>
        </w:tc>
        <w:tc>
          <w:tcPr>
            <w:tcW w:w="1438" w:type="pct"/>
            <w:hideMark/>
          </w:tcPr>
          <w:p w:rsidR="00E442A7" w:rsidRPr="00E442A7" w:rsidRDefault="00E442A7" w:rsidP="009407AD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E442A7">
              <w:rPr>
                <w:rFonts w:eastAsia="MS Mincho"/>
                <w:kern w:val="2"/>
                <w:lang w:val="be-BY" w:eastAsia="ru-RU"/>
              </w:rPr>
              <w:t>№ 4</w:t>
            </w:r>
            <w:r w:rsidR="009407AD">
              <w:rPr>
                <w:rFonts w:eastAsia="MS Mincho"/>
                <w:kern w:val="2"/>
                <w:lang w:val="be-BY" w:eastAsia="ru-RU"/>
              </w:rPr>
              <w:t>2</w:t>
            </w:r>
          </w:p>
        </w:tc>
        <w:tc>
          <w:tcPr>
            <w:tcW w:w="1709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lang w:eastAsia="ru-RU"/>
              </w:rPr>
            </w:pPr>
            <w:r w:rsidRPr="00E442A7">
              <w:rPr>
                <w:rFonts w:eastAsia="DejaVu Sans"/>
                <w:kern w:val="2"/>
                <w:lang w:eastAsia="ru-RU"/>
              </w:rPr>
              <w:t>17 декабря 2021 г.</w:t>
            </w:r>
          </w:p>
        </w:tc>
      </w:tr>
    </w:tbl>
    <w:p w:rsidR="00E442A7" w:rsidRPr="00E442A7" w:rsidRDefault="00E442A7" w:rsidP="00E442A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E442A7" w:rsidRPr="00E442A7" w:rsidRDefault="00E442A7" w:rsidP="00E44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bookmarkStart w:id="0" w:name="_GoBack"/>
      <w:r>
        <w:rPr>
          <w:b/>
          <w:bCs/>
          <w:color w:val="000000" w:themeColor="text1"/>
        </w:rPr>
        <w:t xml:space="preserve">О признании утратившим силу </w:t>
      </w:r>
      <w:r w:rsidRPr="00E442A7">
        <w:rPr>
          <w:b/>
          <w:bCs/>
          <w:color w:val="000000" w:themeColor="text1"/>
        </w:rPr>
        <w:t xml:space="preserve">постановление Администрации сельского поселения </w:t>
      </w:r>
      <w:r w:rsidR="00E34C74">
        <w:rPr>
          <w:b/>
          <w:bCs/>
          <w:color w:val="000000" w:themeColor="text1"/>
        </w:rPr>
        <w:t>Кубиязовский</w:t>
      </w:r>
      <w:r w:rsidRPr="00E442A7">
        <w:rPr>
          <w:b/>
          <w:bCs/>
          <w:color w:val="000000" w:themeColor="text1"/>
        </w:rPr>
        <w:t xml:space="preserve"> сельсовет муниципального района Аскинский район Республики Башкортостан от </w:t>
      </w:r>
      <w:r w:rsidR="00E34C74">
        <w:rPr>
          <w:b/>
          <w:bCs/>
          <w:color w:val="000000" w:themeColor="text1"/>
        </w:rPr>
        <w:t>15 апреля 2014</w:t>
      </w:r>
      <w:r w:rsidRPr="00E442A7">
        <w:rPr>
          <w:b/>
          <w:bCs/>
          <w:color w:val="000000" w:themeColor="text1"/>
        </w:rPr>
        <w:t xml:space="preserve"> года №</w:t>
      </w:r>
      <w:r w:rsidR="00E34C74">
        <w:rPr>
          <w:b/>
          <w:bCs/>
          <w:color w:val="000000" w:themeColor="text1"/>
        </w:rPr>
        <w:t xml:space="preserve"> 9</w:t>
      </w:r>
      <w:r w:rsidRPr="00E442A7">
        <w:rPr>
          <w:b/>
          <w:bCs/>
          <w:color w:val="000000" w:themeColor="text1"/>
        </w:rPr>
        <w:t xml:space="preserve"> «</w:t>
      </w:r>
      <w:r w:rsidR="00E34C74" w:rsidRPr="00E34C74">
        <w:rPr>
          <w:b/>
        </w:rPr>
        <w:t>Об утверждении Административного регламента администрации сельского поселения Кубиязовский сельсовет муниципального района Аскинский район Республики Башкортостан по предоставлению муниципальной услуги «Присвоение адресов объектам недвижимого имущества, находящимся в границ</w:t>
      </w:r>
      <w:r w:rsidR="00E34C74">
        <w:rPr>
          <w:b/>
        </w:rPr>
        <w:t>ах населенных пунктов поселения</w:t>
      </w:r>
      <w:r w:rsidRPr="00E442A7">
        <w:rPr>
          <w:b/>
          <w:bCs/>
          <w:color w:val="000000" w:themeColor="text1"/>
        </w:rPr>
        <w:t>»</w:t>
      </w:r>
    </w:p>
    <w:bookmarkEnd w:id="0"/>
    <w:p w:rsidR="00B464D7" w:rsidRDefault="00B464D7" w:rsidP="00B464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 w:themeColor="text1"/>
        </w:rPr>
      </w:pPr>
    </w:p>
    <w:p w:rsidR="00B464D7" w:rsidRPr="008D7D91" w:rsidRDefault="00B464D7" w:rsidP="00B464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 w:themeColor="text1"/>
        </w:rPr>
      </w:pPr>
    </w:p>
    <w:p w:rsidR="00B464D7" w:rsidRPr="008D7D91" w:rsidRDefault="00B80CBF" w:rsidP="004E5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экспертным заключением от 28 июля 2021 года НГР </w:t>
      </w:r>
      <w:r>
        <w:rPr>
          <w:color w:val="000000" w:themeColor="text1"/>
          <w:lang w:val="en-US"/>
        </w:rPr>
        <w:t>RU</w:t>
      </w:r>
      <w:r>
        <w:rPr>
          <w:color w:val="000000" w:themeColor="text1"/>
        </w:rPr>
        <w:t>03040705201400006</w:t>
      </w:r>
      <w:r w:rsidR="00B464D7" w:rsidRPr="008D7D91">
        <w:rPr>
          <w:color w:val="000000" w:themeColor="text1"/>
        </w:rPr>
        <w:t xml:space="preserve"> Администрация </w:t>
      </w:r>
      <w:r w:rsidR="00B464D7" w:rsidRPr="00B464D7">
        <w:rPr>
          <w:color w:val="000000" w:themeColor="text1"/>
        </w:rPr>
        <w:t xml:space="preserve">сельского поселения </w:t>
      </w:r>
      <w:r w:rsidR="00436AEA">
        <w:rPr>
          <w:color w:val="000000" w:themeColor="text1"/>
        </w:rPr>
        <w:t>Кубиязовский</w:t>
      </w:r>
      <w:r w:rsidR="00B464D7"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</w:t>
      </w:r>
    </w:p>
    <w:p w:rsidR="00B464D7" w:rsidRPr="008D7D91" w:rsidRDefault="00B464D7" w:rsidP="005C3857">
      <w:pPr>
        <w:suppressAutoHyphens/>
        <w:spacing w:after="0" w:line="240" w:lineRule="auto"/>
        <w:jc w:val="both"/>
        <w:rPr>
          <w:color w:val="000000" w:themeColor="text1"/>
          <w:lang w:eastAsia="ar-SA"/>
        </w:rPr>
      </w:pPr>
      <w:r w:rsidRPr="008D7D91">
        <w:rPr>
          <w:color w:val="000000" w:themeColor="text1"/>
          <w:lang w:eastAsia="ar-SA"/>
        </w:rPr>
        <w:t>ПОСТАНОВЛЯЕТ:</w:t>
      </w:r>
    </w:p>
    <w:p w:rsidR="00B464D7" w:rsidRPr="00436AEA" w:rsidRDefault="00B464D7" w:rsidP="00B464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8D7D91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Признать утратившим силу </w:t>
      </w:r>
      <w:r w:rsidR="00E34C74" w:rsidRPr="00E34C74">
        <w:rPr>
          <w:color w:val="000000" w:themeColor="text1"/>
        </w:rPr>
        <w:t>постановление Администрации сельского поселения Кубиязовский сельсовет муниципального района Аскинский район Республики Башкортостан от 15 апреля 2014 года № 9 «Об</w:t>
      </w:r>
      <w:r w:rsidR="000A47C1">
        <w:rPr>
          <w:color w:val="000000" w:themeColor="text1"/>
        </w:rPr>
        <w:t xml:space="preserve"> </w:t>
      </w:r>
      <w:r w:rsidR="00E34C74" w:rsidRPr="00E34C74">
        <w:rPr>
          <w:color w:val="000000" w:themeColor="text1"/>
        </w:rPr>
        <w:t>утверждении Административного регламента администрации сельского поселения Кубиязовский сельсовет муниципального района Аскинский район Республики Башкортостан по предоставлению муниципальной услуги «Присвоение адресов объектам недвижимого имущества, находящимся в границах населенных пунктов поселения»</w:t>
      </w:r>
      <w:r w:rsidR="00436AEA" w:rsidRPr="00436AEA">
        <w:rPr>
          <w:bCs/>
          <w:color w:val="000000" w:themeColor="text1"/>
        </w:rPr>
        <w:t>.</w:t>
      </w:r>
    </w:p>
    <w:p w:rsidR="00B464D7" w:rsidRPr="008D7D91" w:rsidRDefault="00B464D7" w:rsidP="00B464D7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 Настоящее Постановление вступает в силу после дня его официальног</w:t>
      </w:r>
      <w:r>
        <w:rPr>
          <w:color w:val="000000" w:themeColor="text1"/>
        </w:rPr>
        <w:t>о опубликования (обнародования).</w:t>
      </w:r>
    </w:p>
    <w:p w:rsidR="00B464D7" w:rsidRPr="008D7D91" w:rsidRDefault="00B464D7" w:rsidP="00B46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3. </w:t>
      </w:r>
      <w:r w:rsidRPr="00B464D7">
        <w:rPr>
          <w:color w:val="000000" w:themeColor="text1"/>
        </w:rPr>
        <w:t xml:space="preserve">Настоящее Постановление обнародовать на информационном стенде в администрации Сельского поселения </w:t>
      </w:r>
      <w:r w:rsidR="00436AEA">
        <w:rPr>
          <w:color w:val="000000" w:themeColor="text1"/>
        </w:rPr>
        <w:t>Кубиязовский</w:t>
      </w:r>
      <w:r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 по адресу: </w:t>
      </w:r>
      <w:r w:rsidR="00436AEA">
        <w:rPr>
          <w:color w:val="000000" w:themeColor="text1"/>
        </w:rPr>
        <w:t>с.Кубиязы, ул.Совхозная, 2,</w:t>
      </w:r>
      <w:r w:rsidRPr="00B464D7">
        <w:rPr>
          <w:color w:val="000000" w:themeColor="text1"/>
        </w:rPr>
        <w:t xml:space="preserve"> и на официальном сайте </w:t>
      </w:r>
      <w:r w:rsidR="00436AEA" w:rsidRPr="00205B56">
        <w:t>www.kubiyaz04sp.ru</w:t>
      </w:r>
      <w:r w:rsidRPr="00B464D7">
        <w:rPr>
          <w:color w:val="000000" w:themeColor="text1"/>
        </w:rPr>
        <w:t>.</w:t>
      </w:r>
    </w:p>
    <w:p w:rsidR="00B464D7" w:rsidRPr="008D7D91" w:rsidRDefault="00B464D7" w:rsidP="00B46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4. </w:t>
      </w:r>
      <w:r w:rsidRPr="00B464D7">
        <w:rPr>
          <w:color w:val="000000" w:themeColor="text1"/>
        </w:rPr>
        <w:t>Контроль за исполнением настоящего постановления оставляю за собой.</w:t>
      </w:r>
    </w:p>
    <w:p w:rsidR="00B464D7" w:rsidRDefault="00B464D7" w:rsidP="00B464D7">
      <w:pPr>
        <w:spacing w:after="0" w:line="240" w:lineRule="auto"/>
        <w:ind w:firstLine="851"/>
        <w:jc w:val="both"/>
        <w:rPr>
          <w:color w:val="000000" w:themeColor="text1"/>
        </w:rPr>
      </w:pPr>
    </w:p>
    <w:p w:rsidR="002B731B" w:rsidRPr="008D7D91" w:rsidRDefault="002B731B" w:rsidP="00B464D7">
      <w:pPr>
        <w:spacing w:after="0" w:line="240" w:lineRule="auto"/>
        <w:ind w:firstLine="851"/>
        <w:jc w:val="both"/>
        <w:rPr>
          <w:color w:val="000000" w:themeColor="text1"/>
        </w:rPr>
      </w:pP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</w:rPr>
      </w:pPr>
      <w:r w:rsidRPr="002B731B">
        <w:rPr>
          <w:rFonts w:eastAsia="Times New Roman"/>
          <w:color w:val="000000"/>
        </w:rPr>
        <w:t xml:space="preserve">Глава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</w:rPr>
      </w:pPr>
      <w:r w:rsidRPr="002B731B">
        <w:rPr>
          <w:rFonts w:eastAsia="Times New Roman"/>
          <w:color w:val="000000"/>
        </w:rPr>
        <w:t xml:space="preserve">Сельского поселения Кубиязовский сельсовет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</w:rPr>
      </w:pPr>
      <w:r w:rsidRPr="002B731B">
        <w:rPr>
          <w:rFonts w:eastAsia="Times New Roman"/>
          <w:color w:val="000000"/>
        </w:rPr>
        <w:t xml:space="preserve">муниципального района Аскинский район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</w:rPr>
      </w:pPr>
      <w:r w:rsidRPr="002B731B">
        <w:rPr>
          <w:rFonts w:eastAsia="Times New Roman"/>
          <w:color w:val="000000"/>
        </w:rPr>
        <w:t xml:space="preserve">Республики Башкортостан </w:t>
      </w:r>
    </w:p>
    <w:p w:rsidR="00CF1F40" w:rsidRPr="00B464D7" w:rsidRDefault="002B731B" w:rsidP="005E1B4F">
      <w:pPr>
        <w:spacing w:after="0" w:line="240" w:lineRule="auto"/>
        <w:ind w:firstLine="708"/>
        <w:jc w:val="right"/>
      </w:pPr>
      <w:r w:rsidRPr="002B731B">
        <w:rPr>
          <w:rFonts w:eastAsia="Times New Roman"/>
          <w:color w:val="000000"/>
        </w:rPr>
        <w:t>Р.М.Габдулхаев</w:t>
      </w:r>
    </w:p>
    <w:sectPr w:rsidR="00CF1F40" w:rsidRPr="00B464D7" w:rsidSect="005E1B4F">
      <w:headerReference w:type="default" r:id="rId9"/>
      <w:pgSz w:w="11905" w:h="16838"/>
      <w:pgMar w:top="1134" w:right="567" w:bottom="1134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925" w:rsidRDefault="00B65925" w:rsidP="007753F7">
      <w:pPr>
        <w:spacing w:after="0" w:line="240" w:lineRule="auto"/>
      </w:pPr>
      <w:r>
        <w:separator/>
      </w:r>
    </w:p>
  </w:endnote>
  <w:endnote w:type="continuationSeparator" w:id="1">
    <w:p w:rsidR="00B65925" w:rsidRDefault="00B65925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925" w:rsidRDefault="00B65925" w:rsidP="007753F7">
      <w:pPr>
        <w:spacing w:after="0" w:line="240" w:lineRule="auto"/>
      </w:pPr>
      <w:r>
        <w:separator/>
      </w:r>
    </w:p>
  </w:footnote>
  <w:footnote w:type="continuationSeparator" w:id="1">
    <w:p w:rsidR="00B65925" w:rsidRDefault="00B65925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9163424"/>
      <w:docPartObj>
        <w:docPartGallery w:val="Page Numbers (Top of Page)"/>
        <w:docPartUnique/>
      </w:docPartObj>
    </w:sdtPr>
    <w:sdtContent>
      <w:p w:rsidR="003D54C9" w:rsidRDefault="000C3017">
        <w:pPr>
          <w:pStyle w:val="af0"/>
          <w:jc w:val="center"/>
        </w:pPr>
        <w:r w:rsidRPr="00EF41F1">
          <w:rPr>
            <w:sz w:val="24"/>
            <w:szCs w:val="24"/>
          </w:rPr>
          <w:fldChar w:fldCharType="begin"/>
        </w:r>
        <w:r w:rsidR="003D54C9"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 w:rsidR="005E1B4F">
          <w:rPr>
            <w:noProof/>
            <w:sz w:val="24"/>
            <w:szCs w:val="24"/>
          </w:rPr>
          <w:t>2</w:t>
        </w:r>
        <w:r w:rsidRPr="00EF41F1">
          <w:rPr>
            <w:sz w:val="24"/>
            <w:szCs w:val="24"/>
          </w:rPr>
          <w:fldChar w:fldCharType="end"/>
        </w:r>
      </w:p>
    </w:sdtContent>
  </w:sdt>
  <w:p w:rsidR="003D54C9" w:rsidRDefault="003D54C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16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4"/>
  </w:num>
  <w:num w:numId="16">
    <w:abstractNumId w:val="1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410"/>
    <w:rsid w:val="00016502"/>
    <w:rsid w:val="00017335"/>
    <w:rsid w:val="0002209D"/>
    <w:rsid w:val="00024201"/>
    <w:rsid w:val="00026FEC"/>
    <w:rsid w:val="00031BAA"/>
    <w:rsid w:val="00037E37"/>
    <w:rsid w:val="00037E5B"/>
    <w:rsid w:val="00045543"/>
    <w:rsid w:val="00045D06"/>
    <w:rsid w:val="00047C34"/>
    <w:rsid w:val="000578E8"/>
    <w:rsid w:val="00065A9A"/>
    <w:rsid w:val="0007294C"/>
    <w:rsid w:val="00073986"/>
    <w:rsid w:val="00073DF5"/>
    <w:rsid w:val="00075DDD"/>
    <w:rsid w:val="00081C38"/>
    <w:rsid w:val="0008236B"/>
    <w:rsid w:val="000906F1"/>
    <w:rsid w:val="00093E0C"/>
    <w:rsid w:val="000A1A61"/>
    <w:rsid w:val="000A2D13"/>
    <w:rsid w:val="000A47C1"/>
    <w:rsid w:val="000B1C14"/>
    <w:rsid w:val="000B4B38"/>
    <w:rsid w:val="000B58F1"/>
    <w:rsid w:val="000C0515"/>
    <w:rsid w:val="000C3017"/>
    <w:rsid w:val="000C3288"/>
    <w:rsid w:val="000C37E5"/>
    <w:rsid w:val="000C5D0A"/>
    <w:rsid w:val="000D4C16"/>
    <w:rsid w:val="000D5FD4"/>
    <w:rsid w:val="000D7525"/>
    <w:rsid w:val="000D7F02"/>
    <w:rsid w:val="000E0F46"/>
    <w:rsid w:val="000F4657"/>
    <w:rsid w:val="00106D06"/>
    <w:rsid w:val="00115142"/>
    <w:rsid w:val="00115839"/>
    <w:rsid w:val="001217EF"/>
    <w:rsid w:val="00121B86"/>
    <w:rsid w:val="00123EDE"/>
    <w:rsid w:val="00127848"/>
    <w:rsid w:val="00134441"/>
    <w:rsid w:val="001346E6"/>
    <w:rsid w:val="00135C72"/>
    <w:rsid w:val="0013638A"/>
    <w:rsid w:val="00136E48"/>
    <w:rsid w:val="00143279"/>
    <w:rsid w:val="001517FF"/>
    <w:rsid w:val="001650C3"/>
    <w:rsid w:val="001750D3"/>
    <w:rsid w:val="00190C88"/>
    <w:rsid w:val="001920D2"/>
    <w:rsid w:val="0019788B"/>
    <w:rsid w:val="001B2C0B"/>
    <w:rsid w:val="001B6815"/>
    <w:rsid w:val="001D04C5"/>
    <w:rsid w:val="001D3F28"/>
    <w:rsid w:val="001D623B"/>
    <w:rsid w:val="001E0CC5"/>
    <w:rsid w:val="001F1028"/>
    <w:rsid w:val="001F4EF7"/>
    <w:rsid w:val="001F5C5E"/>
    <w:rsid w:val="001F5EC9"/>
    <w:rsid w:val="00223283"/>
    <w:rsid w:val="00230D52"/>
    <w:rsid w:val="00237DE4"/>
    <w:rsid w:val="00245E14"/>
    <w:rsid w:val="0024619F"/>
    <w:rsid w:val="0024645A"/>
    <w:rsid w:val="0026066D"/>
    <w:rsid w:val="00260A4C"/>
    <w:rsid w:val="002626C7"/>
    <w:rsid w:val="00280BCE"/>
    <w:rsid w:val="00281A82"/>
    <w:rsid w:val="00282420"/>
    <w:rsid w:val="002901D8"/>
    <w:rsid w:val="00291CFB"/>
    <w:rsid w:val="00294C59"/>
    <w:rsid w:val="00295C3E"/>
    <w:rsid w:val="002A21E9"/>
    <w:rsid w:val="002A4A06"/>
    <w:rsid w:val="002A5673"/>
    <w:rsid w:val="002A6512"/>
    <w:rsid w:val="002A6749"/>
    <w:rsid w:val="002B0583"/>
    <w:rsid w:val="002B531C"/>
    <w:rsid w:val="002B731B"/>
    <w:rsid w:val="002C1307"/>
    <w:rsid w:val="002C2EEC"/>
    <w:rsid w:val="002C3AB7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318A"/>
    <w:rsid w:val="002F5CBE"/>
    <w:rsid w:val="002F620C"/>
    <w:rsid w:val="002F7F60"/>
    <w:rsid w:val="00302A20"/>
    <w:rsid w:val="00306C19"/>
    <w:rsid w:val="003242E9"/>
    <w:rsid w:val="0032455B"/>
    <w:rsid w:val="00327BC4"/>
    <w:rsid w:val="0033062A"/>
    <w:rsid w:val="00331024"/>
    <w:rsid w:val="00332055"/>
    <w:rsid w:val="00341E59"/>
    <w:rsid w:val="00342824"/>
    <w:rsid w:val="00344A6F"/>
    <w:rsid w:val="00345947"/>
    <w:rsid w:val="00345C24"/>
    <w:rsid w:val="00345C28"/>
    <w:rsid w:val="00357609"/>
    <w:rsid w:val="00367E30"/>
    <w:rsid w:val="00372C8B"/>
    <w:rsid w:val="00377704"/>
    <w:rsid w:val="003905C8"/>
    <w:rsid w:val="0039200F"/>
    <w:rsid w:val="003935B7"/>
    <w:rsid w:val="003A701E"/>
    <w:rsid w:val="003B2E9F"/>
    <w:rsid w:val="003B3B36"/>
    <w:rsid w:val="003B647A"/>
    <w:rsid w:val="003C0D59"/>
    <w:rsid w:val="003C0DA8"/>
    <w:rsid w:val="003D1713"/>
    <w:rsid w:val="003D39C4"/>
    <w:rsid w:val="003D39F3"/>
    <w:rsid w:val="003D54C9"/>
    <w:rsid w:val="003E1B08"/>
    <w:rsid w:val="003E407B"/>
    <w:rsid w:val="003F0B17"/>
    <w:rsid w:val="003F4EF3"/>
    <w:rsid w:val="00400A4C"/>
    <w:rsid w:val="00402827"/>
    <w:rsid w:val="00403507"/>
    <w:rsid w:val="00406707"/>
    <w:rsid w:val="0040796B"/>
    <w:rsid w:val="00407C21"/>
    <w:rsid w:val="00411713"/>
    <w:rsid w:val="00415051"/>
    <w:rsid w:val="00416045"/>
    <w:rsid w:val="00422AF5"/>
    <w:rsid w:val="0042384F"/>
    <w:rsid w:val="00424341"/>
    <w:rsid w:val="00425FA0"/>
    <w:rsid w:val="00432D75"/>
    <w:rsid w:val="0043681C"/>
    <w:rsid w:val="00436AEA"/>
    <w:rsid w:val="004410B2"/>
    <w:rsid w:val="00450E3C"/>
    <w:rsid w:val="00450ED9"/>
    <w:rsid w:val="00462128"/>
    <w:rsid w:val="00464450"/>
    <w:rsid w:val="00480D62"/>
    <w:rsid w:val="00481E9B"/>
    <w:rsid w:val="00483987"/>
    <w:rsid w:val="00486593"/>
    <w:rsid w:val="004A37A7"/>
    <w:rsid w:val="004B47A8"/>
    <w:rsid w:val="004C02C2"/>
    <w:rsid w:val="004C7EAF"/>
    <w:rsid w:val="004D6666"/>
    <w:rsid w:val="004E00C0"/>
    <w:rsid w:val="004E2A5C"/>
    <w:rsid w:val="004E3C27"/>
    <w:rsid w:val="004E4B03"/>
    <w:rsid w:val="004E5F95"/>
    <w:rsid w:val="004E7567"/>
    <w:rsid w:val="004F3D3D"/>
    <w:rsid w:val="004F5A90"/>
    <w:rsid w:val="00502F85"/>
    <w:rsid w:val="0051167C"/>
    <w:rsid w:val="00514E23"/>
    <w:rsid w:val="0051723F"/>
    <w:rsid w:val="00517544"/>
    <w:rsid w:val="0052439E"/>
    <w:rsid w:val="00525007"/>
    <w:rsid w:val="00525685"/>
    <w:rsid w:val="005271ED"/>
    <w:rsid w:val="00530A7D"/>
    <w:rsid w:val="00542D59"/>
    <w:rsid w:val="005456FD"/>
    <w:rsid w:val="0054718B"/>
    <w:rsid w:val="005477D0"/>
    <w:rsid w:val="005615B0"/>
    <w:rsid w:val="0056773F"/>
    <w:rsid w:val="00576256"/>
    <w:rsid w:val="00587086"/>
    <w:rsid w:val="00587D12"/>
    <w:rsid w:val="00592AC2"/>
    <w:rsid w:val="00593117"/>
    <w:rsid w:val="00594C2E"/>
    <w:rsid w:val="005A10FF"/>
    <w:rsid w:val="005B17C0"/>
    <w:rsid w:val="005B3AA7"/>
    <w:rsid w:val="005B7930"/>
    <w:rsid w:val="005C3857"/>
    <w:rsid w:val="005D146B"/>
    <w:rsid w:val="005D2A21"/>
    <w:rsid w:val="005D479B"/>
    <w:rsid w:val="005E1B4F"/>
    <w:rsid w:val="005E2108"/>
    <w:rsid w:val="005E64F8"/>
    <w:rsid w:val="005E7A4D"/>
    <w:rsid w:val="00607EF4"/>
    <w:rsid w:val="00611C57"/>
    <w:rsid w:val="0061503D"/>
    <w:rsid w:val="00621293"/>
    <w:rsid w:val="00623E70"/>
    <w:rsid w:val="00631593"/>
    <w:rsid w:val="006317A7"/>
    <w:rsid w:val="00640D89"/>
    <w:rsid w:val="006429B3"/>
    <w:rsid w:val="00645312"/>
    <w:rsid w:val="0064796A"/>
    <w:rsid w:val="00650777"/>
    <w:rsid w:val="00652D57"/>
    <w:rsid w:val="006648C5"/>
    <w:rsid w:val="00667368"/>
    <w:rsid w:val="00671BCF"/>
    <w:rsid w:val="006733CD"/>
    <w:rsid w:val="006773CC"/>
    <w:rsid w:val="00683FA2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779D"/>
    <w:rsid w:val="006D2D0F"/>
    <w:rsid w:val="006D3687"/>
    <w:rsid w:val="006D3F4D"/>
    <w:rsid w:val="006D4D2D"/>
    <w:rsid w:val="006D6465"/>
    <w:rsid w:val="006E0C59"/>
    <w:rsid w:val="006E31C1"/>
    <w:rsid w:val="006F0708"/>
    <w:rsid w:val="006F1A46"/>
    <w:rsid w:val="006F35A4"/>
    <w:rsid w:val="006F6318"/>
    <w:rsid w:val="006F7333"/>
    <w:rsid w:val="0071038A"/>
    <w:rsid w:val="0071495D"/>
    <w:rsid w:val="007212AF"/>
    <w:rsid w:val="0072528A"/>
    <w:rsid w:val="0072545C"/>
    <w:rsid w:val="00734E9E"/>
    <w:rsid w:val="007369DA"/>
    <w:rsid w:val="00737DB3"/>
    <w:rsid w:val="00752233"/>
    <w:rsid w:val="00752E04"/>
    <w:rsid w:val="00753E47"/>
    <w:rsid w:val="007549CF"/>
    <w:rsid w:val="0075515C"/>
    <w:rsid w:val="00757575"/>
    <w:rsid w:val="00772EDE"/>
    <w:rsid w:val="00773DD7"/>
    <w:rsid w:val="007741CB"/>
    <w:rsid w:val="00774AD2"/>
    <w:rsid w:val="007753F7"/>
    <w:rsid w:val="007818A6"/>
    <w:rsid w:val="0079097E"/>
    <w:rsid w:val="007911B8"/>
    <w:rsid w:val="007A48BB"/>
    <w:rsid w:val="007B2490"/>
    <w:rsid w:val="007B6680"/>
    <w:rsid w:val="007C38E6"/>
    <w:rsid w:val="007C4681"/>
    <w:rsid w:val="007D3530"/>
    <w:rsid w:val="007D4085"/>
    <w:rsid w:val="007D419A"/>
    <w:rsid w:val="007E1511"/>
    <w:rsid w:val="007E2BC8"/>
    <w:rsid w:val="007F0410"/>
    <w:rsid w:val="00802FDF"/>
    <w:rsid w:val="00803A66"/>
    <w:rsid w:val="00804458"/>
    <w:rsid w:val="00805020"/>
    <w:rsid w:val="00805ECB"/>
    <w:rsid w:val="008136B6"/>
    <w:rsid w:val="008304C8"/>
    <w:rsid w:val="00836BE5"/>
    <w:rsid w:val="00837779"/>
    <w:rsid w:val="00840A7E"/>
    <w:rsid w:val="0084122E"/>
    <w:rsid w:val="008433F0"/>
    <w:rsid w:val="00843D30"/>
    <w:rsid w:val="008442FD"/>
    <w:rsid w:val="0085586B"/>
    <w:rsid w:val="00856100"/>
    <w:rsid w:val="00860525"/>
    <w:rsid w:val="00864C89"/>
    <w:rsid w:val="008672A0"/>
    <w:rsid w:val="0087019E"/>
    <w:rsid w:val="008707A5"/>
    <w:rsid w:val="00872DA9"/>
    <w:rsid w:val="0087605E"/>
    <w:rsid w:val="00880733"/>
    <w:rsid w:val="008809E8"/>
    <w:rsid w:val="0089431B"/>
    <w:rsid w:val="008A122A"/>
    <w:rsid w:val="008A2CC0"/>
    <w:rsid w:val="008B3817"/>
    <w:rsid w:val="008B3E81"/>
    <w:rsid w:val="008B4000"/>
    <w:rsid w:val="008B772D"/>
    <w:rsid w:val="008C1406"/>
    <w:rsid w:val="008C1E2C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11B75"/>
    <w:rsid w:val="009175EC"/>
    <w:rsid w:val="009268FE"/>
    <w:rsid w:val="00930D4E"/>
    <w:rsid w:val="009359ED"/>
    <w:rsid w:val="00937300"/>
    <w:rsid w:val="00937662"/>
    <w:rsid w:val="009407AD"/>
    <w:rsid w:val="0094174A"/>
    <w:rsid w:val="00941884"/>
    <w:rsid w:val="00942C15"/>
    <w:rsid w:val="009431C3"/>
    <w:rsid w:val="00944F8E"/>
    <w:rsid w:val="00946419"/>
    <w:rsid w:val="00947B0F"/>
    <w:rsid w:val="00947D0A"/>
    <w:rsid w:val="00956B57"/>
    <w:rsid w:val="009722E5"/>
    <w:rsid w:val="00972C56"/>
    <w:rsid w:val="009768EA"/>
    <w:rsid w:val="0098000F"/>
    <w:rsid w:val="009814A6"/>
    <w:rsid w:val="00984281"/>
    <w:rsid w:val="00985134"/>
    <w:rsid w:val="00993BD6"/>
    <w:rsid w:val="009A0065"/>
    <w:rsid w:val="009A187B"/>
    <w:rsid w:val="009A244E"/>
    <w:rsid w:val="009A3D2E"/>
    <w:rsid w:val="009A5C3A"/>
    <w:rsid w:val="009A6AAE"/>
    <w:rsid w:val="009A71ED"/>
    <w:rsid w:val="009B1467"/>
    <w:rsid w:val="009B419F"/>
    <w:rsid w:val="009B5A0C"/>
    <w:rsid w:val="009B6D1A"/>
    <w:rsid w:val="009B7ED3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A75"/>
    <w:rsid w:val="00A040F6"/>
    <w:rsid w:val="00A05702"/>
    <w:rsid w:val="00A11C34"/>
    <w:rsid w:val="00A12896"/>
    <w:rsid w:val="00A147A7"/>
    <w:rsid w:val="00A166BD"/>
    <w:rsid w:val="00A22029"/>
    <w:rsid w:val="00A23F40"/>
    <w:rsid w:val="00A31E01"/>
    <w:rsid w:val="00A54047"/>
    <w:rsid w:val="00A64FC9"/>
    <w:rsid w:val="00A6712A"/>
    <w:rsid w:val="00A710AE"/>
    <w:rsid w:val="00A7216F"/>
    <w:rsid w:val="00A731F0"/>
    <w:rsid w:val="00A771F0"/>
    <w:rsid w:val="00A77E66"/>
    <w:rsid w:val="00A80C68"/>
    <w:rsid w:val="00A85683"/>
    <w:rsid w:val="00A87295"/>
    <w:rsid w:val="00A92E2D"/>
    <w:rsid w:val="00AA37AA"/>
    <w:rsid w:val="00AA4DC6"/>
    <w:rsid w:val="00AB0ACB"/>
    <w:rsid w:val="00AB1086"/>
    <w:rsid w:val="00AB7E80"/>
    <w:rsid w:val="00AC2719"/>
    <w:rsid w:val="00AC6378"/>
    <w:rsid w:val="00AD30DF"/>
    <w:rsid w:val="00AE0121"/>
    <w:rsid w:val="00AE0AA8"/>
    <w:rsid w:val="00AE2514"/>
    <w:rsid w:val="00AE6277"/>
    <w:rsid w:val="00AE7FD3"/>
    <w:rsid w:val="00AF697B"/>
    <w:rsid w:val="00B0548A"/>
    <w:rsid w:val="00B1264B"/>
    <w:rsid w:val="00B14B6A"/>
    <w:rsid w:val="00B1581C"/>
    <w:rsid w:val="00B175C6"/>
    <w:rsid w:val="00B20209"/>
    <w:rsid w:val="00B31CD5"/>
    <w:rsid w:val="00B40CD9"/>
    <w:rsid w:val="00B43EBC"/>
    <w:rsid w:val="00B464D7"/>
    <w:rsid w:val="00B473A8"/>
    <w:rsid w:val="00B50A73"/>
    <w:rsid w:val="00B53507"/>
    <w:rsid w:val="00B65925"/>
    <w:rsid w:val="00B75E5E"/>
    <w:rsid w:val="00B80CBF"/>
    <w:rsid w:val="00B81F71"/>
    <w:rsid w:val="00B83F7F"/>
    <w:rsid w:val="00B83FFC"/>
    <w:rsid w:val="00B91DD1"/>
    <w:rsid w:val="00B91EEF"/>
    <w:rsid w:val="00B9649B"/>
    <w:rsid w:val="00B97449"/>
    <w:rsid w:val="00B978A4"/>
    <w:rsid w:val="00BA4289"/>
    <w:rsid w:val="00BA51C9"/>
    <w:rsid w:val="00BA537D"/>
    <w:rsid w:val="00BB1CB9"/>
    <w:rsid w:val="00BB32EF"/>
    <w:rsid w:val="00BB53BC"/>
    <w:rsid w:val="00BB68A9"/>
    <w:rsid w:val="00BD5721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88A"/>
    <w:rsid w:val="00C37AD0"/>
    <w:rsid w:val="00C47A23"/>
    <w:rsid w:val="00C5098F"/>
    <w:rsid w:val="00C510F1"/>
    <w:rsid w:val="00C55614"/>
    <w:rsid w:val="00C605F2"/>
    <w:rsid w:val="00C63A73"/>
    <w:rsid w:val="00C641F8"/>
    <w:rsid w:val="00C76E44"/>
    <w:rsid w:val="00C77740"/>
    <w:rsid w:val="00C839E1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30F4"/>
    <w:rsid w:val="00CE5C01"/>
    <w:rsid w:val="00CE6312"/>
    <w:rsid w:val="00CF02A5"/>
    <w:rsid w:val="00CF1F40"/>
    <w:rsid w:val="00D02B00"/>
    <w:rsid w:val="00D050B7"/>
    <w:rsid w:val="00D11FD4"/>
    <w:rsid w:val="00D1403F"/>
    <w:rsid w:val="00D15AFC"/>
    <w:rsid w:val="00D16F56"/>
    <w:rsid w:val="00D21C45"/>
    <w:rsid w:val="00D2248E"/>
    <w:rsid w:val="00D24EEC"/>
    <w:rsid w:val="00D32574"/>
    <w:rsid w:val="00D3524A"/>
    <w:rsid w:val="00D35B19"/>
    <w:rsid w:val="00D36F39"/>
    <w:rsid w:val="00D411C2"/>
    <w:rsid w:val="00D423EC"/>
    <w:rsid w:val="00D43F82"/>
    <w:rsid w:val="00D455FE"/>
    <w:rsid w:val="00D46383"/>
    <w:rsid w:val="00D50862"/>
    <w:rsid w:val="00D51D90"/>
    <w:rsid w:val="00D52E60"/>
    <w:rsid w:val="00D53B56"/>
    <w:rsid w:val="00D57A5B"/>
    <w:rsid w:val="00D62397"/>
    <w:rsid w:val="00D62F9A"/>
    <w:rsid w:val="00D64D7F"/>
    <w:rsid w:val="00D70DA4"/>
    <w:rsid w:val="00D75366"/>
    <w:rsid w:val="00D76881"/>
    <w:rsid w:val="00D77278"/>
    <w:rsid w:val="00D8080D"/>
    <w:rsid w:val="00D821FD"/>
    <w:rsid w:val="00D86D26"/>
    <w:rsid w:val="00D91D3B"/>
    <w:rsid w:val="00D921C8"/>
    <w:rsid w:val="00D92FDE"/>
    <w:rsid w:val="00D96E39"/>
    <w:rsid w:val="00DA24EF"/>
    <w:rsid w:val="00DA26A5"/>
    <w:rsid w:val="00DA5D63"/>
    <w:rsid w:val="00DA7833"/>
    <w:rsid w:val="00DB1B50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3486"/>
    <w:rsid w:val="00DF5AB9"/>
    <w:rsid w:val="00DF5F4F"/>
    <w:rsid w:val="00E05FAF"/>
    <w:rsid w:val="00E172F2"/>
    <w:rsid w:val="00E25A3A"/>
    <w:rsid w:val="00E32236"/>
    <w:rsid w:val="00E3305A"/>
    <w:rsid w:val="00E34AB0"/>
    <w:rsid w:val="00E34C74"/>
    <w:rsid w:val="00E42ADF"/>
    <w:rsid w:val="00E42DC8"/>
    <w:rsid w:val="00E442A7"/>
    <w:rsid w:val="00E5129A"/>
    <w:rsid w:val="00E5221A"/>
    <w:rsid w:val="00E64BFE"/>
    <w:rsid w:val="00E64D94"/>
    <w:rsid w:val="00E6655F"/>
    <w:rsid w:val="00E67AA5"/>
    <w:rsid w:val="00E708A9"/>
    <w:rsid w:val="00E82040"/>
    <w:rsid w:val="00E8351C"/>
    <w:rsid w:val="00E83F33"/>
    <w:rsid w:val="00E9168A"/>
    <w:rsid w:val="00E92878"/>
    <w:rsid w:val="00E937D2"/>
    <w:rsid w:val="00EA020A"/>
    <w:rsid w:val="00EA3D25"/>
    <w:rsid w:val="00EA43B9"/>
    <w:rsid w:val="00EA4D21"/>
    <w:rsid w:val="00EB48A2"/>
    <w:rsid w:val="00EB5510"/>
    <w:rsid w:val="00ED17F4"/>
    <w:rsid w:val="00ED698A"/>
    <w:rsid w:val="00EF41F1"/>
    <w:rsid w:val="00F113A3"/>
    <w:rsid w:val="00F116C9"/>
    <w:rsid w:val="00F1347A"/>
    <w:rsid w:val="00F1592E"/>
    <w:rsid w:val="00F15CFE"/>
    <w:rsid w:val="00F15ED5"/>
    <w:rsid w:val="00F23F2F"/>
    <w:rsid w:val="00F2460E"/>
    <w:rsid w:val="00F31A68"/>
    <w:rsid w:val="00F34694"/>
    <w:rsid w:val="00F35C72"/>
    <w:rsid w:val="00F47324"/>
    <w:rsid w:val="00F566DF"/>
    <w:rsid w:val="00F61FD5"/>
    <w:rsid w:val="00F726CA"/>
    <w:rsid w:val="00F744E7"/>
    <w:rsid w:val="00F81A9E"/>
    <w:rsid w:val="00F83615"/>
    <w:rsid w:val="00FA558D"/>
    <w:rsid w:val="00FA738B"/>
    <w:rsid w:val="00FA7EDC"/>
    <w:rsid w:val="00FB1570"/>
    <w:rsid w:val="00FB2691"/>
    <w:rsid w:val="00FB7121"/>
    <w:rsid w:val="00FB7600"/>
    <w:rsid w:val="00FC0822"/>
    <w:rsid w:val="00FC13EE"/>
    <w:rsid w:val="00FC23EC"/>
    <w:rsid w:val="00FC7404"/>
    <w:rsid w:val="00FD6AEC"/>
    <w:rsid w:val="00FE6D5E"/>
    <w:rsid w:val="00FF1C86"/>
    <w:rsid w:val="00FF412D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99"/>
    <w:rsid w:val="00E6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A80C68"/>
    <w:rPr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2D4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99"/>
    <w:rsid w:val="00E6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A80C68"/>
    <w:rPr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2D4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A6DE-C806-4267-BBDB-34B2B713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User</cp:lastModifiedBy>
  <cp:revision>13</cp:revision>
  <cp:lastPrinted>2022-02-03T07:15:00Z</cp:lastPrinted>
  <dcterms:created xsi:type="dcterms:W3CDTF">2021-12-15T04:23:00Z</dcterms:created>
  <dcterms:modified xsi:type="dcterms:W3CDTF">2022-02-03T07:15:00Z</dcterms:modified>
</cp:coreProperties>
</file>