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6205D4" w:rsidRPr="006205D4" w:rsidTr="00541005">
        <w:tc>
          <w:tcPr>
            <w:tcW w:w="3652" w:type="dxa"/>
          </w:tcPr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6205D4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 w:eastAsia="ru-RU"/>
              </w:rPr>
              <w:t>ҠУБЫЯҘ</w:t>
            </w:r>
            <w:r w:rsidRPr="006205D4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5" w:type="dxa"/>
          </w:tcPr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6205D4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6205D4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 </w:t>
            </w:r>
          </w:p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6205D4" w:rsidRPr="006205D4" w:rsidTr="00541005">
        <w:tc>
          <w:tcPr>
            <w:tcW w:w="3652" w:type="dxa"/>
          </w:tcPr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205D4" w:rsidRPr="006205D4" w:rsidRDefault="006205D4" w:rsidP="0062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205D4" w:rsidRPr="006205D4" w:rsidRDefault="006205D4" w:rsidP="0062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205D4" w:rsidRPr="006205D4" w:rsidRDefault="006205D4" w:rsidP="006205D4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6205D4" w:rsidRPr="006205D4" w:rsidRDefault="00C609D2" w:rsidP="006205D4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</w:t>
      </w:r>
      <w:r w:rsidR="006205D4" w:rsidRPr="006205D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Ҡ</w:t>
      </w:r>
      <w:r w:rsidR="006205D4" w:rsidRPr="006205D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АРАР</w:t>
      </w:r>
      <w:r w:rsidR="006205D4" w:rsidRPr="006205D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                               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  </w:t>
      </w:r>
      <w:r w:rsidR="006205D4" w:rsidRPr="006205D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ПОСТАНОВЛЕНИЕ</w:t>
      </w:r>
    </w:p>
    <w:p w:rsidR="006205D4" w:rsidRPr="006205D4" w:rsidRDefault="00C609D2" w:rsidP="006205D4">
      <w:pPr>
        <w:shd w:val="clear" w:color="auto" w:fill="FFFFFF"/>
        <w:tabs>
          <w:tab w:val="left" w:pos="7493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1</w:t>
      </w:r>
      <w:r w:rsidR="005F4A95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6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апрель 2021</w:t>
      </w:r>
      <w:r w:rsidR="006205D4" w:rsidRPr="006205D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йыл                        </w:t>
      </w:r>
      <w:r w:rsidR="006205D4" w:rsidRPr="006205D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№ </w:t>
      </w:r>
      <w:r w:rsidR="00400598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>8</w:t>
      </w:r>
      <w:r w:rsidR="006205D4" w:rsidRPr="006205D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              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5F4A95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 16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апреля 2021</w:t>
      </w:r>
      <w:r w:rsidR="006205D4" w:rsidRPr="006205D4">
        <w:rPr>
          <w:rFonts w:ascii="Times New Roman" w:eastAsia="MS Mincho" w:hAnsi="Times New Roman" w:cs="Times New Roman"/>
          <w:color w:val="000000"/>
          <w:sz w:val="28"/>
          <w:szCs w:val="28"/>
          <w:lang w:val="be-BY" w:eastAsia="ru-RU"/>
        </w:rPr>
        <w:t xml:space="preserve"> г.</w:t>
      </w:r>
    </w:p>
    <w:p w:rsidR="00B55447" w:rsidRDefault="00B55447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05E" w:rsidRDefault="00433201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мерах по укреплению пожарной безопасности на территории </w:t>
      </w:r>
      <w:r w:rsidR="00FF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FF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Кубиязовский</w:t>
      </w:r>
      <w:proofErr w:type="spellEnd"/>
      <w:r w:rsidR="00FF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Аскинский</w:t>
      </w:r>
      <w:proofErr w:type="spellEnd"/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</w:t>
      </w:r>
      <w:proofErr w:type="gramStart"/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весенне-летний </w:t>
      </w:r>
    </w:p>
    <w:p w:rsidR="00EF05D7" w:rsidRDefault="0061381B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пожароопасный</w:t>
      </w:r>
      <w:r w:rsidR="00566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3201"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</w:t>
      </w:r>
      <w:r w:rsidR="0002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55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C1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3201" w:rsidRPr="00433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433201" w:rsidRDefault="00433201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8ED" w:rsidRPr="00EF05D7" w:rsidRDefault="008968ED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10" w:rsidRDefault="00753BA0" w:rsidP="0056605E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BA0">
        <w:rPr>
          <w:rFonts w:ascii="Times New Roman" w:hAnsi="Times New Roman" w:cs="Times New Roman"/>
          <w:sz w:val="28"/>
          <w:szCs w:val="28"/>
          <w:lang w:eastAsia="ru-RU"/>
        </w:rPr>
        <w:t>Во исполнение постановления Правительства Респуб</w:t>
      </w:r>
      <w:r w:rsidR="00776C01">
        <w:rPr>
          <w:rFonts w:ascii="Times New Roman" w:hAnsi="Times New Roman" w:cs="Times New Roman"/>
          <w:sz w:val="28"/>
          <w:szCs w:val="28"/>
          <w:lang w:eastAsia="ru-RU"/>
        </w:rPr>
        <w:t xml:space="preserve">лики Башкортостан </w:t>
      </w:r>
      <w:r w:rsidRPr="00753BA0">
        <w:rPr>
          <w:rFonts w:ascii="Times New Roman" w:hAnsi="Times New Roman" w:cs="Times New Roman"/>
          <w:sz w:val="28"/>
          <w:szCs w:val="28"/>
          <w:lang w:eastAsia="ru-RU"/>
        </w:rPr>
        <w:t>от 16 апреля 2012 года № 111</w:t>
      </w:r>
      <w:r w:rsidR="00776C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BA0">
        <w:rPr>
          <w:rFonts w:ascii="Times New Roman" w:hAnsi="Times New Roman" w:cs="Times New Roman"/>
          <w:sz w:val="28"/>
          <w:szCs w:val="28"/>
          <w:lang w:eastAsia="ru-RU"/>
        </w:rPr>
        <w:t>«О ежегодном комплексе мероприятий по обеспечению пожарной безопасности в весенне-летний период на территории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FF11D5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района  </w:t>
      </w:r>
      <w:proofErr w:type="spellStart"/>
      <w:r w:rsidR="00FF11D5">
        <w:rPr>
          <w:rFonts w:ascii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="00FF11D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Республики Башкортостан,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F05D7" w:rsidRPr="00753BA0">
        <w:rPr>
          <w:rFonts w:ascii="Times New Roman" w:hAnsi="Times New Roman" w:cs="Times New Roman"/>
          <w:sz w:val="28"/>
          <w:szCs w:val="28"/>
          <w:lang w:eastAsia="ru-RU"/>
        </w:rPr>
        <w:t xml:space="preserve"> целях предупреждения возникновения пожаров с наступлением весенне-летнего пожароопасного периода</w:t>
      </w:r>
      <w:r w:rsidR="00B75777">
        <w:rPr>
          <w:rFonts w:ascii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B757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F05D7" w:rsidRPr="00EF05D7" w:rsidRDefault="004C6BDF" w:rsidP="0056605E">
      <w:pPr>
        <w:pStyle w:val="a5"/>
        <w:spacing w:line="276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EF05D7" w:rsidRPr="00753BA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EF05D7" w:rsidRPr="00EF05D7">
        <w:rPr>
          <w:rFonts w:ascii="Times New Roman" w:hAnsi="Times New Roman" w:cs="Times New Roman"/>
          <w:lang w:eastAsia="ru-RU"/>
        </w:rPr>
        <w:t xml:space="preserve"> </w:t>
      </w:r>
    </w:p>
    <w:p w:rsidR="00EF05D7" w:rsidRPr="00EF05D7" w:rsidRDefault="00EF05D7" w:rsidP="0056605E">
      <w:pPr>
        <w:spacing w:after="0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57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обеспечению пожарной безопасности 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="00400598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400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весенне-летний 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пожароопасный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54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F05D7" w:rsidRPr="00EF05D7" w:rsidRDefault="00EF05D7" w:rsidP="0056605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57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руководителям предприятий, учреждений и организаций н</w:t>
      </w:r>
      <w:r w:rsidR="0061381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 от форм собственности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5D2B" w:rsidRPr="00EC5D2B" w:rsidRDefault="00EF05D7" w:rsidP="0056605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5D7">
        <w:rPr>
          <w:lang w:eastAsia="ru-RU"/>
        </w:rPr>
        <w:t xml:space="preserve"> </w:t>
      </w:r>
      <w:r w:rsidR="005D7A4B">
        <w:rPr>
          <w:lang w:eastAsia="ru-RU"/>
        </w:rPr>
        <w:tab/>
      </w:r>
      <w:r w:rsidR="00271173" w:rsidRPr="00EC5D2B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8B7C16" w:rsidRPr="00EC5D2B">
        <w:rPr>
          <w:rFonts w:ascii="Times New Roman" w:hAnsi="Times New Roman" w:cs="Times New Roman"/>
          <w:sz w:val="28"/>
          <w:szCs w:val="28"/>
        </w:rPr>
        <w:t xml:space="preserve"> </w:t>
      </w:r>
      <w:r w:rsidR="00027066"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плана мероприятий по обеспечению пожарной безопасности в весенне-летний </w:t>
      </w:r>
      <w:r w:rsidR="00AD3C2A">
        <w:rPr>
          <w:rFonts w:ascii="Times New Roman" w:hAnsi="Times New Roman" w:cs="Times New Roman"/>
          <w:sz w:val="28"/>
          <w:szCs w:val="28"/>
          <w:lang w:eastAsia="ru-RU"/>
        </w:rPr>
        <w:t xml:space="preserve">пожароопасный 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>период 20</w:t>
      </w:r>
      <w:r w:rsidR="00021E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5544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C5D2B" w:rsidRPr="00EC5D2B">
        <w:rPr>
          <w:rFonts w:ascii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EF05D7" w:rsidRDefault="00EC5D2B" w:rsidP="0056605E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="000A24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B7C16" w:rsidRPr="00EC5D2B">
        <w:rPr>
          <w:rFonts w:ascii="Times New Roman" w:hAnsi="Times New Roman" w:cs="Times New Roman"/>
          <w:sz w:val="28"/>
          <w:szCs w:val="28"/>
          <w:lang w:eastAsia="ru-RU"/>
        </w:rPr>
        <w:t>оздавать из числа работников добровольные пожарные дружины;</w:t>
      </w:r>
    </w:p>
    <w:p w:rsidR="00BC73A6" w:rsidRPr="00EC5D2B" w:rsidRDefault="00BC73A6" w:rsidP="0056605E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0A24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73A6">
        <w:rPr>
          <w:rFonts w:ascii="Times New Roman" w:hAnsi="Times New Roman" w:cs="Times New Roman"/>
          <w:sz w:val="28"/>
          <w:szCs w:val="28"/>
          <w:lang w:eastAsia="ru-RU"/>
        </w:rPr>
        <w:t>запрещать сжигание мусора и сухой травы вне установленных мест и вблизи населенных пунктов;</w:t>
      </w:r>
    </w:p>
    <w:p w:rsidR="000A2410" w:rsidRDefault="00271173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C16" w:rsidRPr="008B7C16">
        <w:t xml:space="preserve"> </w:t>
      </w:r>
      <w:r w:rsidR="00681436" w:rsidRPr="00681436">
        <w:rPr>
          <w:rFonts w:ascii="Times New Roman" w:hAnsi="Times New Roman" w:cs="Times New Roman"/>
          <w:sz w:val="28"/>
          <w:szCs w:val="28"/>
        </w:rPr>
        <w:t>в  период со дня схода снежного покрова до установления устойчивой дождливой осенней погоды обеспечить</w:t>
      </w:r>
      <w:r w:rsidR="00681436">
        <w:rPr>
          <w:rFonts w:ascii="Times New Roman" w:hAnsi="Times New Roman" w:cs="Times New Roman"/>
          <w:sz w:val="28"/>
          <w:szCs w:val="28"/>
        </w:rPr>
        <w:t xml:space="preserve"> </w:t>
      </w:r>
      <w:r w:rsidR="00681436" w:rsidRP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территорий, прилегающ</w:t>
      </w:r>
      <w:r w:rsid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81436" w:rsidRP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лесу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</w:t>
      </w:r>
      <w:r w:rsidR="00681436" w:rsidRPr="00681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минерализованной полосой шириной не менее 0,5 метра или иным противопожарным барьером</w:t>
      </w:r>
      <w:r w:rsidR="009F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F05D7" w:rsidRDefault="00271173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особое внимание обеспечению пожарной безопасности сезонных лечебно-оздоровительных, </w:t>
      </w:r>
      <w:r w:rsid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лагерей труда и отдыха, мест проживания сезонных рабочих, открытие которых разрешать только по согласованию с надзорными органами;</w:t>
      </w:r>
    </w:p>
    <w:p w:rsidR="00753BA0" w:rsidRPr="00EF05D7" w:rsidRDefault="00271173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BA0" w:rsidRP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инструктажей 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работниками </w:t>
      </w:r>
      <w:r w:rsidR="00712937" w:rsidRPr="00712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мер пожарной безопасности при эксплуатации пожароопасного оборудования и проведении огнеопасных работ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3BA0" w:rsidRP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о мерах пожарной безопасности в быту, в лесах, при проведе</w:t>
      </w:r>
      <w:r w:rsidR="00753BA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массовых мероприятий и т.д.;</w:t>
      </w:r>
    </w:p>
    <w:p w:rsidR="00EF05D7" w:rsidRDefault="00271173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пожарную безопасность летних животноводческих лагерей, полевых станов, </w:t>
      </w:r>
      <w:proofErr w:type="spellStart"/>
      <w:r w:rsidR="00416ED2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зернотоков</w:t>
      </w:r>
      <w:proofErr w:type="spellEnd"/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складов, строящихся объектов;</w:t>
      </w:r>
    </w:p>
    <w:p w:rsidR="008B7C16" w:rsidRDefault="00271173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C16" w:rsidRPr="008B7C16">
        <w:rPr>
          <w:rFonts w:ascii="Times New Roman" w:hAnsi="Times New Roman" w:cs="Times New Roman"/>
          <w:sz w:val="28"/>
          <w:szCs w:val="28"/>
        </w:rPr>
        <w:t xml:space="preserve"> п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строительстве объектов обеспечивать исполнение требований Федерального закона 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регламент о требованиях пожарной безопасности</w:t>
      </w:r>
      <w:r w:rsidR="00021E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7C16" w:rsidRPr="008B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соблюдения установленной ширины противопожарного разрыва от стены леса;</w:t>
      </w:r>
    </w:p>
    <w:p w:rsidR="00EF05D7" w:rsidRPr="00EF05D7" w:rsidRDefault="00EF05D7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73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выводом скота на летние лагеря отключить электроснабжение животноводческих ферм, конных дворов, произвести ремонт и замену неисправных электросетей и оборудования;</w:t>
      </w:r>
    </w:p>
    <w:p w:rsidR="00EF05D7" w:rsidRPr="00EF05D7" w:rsidRDefault="00B24CAD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37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исправное состояние имеющуюся пожарную технику, обеспечить объекты необходимым количеством противопожарного оборудования</w:t>
      </w:r>
      <w:r w:rsidR="00777887">
        <w:rPr>
          <w:rFonts w:ascii="Times New Roman" w:eastAsia="Times New Roman" w:hAnsi="Times New Roman" w:cs="Times New Roman"/>
          <w:sz w:val="28"/>
          <w:szCs w:val="28"/>
          <w:lang w:eastAsia="ru-RU"/>
        </w:rPr>
        <w:t>, ГСМ</w:t>
      </w:r>
      <w:r w:rsidR="00EF05D7"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05D7" w:rsidRDefault="00EF05D7" w:rsidP="00566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A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9137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бесперебойную работу сре</w:t>
      </w:r>
      <w:proofErr w:type="gramStart"/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и сигнализации, </w:t>
      </w:r>
      <w:r w:rsidR="00DD2B21" w:rsidRP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населенных пунктах </w:t>
      </w:r>
      <w:r w:rsid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круглосуточное дежурство пожарной охраны и добровольных пожарных </w:t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 w:rsidR="00DD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пожарных  организовать дежурство жителей деревень</w:t>
      </w:r>
      <w:r w:rsid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6BDF" w:rsidRDefault="004C6BDF" w:rsidP="00566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МБОУ СОШ </w:t>
      </w:r>
      <w:proofErr w:type="spellStart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убиязы</w:t>
      </w:r>
      <w:proofErr w:type="spellEnd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А.Ф.), заведующему МБДОУ детский сад «Звездочка» (</w:t>
      </w:r>
      <w:proofErr w:type="spellStart"/>
      <w:r w:rsidR="005F4A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урисламова</w:t>
      </w:r>
      <w:proofErr w:type="spellEnd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6BDF" w:rsidRPr="004C6BDF" w:rsidRDefault="004C6BDF" w:rsidP="005660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соответствующую работу по обеспечению пожарной безопасности оздоровительных, </w:t>
      </w:r>
      <w:r w:rsidR="009E1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мест летнего отдыха детей и подростков</w:t>
      </w:r>
      <w:r w:rsidR="005A23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данной категории объектов разрешать только после выполнения в полном объёме противопожарных мероприятий и проведения инструктажей о соблюдении мер пожарной безопасности работников и ответственных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6BDF" w:rsidRDefault="00B24CAD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4C6BDF"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</w:t>
      </w:r>
      <w:r w:rsidR="004C6BDF"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проработать вопрос профилактики пожаров по причине детской шалости с огнем, а также проведении с учащимися </w:t>
      </w:r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</w:t>
      </w:r>
      <w:proofErr w:type="spellStart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убиязы</w:t>
      </w:r>
      <w:proofErr w:type="spellEnd"/>
      <w:r w:rsidR="004C6BDF"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детьми в </w:t>
      </w:r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</w:t>
      </w:r>
      <w:proofErr w:type="spellStart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счад</w:t>
      </w:r>
      <w:proofErr w:type="spellEnd"/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«Звездочка»</w:t>
      </w:r>
      <w:r w:rsidR="004C6BDF"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«Уроков безопасности» по вопросам соблюдения элементарных мер пожарной безопасности в быту;</w:t>
      </w:r>
    </w:p>
    <w:p w:rsidR="004C6BDF" w:rsidRDefault="00B24CAD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6B33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6BDF" w:rsidRPr="004C6B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активно проводить пожарно-профилактическую работу с детьми в лагерях дневного пребывания (экскурсии в ПЧ, тематические викторины, конкурсы, выпуск стенной печати, агитбригады и т.п.);</w:t>
      </w:r>
    </w:p>
    <w:p w:rsidR="00987991" w:rsidRDefault="00B24CAD" w:rsidP="005660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B33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7991" w:rsidRPr="009879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нового учебного периода проводить комплекс мероприятий по устранению нарушений требований пожарной безопасности в учреждениях образования.</w:t>
      </w:r>
    </w:p>
    <w:p w:rsidR="00EF05D7" w:rsidRPr="00EF05D7" w:rsidRDefault="00EF05D7" w:rsidP="005660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5D7">
        <w:rPr>
          <w:rFonts w:ascii="Arial" w:eastAsia="Times New Roman" w:hAnsi="Arial" w:cs="Arial"/>
          <w:sz w:val="20"/>
          <w:szCs w:val="28"/>
          <w:lang w:eastAsia="ru-RU"/>
        </w:rPr>
        <w:tab/>
      </w:r>
      <w:r w:rsidR="00400598">
        <w:rPr>
          <w:rFonts w:ascii="Arial" w:eastAsia="Times New Roman" w:hAnsi="Arial" w:cs="Arial"/>
          <w:sz w:val="20"/>
          <w:szCs w:val="28"/>
          <w:lang w:eastAsia="ru-RU"/>
        </w:rPr>
        <w:t>4</w:t>
      </w:r>
      <w:r w:rsidRP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2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5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</w:t>
      </w:r>
      <w:r w:rsidR="00B7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EF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</w:p>
    <w:p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681E" w:rsidRDefault="00DF681E" w:rsidP="00DF681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81E" w:rsidRPr="00DF681E" w:rsidRDefault="00DF681E" w:rsidP="00DF681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DF681E" w:rsidRPr="00DF681E" w:rsidRDefault="00DF681E" w:rsidP="00DF681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DF681E" w:rsidRPr="00DF681E" w:rsidRDefault="00DF681E" w:rsidP="00DF681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DF681E" w:rsidRPr="00DF681E" w:rsidRDefault="00DF681E" w:rsidP="00DF681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F681E" w:rsidRPr="00DF681E" w:rsidRDefault="00DF681E" w:rsidP="00DF681E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1E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Р.М.Габдулхаев</w:t>
      </w:r>
    </w:p>
    <w:p w:rsidR="009F3751" w:rsidRDefault="009F3751" w:rsidP="00EF05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51" w:rsidRDefault="009F3751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022B" w:rsidRDefault="00AE022B" w:rsidP="00EF05D7">
      <w:pPr>
        <w:keepNext/>
        <w:tabs>
          <w:tab w:val="left" w:pos="29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50759" w:rsidRDefault="00050759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759" w:rsidRDefault="00050759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759" w:rsidRPr="00050759" w:rsidRDefault="00050759" w:rsidP="000507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50759" w:rsidRPr="00050759" w:rsidRDefault="00050759" w:rsidP="000507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главы</w:t>
      </w:r>
    </w:p>
    <w:p w:rsidR="00050759" w:rsidRPr="00050759" w:rsidRDefault="00050759" w:rsidP="000507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Кубиязовский</w:t>
      </w:r>
      <w:proofErr w:type="spellEnd"/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050759" w:rsidRPr="00050759" w:rsidRDefault="00050759" w:rsidP="000507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50759" w:rsidRPr="00050759" w:rsidRDefault="00050759" w:rsidP="000507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050759" w:rsidRPr="00050759" w:rsidRDefault="00050759" w:rsidP="000507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4A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05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33B20" w:rsidRDefault="00C33B20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5E" w:rsidRPr="00AE022B" w:rsidRDefault="0056605E" w:rsidP="00AE022B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2" w:rsidRDefault="00EF05D7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ПЛАН </w:t>
      </w:r>
    </w:p>
    <w:p w:rsidR="00EF05D7" w:rsidRDefault="00EE5562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мероприятий </w:t>
      </w:r>
      <w:r w:rsidR="00271173" w:rsidRPr="002711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обеспечению пожарной безопасности на территории </w:t>
      </w:r>
      <w:r w:rsidR="00B260BD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B260BD" w:rsidRPr="00400598">
        <w:rPr>
          <w:rFonts w:ascii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260BD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B260BD" w:rsidRPr="00400598">
        <w:rPr>
          <w:rFonts w:ascii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="00B260BD" w:rsidRPr="00400598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271173" w:rsidRPr="002711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весенне-летний пожароопасный период 20</w:t>
      </w:r>
      <w:r w:rsidR="00E0292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F110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271173" w:rsidRPr="002711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3A6971" w:rsidRDefault="003A6971" w:rsidP="00EF0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4939"/>
        <w:gridCol w:w="1623"/>
        <w:gridCol w:w="2982"/>
      </w:tblGrid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277B6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277B6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C277B6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совещание с руководителями предприятий, учреждений и организаций по вопросу обеспечения пожарной безопасности в весенне-летний период.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224E92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прель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B260BD" w:rsidP="000F110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СП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Организовать в соответствии с </w:t>
            </w:r>
            <w:r w:rsidR="00C277B6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аконодательством повсеместную проверку противопожарного состояния объектов хозяйств, предприятий, организаций, жилых домов, строящихся объектов, принять неотложные меры по устранению недостатков.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B260BD" w:rsidP="000F110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СП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каждом населенном пунк</w:t>
            </w:r>
            <w:r w:rsidR="00356BD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 силами актива совместно с  сотрудниками О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МВД России по </w:t>
            </w:r>
            <w:proofErr w:type="spellStart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Аскинскому</w:t>
            </w:r>
            <w:proofErr w:type="spellEnd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району, ПСЧ-64, ОНД провести сходы граждан</w:t>
            </w:r>
            <w:r w:rsidR="00634D34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17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рассмотрением </w:t>
            </w:r>
            <w:r w:rsidR="00634D34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 пожарной безопасности в условиях сухой, жаркой погоды и ограничения нахождения детей без присмотра взрослых.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СП, ОМВД России по </w:t>
            </w:r>
            <w:proofErr w:type="spellStart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Аскинскому</w:t>
            </w:r>
            <w:proofErr w:type="spellEnd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  <w:r w:rsidR="000F1107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6BD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E0A4A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ПСЧ-64 26 ПСО ФПС ГПС ГУ МЧС России по РБ  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356BD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703157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Караидельский межрайонный </w:t>
            </w:r>
            <w:proofErr w:type="spellStart"/>
            <w:r w:rsidR="00703157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ОНДиПР</w:t>
            </w:r>
            <w:proofErr w:type="spellEnd"/>
            <w:r w:rsidR="00703157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7BE1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5378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Провести подворный обход хозяй</w:t>
            </w:r>
            <w:proofErr w:type="gramStart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ств </w:t>
            </w:r>
            <w:r w:rsidR="0027117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аждан с целью обучения населения правилам пожарной безопасности (ППБ).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3A0853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-июнь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B260BD" w:rsidP="003D19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СП,</w:t>
            </w:r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17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профилактические группы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AD" w:rsidRPr="0056605E" w:rsidRDefault="00C476FB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Произвести очистку территорий населенных пунктов, общественных мест и индивидуальных владений от 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сгораемого мусора и отходов. Запретить сжигание мусора, разведение костров </w:t>
            </w:r>
            <w:r w:rsidR="00634D34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 установленных мест, 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вблизи строений, а также топку бань, печей и временных очагов в сухую и ветреную погоду.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май-</w:t>
            </w:r>
          </w:p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СП, </w:t>
            </w:r>
            <w:r w:rsidR="00356BD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учреждений, 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организаций 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Провести </w:t>
            </w:r>
            <w:r w:rsidR="00356BD3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беседы, обучение работников, учащихся, детей мерам пожарной безопасности, правилам пользования первичными средствами пожаротушения и правильной эвакуации на случай возникновения пожаров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271173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СП, </w:t>
            </w:r>
            <w:r w:rsidR="00C33B20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учреждения</w:t>
            </w:r>
          </w:p>
        </w:tc>
      </w:tr>
      <w:tr w:rsidR="00C277B6" w:rsidRPr="003A085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B6" w:rsidRPr="0056605E" w:rsidRDefault="00C277B6" w:rsidP="0000383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6" w:rsidRPr="0056605E" w:rsidRDefault="00C277B6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распространение среди населения средств наглядной противопожарной пропаганды (аншлаги, буклеты, памятки и т.п.)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6" w:rsidRPr="0056605E" w:rsidRDefault="003A0853" w:rsidP="003A085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B6" w:rsidRPr="0056605E" w:rsidRDefault="00C277B6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415B0D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вести ревизию и ремонт электрических сетей и оборудования в учреждениях с массовым пребыванием людей, базах и складах, магазинах, животноводческих фермах, гаражах и других объектах. С выводом скота на летние лагеря, здания ферм обесточить, произвести ремонт </w:t>
            </w:r>
            <w:proofErr w:type="spellStart"/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молниезащиты</w:t>
            </w:r>
            <w:proofErr w:type="spellEnd"/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зданий и сооружений.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356BD3" w:rsidP="00C33B2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Руководители учреждений, </w:t>
            </w:r>
            <w:r w:rsidR="00C476FB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руководители хозяйств (по согласованию)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415B0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всех населенных пунктах установить круглосуточное дежурство пожарной охраны, произвести ремонт пожарной техники, привести в исправ</w:t>
            </w:r>
            <w:r w:rsidR="00415B0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ное состояние пожарные гидранты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На естественных </w:t>
            </w:r>
            <w:proofErr w:type="spellStart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водоисточниках</w:t>
            </w:r>
            <w:proofErr w:type="spellEnd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устроить запруды с подъездами с твердым покрытием, произвести ремонт пожарных резервуаров.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руководители хозяйств (по согласованию)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Категорически запретить использование пожарн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автомашин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хозяйственных работах, не связанных с тушением пожаров. Постоянно содержать 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ее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исправном состоянии и заправленными ГСМ.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СП, 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водитель пожарной машины</w:t>
            </w:r>
          </w:p>
        </w:tc>
      </w:tr>
      <w:tr w:rsidR="00C476FB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Каждый факт пожара и загорания обсуждать на заседаниях администраци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принятием 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конкретных мер, направленных на предупреждение пожаров.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B" w:rsidRPr="0056605E" w:rsidRDefault="00C476FB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  <w:r w:rsidR="00B260BD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87991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1" w:rsidRPr="0056605E" w:rsidRDefault="00987991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1" w:rsidRPr="0056605E" w:rsidRDefault="00987991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Организовать создание противопожарных источников водоснабжения, мест отдыха граждан, изготовление и установку тематических панно, аншлагов вблизи лесных массивов и обеспечивать постоянный </w:t>
            </w:r>
            <w:proofErr w:type="gramStart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их состоянием</w:t>
            </w:r>
          </w:p>
          <w:p w:rsidR="003A6971" w:rsidRPr="0056605E" w:rsidRDefault="003A6971" w:rsidP="00C33B2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1" w:rsidRPr="0056605E" w:rsidRDefault="00987991" w:rsidP="005D7A4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91" w:rsidRPr="0056605E" w:rsidRDefault="00B260BD" w:rsidP="00B260B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C73A6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C73A6" w:rsidRPr="005660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</w:tr>
      <w:tr w:rsidR="00BC73A6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6" w:rsidRPr="0056605E" w:rsidRDefault="00BC73A6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6" w:rsidRPr="0056605E" w:rsidRDefault="00BC73A6" w:rsidP="00C33B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проверку противопожарного состояния </w:t>
            </w:r>
            <w:r w:rsidR="00DD2B21" w:rsidRPr="005660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бразовательных  учреждений. До начала нового учебного года привести в </w:t>
            </w:r>
            <w:proofErr w:type="spellStart"/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пожаробезопасное</w:t>
            </w:r>
            <w:proofErr w:type="spellEnd"/>
            <w:r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дошкольные и общеобразовательные учреждения.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6" w:rsidRPr="0056605E" w:rsidRDefault="00BC73A6" w:rsidP="00BC73A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A6" w:rsidRPr="0056605E" w:rsidRDefault="00B260BD" w:rsidP="00056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убиязы</w:t>
            </w:r>
            <w:proofErr w:type="spellEnd"/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, МБДОУ детский сад «Звездочка»</w:t>
            </w:r>
            <w:r w:rsidR="00931463"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</w:t>
            </w:r>
            <w:r w:rsidR="000F7832" w:rsidRPr="0056605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31463" w:rsidRPr="005660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27066" w:rsidRPr="00356BD3" w:rsidTr="0000383E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66" w:rsidRPr="0056605E" w:rsidRDefault="00027066" w:rsidP="0000383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66" w:rsidRPr="0056605E" w:rsidRDefault="00027066" w:rsidP="000F78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Провести весеннюю проверку источников противопожарного водоснабжения (пожарные гидранты, водонапорные башни, подъезды к естественным водоемам), обеспечи</w:t>
            </w:r>
            <w:r w:rsidR="009137E7" w:rsidRPr="0056605E">
              <w:rPr>
                <w:rFonts w:ascii="Times New Roman" w:hAnsi="Times New Roman" w:cs="Times New Roman"/>
                <w:sz w:val="28"/>
                <w:szCs w:val="28"/>
              </w:rPr>
              <w:t>ть их соответствующее обозначение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66" w:rsidRPr="0056605E" w:rsidRDefault="009137E7" w:rsidP="00056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до 20 апреля 202</w:t>
            </w:r>
            <w:r w:rsidR="000567E2" w:rsidRPr="005660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66" w:rsidRPr="0056605E" w:rsidRDefault="00B260BD" w:rsidP="000567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05E"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</w:tbl>
    <w:p w:rsidR="0027367A" w:rsidRDefault="006C5C2B" w:rsidP="00C33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56605E" w:rsidRDefault="0056605E" w:rsidP="00C33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832" w:rsidRDefault="00EF05D7" w:rsidP="00613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1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260BD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Р.М.Ахунова</w:t>
      </w:r>
      <w:bookmarkStart w:id="0" w:name="_GoBack"/>
      <w:bookmarkEnd w:id="0"/>
    </w:p>
    <w:sectPr w:rsidR="000F7832" w:rsidSect="00C609D2">
      <w:pgSz w:w="11907" w:h="16840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C3EBF"/>
    <w:multiLevelType w:val="hybridMultilevel"/>
    <w:tmpl w:val="CE8A1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A9A"/>
    <w:rsid w:val="0000383E"/>
    <w:rsid w:val="00021E2F"/>
    <w:rsid w:val="00027066"/>
    <w:rsid w:val="00050759"/>
    <w:rsid w:val="000567E2"/>
    <w:rsid w:val="000A2410"/>
    <w:rsid w:val="000F06F7"/>
    <w:rsid w:val="000F1107"/>
    <w:rsid w:val="000F46E5"/>
    <w:rsid w:val="000F7832"/>
    <w:rsid w:val="00124391"/>
    <w:rsid w:val="001E0A4A"/>
    <w:rsid w:val="00224E92"/>
    <w:rsid w:val="00271173"/>
    <w:rsid w:val="0027367A"/>
    <w:rsid w:val="002B2574"/>
    <w:rsid w:val="002E3CBB"/>
    <w:rsid w:val="002E3FFD"/>
    <w:rsid w:val="00326F95"/>
    <w:rsid w:val="00356BD3"/>
    <w:rsid w:val="003A0853"/>
    <w:rsid w:val="003A6971"/>
    <w:rsid w:val="003D199D"/>
    <w:rsid w:val="00400598"/>
    <w:rsid w:val="0041322F"/>
    <w:rsid w:val="00415B0D"/>
    <w:rsid w:val="00416ED2"/>
    <w:rsid w:val="00433201"/>
    <w:rsid w:val="00487BE1"/>
    <w:rsid w:val="004C6BDF"/>
    <w:rsid w:val="005053B9"/>
    <w:rsid w:val="00543648"/>
    <w:rsid w:val="005506E1"/>
    <w:rsid w:val="0056605E"/>
    <w:rsid w:val="00595378"/>
    <w:rsid w:val="005A23ED"/>
    <w:rsid w:val="005D7A4B"/>
    <w:rsid w:val="005F4A95"/>
    <w:rsid w:val="0061381B"/>
    <w:rsid w:val="006205D4"/>
    <w:rsid w:val="00634D34"/>
    <w:rsid w:val="00681436"/>
    <w:rsid w:val="0069692D"/>
    <w:rsid w:val="006B3320"/>
    <w:rsid w:val="006C4A9A"/>
    <w:rsid w:val="006C5C2B"/>
    <w:rsid w:val="006E7B77"/>
    <w:rsid w:val="00703157"/>
    <w:rsid w:val="00712937"/>
    <w:rsid w:val="00716941"/>
    <w:rsid w:val="00753BA0"/>
    <w:rsid w:val="00776C01"/>
    <w:rsid w:val="00777887"/>
    <w:rsid w:val="007B33EE"/>
    <w:rsid w:val="007C3C7E"/>
    <w:rsid w:val="007E7B70"/>
    <w:rsid w:val="00816F6B"/>
    <w:rsid w:val="00854099"/>
    <w:rsid w:val="008716ED"/>
    <w:rsid w:val="008968ED"/>
    <w:rsid w:val="008B7C16"/>
    <w:rsid w:val="009137E7"/>
    <w:rsid w:val="00925F12"/>
    <w:rsid w:val="00931463"/>
    <w:rsid w:val="009764B8"/>
    <w:rsid w:val="00985182"/>
    <w:rsid w:val="00987991"/>
    <w:rsid w:val="009C1801"/>
    <w:rsid w:val="009E1D4A"/>
    <w:rsid w:val="009F3751"/>
    <w:rsid w:val="00A92FBB"/>
    <w:rsid w:val="00AA09F8"/>
    <w:rsid w:val="00AD3C2A"/>
    <w:rsid w:val="00AE022B"/>
    <w:rsid w:val="00B24CAD"/>
    <w:rsid w:val="00B260BD"/>
    <w:rsid w:val="00B55447"/>
    <w:rsid w:val="00B75777"/>
    <w:rsid w:val="00B7759D"/>
    <w:rsid w:val="00BC73A6"/>
    <w:rsid w:val="00BF17DE"/>
    <w:rsid w:val="00C164CB"/>
    <w:rsid w:val="00C277B6"/>
    <w:rsid w:val="00C33B20"/>
    <w:rsid w:val="00C40551"/>
    <w:rsid w:val="00C476FB"/>
    <w:rsid w:val="00C609D2"/>
    <w:rsid w:val="00C621E2"/>
    <w:rsid w:val="00C76EA1"/>
    <w:rsid w:val="00D0606B"/>
    <w:rsid w:val="00D91D59"/>
    <w:rsid w:val="00DB4E4A"/>
    <w:rsid w:val="00DD2B21"/>
    <w:rsid w:val="00DF681E"/>
    <w:rsid w:val="00DF76B3"/>
    <w:rsid w:val="00E02928"/>
    <w:rsid w:val="00E20B74"/>
    <w:rsid w:val="00E61C54"/>
    <w:rsid w:val="00E67EC5"/>
    <w:rsid w:val="00EC5D2B"/>
    <w:rsid w:val="00EE5562"/>
    <w:rsid w:val="00EF05D7"/>
    <w:rsid w:val="00F47E45"/>
    <w:rsid w:val="00FF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3BA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C6B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1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C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3BA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C6BD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1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2021-05-04T06:02:00Z</cp:lastPrinted>
  <dcterms:created xsi:type="dcterms:W3CDTF">2021-04-16T05:57:00Z</dcterms:created>
  <dcterms:modified xsi:type="dcterms:W3CDTF">2021-05-04T06:02:00Z</dcterms:modified>
</cp:coreProperties>
</file>