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62"/>
        <w:gridCol w:w="2764"/>
        <w:gridCol w:w="3245"/>
      </w:tblGrid>
      <w:tr w:rsidR="001B7894" w14:paraId="3BB4707E" w14:textId="77777777" w:rsidTr="001B7894">
        <w:tc>
          <w:tcPr>
            <w:tcW w:w="1861" w:type="pct"/>
            <w:hideMark/>
          </w:tcPr>
          <w:p w14:paraId="0BABA787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5346A5A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584E000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4364499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7967E40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21A4710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3C92180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0579EF4" wp14:editId="4C79DA85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4BB18F2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75CCA7B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74C4485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53ED7F2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5933D70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34CD1BE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3C2EB99D" w14:textId="77777777" w:rsidTr="001B7894">
        <w:tc>
          <w:tcPr>
            <w:tcW w:w="1861" w:type="pct"/>
          </w:tcPr>
          <w:p w14:paraId="144C6A1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528FBA4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6EEAAE54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6793817E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0DBA73A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5AB177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2FB0F1D3" w14:textId="65063E62" w:rsidR="001B7894" w:rsidRDefault="001B7894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>07 май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 w:rsidR="0030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>07 мая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3239F635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71ED3" w14:textId="77777777" w:rsidR="001B7894" w:rsidRDefault="001B7894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>б аннулировании и присвоени</w:t>
      </w:r>
      <w:r w:rsidR="00A7548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 xml:space="preserve"> адреса</w:t>
      </w:r>
    </w:p>
    <w:p w14:paraId="4A56811C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A3DDC5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FBD28" w14:textId="6BA4D770" w:rsidR="001B7894" w:rsidRDefault="001B7894" w:rsidP="006450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адреса, и правил сокращенного наименования адресообразующих элементов» </w:t>
      </w:r>
      <w:r w:rsidR="000171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со снятием 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>с государственного кадастрового учета объект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недвижимости, являющ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>ся объект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адресации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88ABA1" w14:textId="77777777" w:rsidR="001B7894" w:rsidRDefault="001B7894" w:rsidP="006450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692D2251" w14:textId="02334718" w:rsidR="001B7894" w:rsidRDefault="001B7894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Аннулировать адрес</w:t>
      </w:r>
      <w:r w:rsidR="0001712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01712B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01712B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14:paraId="038A6DBF" w14:textId="113254D6"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C1039C">
        <w:rPr>
          <w:rFonts w:ascii="Times New Roman" w:eastAsia="Times New Roman" w:hAnsi="Times New Roman" w:cs="Times New Roman"/>
          <w:sz w:val="28"/>
          <w:szCs w:val="28"/>
        </w:rPr>
        <w:t>Речная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r w:rsidR="00C1039C">
        <w:rPr>
          <w:rFonts w:ascii="Times New Roman" w:eastAsia="Times New Roman" w:hAnsi="Times New Roman" w:cs="Times New Roman"/>
          <w:sz w:val="28"/>
          <w:szCs w:val="28"/>
        </w:rPr>
        <w:t>9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A0F693" w14:textId="59FD2DAF"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Причина 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адреса объекта адресации осуществляется по причине </w:t>
      </w:r>
      <w:r>
        <w:rPr>
          <w:rFonts w:ascii="Times New Roman" w:eastAsia="Times New Roman" w:hAnsi="Times New Roman" w:cs="Times New Roman"/>
          <w:sz w:val="28"/>
          <w:szCs w:val="28"/>
        </w:rPr>
        <w:t>снятия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государственного кадастрового учета объекта недвижимости, являющегося объектом адресации </w:t>
      </w:r>
      <w:r w:rsidR="00C1039C">
        <w:rPr>
          <w:rFonts w:ascii="Times New Roman" w:eastAsia="Times New Roman" w:hAnsi="Times New Roman" w:cs="Times New Roman"/>
          <w:sz w:val="28"/>
          <w:szCs w:val="28"/>
        </w:rPr>
        <w:t>05.09.2018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14:paraId="6A205C76" w14:textId="115B27CF" w:rsidR="001B7894" w:rsidRDefault="0064506A" w:rsidP="003066E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Кадастровый номер </w:t>
      </w:r>
      <w:r w:rsidR="003066EF" w:rsidRPr="003066EF">
        <w:rPr>
          <w:rFonts w:ascii="Times New Roman" w:eastAsia="Times New Roman" w:hAnsi="Times New Roman" w:cs="Times New Roman"/>
          <w:sz w:val="28"/>
          <w:szCs w:val="28"/>
        </w:rPr>
        <w:t>02:04:11010</w:t>
      </w:r>
      <w:r w:rsidR="00C103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066EF" w:rsidRPr="003066EF">
        <w:rPr>
          <w:rFonts w:ascii="Times New Roman" w:eastAsia="Times New Roman" w:hAnsi="Times New Roman" w:cs="Times New Roman"/>
          <w:sz w:val="28"/>
          <w:szCs w:val="28"/>
        </w:rPr>
        <w:t>:</w:t>
      </w:r>
      <w:r w:rsidR="00C1039C">
        <w:rPr>
          <w:rFonts w:ascii="Times New Roman" w:eastAsia="Times New Roman" w:hAnsi="Times New Roman" w:cs="Times New Roman"/>
          <w:sz w:val="28"/>
          <w:szCs w:val="28"/>
        </w:rPr>
        <w:t>167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880CD5" w14:textId="77777777" w:rsidR="00A17EE6" w:rsidRPr="00A17EE6" w:rsidRDefault="0064506A" w:rsidP="00A17EE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Уникальный номер адреса объекта адресации в ГАР </w:t>
      </w:r>
    </w:p>
    <w:p w14:paraId="5C612BC8" w14:textId="0B343D87" w:rsidR="001B7894" w:rsidRDefault="00C1039C" w:rsidP="00A17EE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39C">
        <w:rPr>
          <w:rFonts w:ascii="Times New Roman" w:eastAsia="Times New Roman" w:hAnsi="Times New Roman" w:cs="Times New Roman"/>
          <w:sz w:val="28"/>
          <w:szCs w:val="28"/>
        </w:rPr>
        <w:t>07827608-df8f-46e3-9309-d1fb46fbffc8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D1B4EC" w14:textId="11489C01" w:rsidR="001E0B59" w:rsidRDefault="001E0B59" w:rsidP="001E0B5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Молодежная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10/1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166DF1" w14:textId="136377DB" w:rsidR="001E0B59" w:rsidRDefault="001E0B59" w:rsidP="001E0B5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Причина аннулирования: 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адреса объекта адресации осуществляется по причине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снятия с государственного кадастрового учета объекта недвижимости, являющегося объектом адресации </w:t>
      </w:r>
      <w:r>
        <w:rPr>
          <w:rFonts w:ascii="Times New Roman" w:eastAsia="Times New Roman" w:hAnsi="Times New Roman" w:cs="Times New Roman"/>
          <w:sz w:val="28"/>
          <w:szCs w:val="28"/>
        </w:rPr>
        <w:t>25.04.2022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14:paraId="278496D6" w14:textId="4173344E" w:rsidR="001E0B59" w:rsidRDefault="001E0B59" w:rsidP="001E0B5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Кадастровый номер </w:t>
      </w:r>
      <w:r w:rsidRPr="001E0B59">
        <w:rPr>
          <w:rFonts w:ascii="Times New Roman" w:eastAsia="Times New Roman" w:hAnsi="Times New Roman" w:cs="Times New Roman"/>
          <w:sz w:val="28"/>
          <w:szCs w:val="28"/>
        </w:rPr>
        <w:t>02:04:110102:36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026371" w14:textId="249B52F4" w:rsidR="001E0B59" w:rsidRDefault="001E0B59" w:rsidP="001E0B5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Уникальный номер адреса объекта адресации в ГАР</w:t>
      </w:r>
    </w:p>
    <w:p w14:paraId="562BD0AE" w14:textId="785D8581" w:rsidR="001E0B59" w:rsidRDefault="001E0B59" w:rsidP="001E0B5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B59">
        <w:rPr>
          <w:rFonts w:ascii="Times New Roman" w:eastAsia="Times New Roman" w:hAnsi="Times New Roman" w:cs="Times New Roman"/>
          <w:sz w:val="28"/>
          <w:szCs w:val="28"/>
          <w:lang w:val="en-US"/>
        </w:rPr>
        <w:t>31a58b11-f631-4fee-b527-dbfb33ea37ce</w:t>
      </w:r>
      <w:r w:rsidRPr="001E0B5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7551B58" w14:textId="6552B06D" w:rsidR="001C27F4" w:rsidRPr="001C27F4" w:rsidRDefault="001C27F4" w:rsidP="001C27F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1.3. </w:t>
      </w:r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Pr="001C27F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1C27F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Блюхера</w:t>
      </w:r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27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06B66A" w14:textId="72781F09" w:rsidR="001C27F4" w:rsidRPr="001C27F4" w:rsidRDefault="001C27F4" w:rsidP="001C27F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7F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Причина аннулирования: аннулирование адреса объекта адресации осуществляется по причине снятия с государственного кадастрового учета объекта недвижимости, являющегося объектом адресации </w:t>
      </w:r>
      <w:r>
        <w:rPr>
          <w:rFonts w:ascii="Times New Roman" w:eastAsia="Times New Roman" w:hAnsi="Times New Roman" w:cs="Times New Roman"/>
          <w:sz w:val="28"/>
          <w:szCs w:val="28"/>
        </w:rPr>
        <w:t>03.04.2019</w:t>
      </w:r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14:paraId="0790EA3C" w14:textId="071B7276" w:rsidR="001C27F4" w:rsidRPr="001C27F4" w:rsidRDefault="001C27F4" w:rsidP="001C27F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7F4">
        <w:rPr>
          <w:rFonts w:ascii="Times New Roman" w:eastAsia="Times New Roman" w:hAnsi="Times New Roman" w:cs="Times New Roman"/>
          <w:sz w:val="28"/>
          <w:szCs w:val="28"/>
        </w:rPr>
        <w:tab/>
        <w:t>Кадастровый номер 02:04:110102:136;</w:t>
      </w:r>
    </w:p>
    <w:p w14:paraId="711C8627" w14:textId="5D76BE96" w:rsidR="001C27F4" w:rsidRDefault="001C27F4" w:rsidP="001C27F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7F4">
        <w:rPr>
          <w:rFonts w:ascii="Times New Roman" w:eastAsia="Times New Roman" w:hAnsi="Times New Roman" w:cs="Times New Roman"/>
          <w:sz w:val="28"/>
          <w:szCs w:val="28"/>
        </w:rPr>
        <w:tab/>
        <w:t>Уникальный номер адреса объекта адресации в ГАР</w:t>
      </w:r>
    </w:p>
    <w:p w14:paraId="600F5EFD" w14:textId="72D37800" w:rsidR="001C27F4" w:rsidRDefault="001C27F4" w:rsidP="001C27F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7F4">
        <w:rPr>
          <w:rFonts w:ascii="Times New Roman" w:eastAsia="Times New Roman" w:hAnsi="Times New Roman" w:cs="Times New Roman"/>
          <w:sz w:val="28"/>
          <w:szCs w:val="28"/>
        </w:rPr>
        <w:t>d6bffa47-d4b8-44ad-8cd8-757aef0db5ef</w:t>
      </w:r>
    </w:p>
    <w:p w14:paraId="4F629E64" w14:textId="41374B92" w:rsidR="00CD3F1D" w:rsidRPr="00CD3F1D" w:rsidRDefault="00CD3F1D" w:rsidP="00CD3F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D3F1D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. Российская Федерация, Республика Башкортостан, Аскинский муниципальный район, Сельское поселение </w:t>
      </w:r>
      <w:proofErr w:type="spellStart"/>
      <w:r w:rsidRPr="00CD3F1D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CD3F1D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Ключевая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6349CF" w14:textId="4BB5F20F" w:rsidR="00CD3F1D" w:rsidRPr="00CD3F1D" w:rsidRDefault="00CD3F1D" w:rsidP="00CD3F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F1D">
        <w:rPr>
          <w:rFonts w:ascii="Times New Roman" w:eastAsia="Times New Roman" w:hAnsi="Times New Roman" w:cs="Times New Roman"/>
          <w:sz w:val="28"/>
          <w:szCs w:val="28"/>
        </w:rPr>
        <w:tab/>
        <w:t xml:space="preserve">Причина аннулирования: аннулирование адреса объекта адресации осуществляется по причине снятия с государственного кадастрового учета объекта недвижимости, являющегося объектом адресации </w:t>
      </w:r>
      <w:r>
        <w:rPr>
          <w:rFonts w:ascii="Times New Roman" w:eastAsia="Times New Roman" w:hAnsi="Times New Roman" w:cs="Times New Roman"/>
          <w:sz w:val="28"/>
          <w:szCs w:val="28"/>
        </w:rPr>
        <w:t>18.03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.2019г. </w:t>
      </w:r>
    </w:p>
    <w:p w14:paraId="1D1337C2" w14:textId="4CC169E9" w:rsidR="00CD3F1D" w:rsidRPr="00CD3F1D" w:rsidRDefault="00CD3F1D" w:rsidP="00CD3F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F1D">
        <w:rPr>
          <w:rFonts w:ascii="Times New Roman" w:eastAsia="Times New Roman" w:hAnsi="Times New Roman" w:cs="Times New Roman"/>
          <w:sz w:val="28"/>
          <w:szCs w:val="28"/>
        </w:rPr>
        <w:tab/>
        <w:t>Кадастровый номер 02:04:110103:100;</w:t>
      </w:r>
    </w:p>
    <w:p w14:paraId="054ED1BD" w14:textId="77777777" w:rsidR="00CD3F1D" w:rsidRPr="00CD3F1D" w:rsidRDefault="00CD3F1D" w:rsidP="00CD3F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F1D">
        <w:rPr>
          <w:rFonts w:ascii="Times New Roman" w:eastAsia="Times New Roman" w:hAnsi="Times New Roman" w:cs="Times New Roman"/>
          <w:sz w:val="28"/>
          <w:szCs w:val="28"/>
        </w:rPr>
        <w:tab/>
        <w:t>Уникальный номер адреса объекта адресации в ГАР</w:t>
      </w:r>
    </w:p>
    <w:p w14:paraId="4D44E60A" w14:textId="20031C4A" w:rsidR="00CD3F1D" w:rsidRPr="00CD3F1D" w:rsidRDefault="00CD3F1D" w:rsidP="00CD3F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D3F1D">
        <w:rPr>
          <w:rFonts w:ascii="Times New Roman" w:eastAsia="Times New Roman" w:hAnsi="Times New Roman" w:cs="Times New Roman"/>
          <w:sz w:val="28"/>
          <w:szCs w:val="28"/>
          <w:lang w:val="en-US"/>
        </w:rPr>
        <w:t>df513ec6-71a6-4f06-b7f7-dced879c647e</w:t>
      </w:r>
      <w:r w:rsidRPr="00CD3F1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DABDD43" w14:textId="2BCB7393" w:rsidR="00AF5EFF" w:rsidRPr="00AF5EFF" w:rsidRDefault="00AF5EFF" w:rsidP="00AF5EF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F5EF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F5EFF">
        <w:rPr>
          <w:rFonts w:ascii="Times New Roman" w:eastAsia="Times New Roman" w:hAnsi="Times New Roman" w:cs="Times New Roman"/>
          <w:sz w:val="28"/>
          <w:szCs w:val="28"/>
        </w:rPr>
        <w:t xml:space="preserve">. Российская Федерация, Республика Башкортостан, Аскинский муниципальный район, Сельское поселение </w:t>
      </w:r>
      <w:proofErr w:type="spellStart"/>
      <w:r w:rsidRPr="00AF5EFF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AF5EFF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AF5EFF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AF5EFF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Фрунзе</w:t>
      </w:r>
      <w:r w:rsidRPr="00AF5EFF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F5E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541640" w14:textId="2E34FB35" w:rsidR="00AF5EFF" w:rsidRPr="00AF5EFF" w:rsidRDefault="00AF5EFF" w:rsidP="00AF5EF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EFF">
        <w:rPr>
          <w:rFonts w:ascii="Times New Roman" w:eastAsia="Times New Roman" w:hAnsi="Times New Roman" w:cs="Times New Roman"/>
          <w:sz w:val="28"/>
          <w:szCs w:val="28"/>
        </w:rPr>
        <w:tab/>
        <w:t xml:space="preserve">Причина аннулирования: аннулирование адреса объекта адресации осуществляется по причине снятия с государственного кадастрового учета объекта недвижимости, являющегося объектом адресации </w:t>
      </w:r>
      <w:r>
        <w:rPr>
          <w:rFonts w:ascii="Times New Roman" w:eastAsia="Times New Roman" w:hAnsi="Times New Roman" w:cs="Times New Roman"/>
          <w:sz w:val="28"/>
          <w:szCs w:val="28"/>
        </w:rPr>
        <w:t>12.04.2021</w:t>
      </w:r>
      <w:r w:rsidRPr="00AF5EF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14:paraId="75E676F4" w14:textId="7C942226" w:rsidR="00AF5EFF" w:rsidRPr="00AF5EFF" w:rsidRDefault="00AF5EFF" w:rsidP="00AF5EF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EFF">
        <w:rPr>
          <w:rFonts w:ascii="Times New Roman" w:eastAsia="Times New Roman" w:hAnsi="Times New Roman" w:cs="Times New Roman"/>
          <w:sz w:val="28"/>
          <w:szCs w:val="28"/>
        </w:rPr>
        <w:tab/>
        <w:t>Кадастровый номер 02:04:110102:110;</w:t>
      </w:r>
    </w:p>
    <w:p w14:paraId="256E6973" w14:textId="77777777" w:rsidR="00AF5EFF" w:rsidRPr="00AF5EFF" w:rsidRDefault="00AF5EFF" w:rsidP="00AF5EF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EFF">
        <w:rPr>
          <w:rFonts w:ascii="Times New Roman" w:eastAsia="Times New Roman" w:hAnsi="Times New Roman" w:cs="Times New Roman"/>
          <w:sz w:val="28"/>
          <w:szCs w:val="28"/>
        </w:rPr>
        <w:tab/>
        <w:t>Уникальный номер адреса объекта адресации в ГАР</w:t>
      </w:r>
    </w:p>
    <w:p w14:paraId="51A361DF" w14:textId="2485C4A7" w:rsidR="00CD3F1D" w:rsidRPr="00AF5EFF" w:rsidRDefault="00AF5EFF" w:rsidP="00AF5EF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5EFF">
        <w:rPr>
          <w:rFonts w:ascii="Times New Roman" w:eastAsia="Times New Roman" w:hAnsi="Times New Roman" w:cs="Times New Roman"/>
          <w:sz w:val="28"/>
          <w:szCs w:val="28"/>
          <w:lang w:val="en-US"/>
        </w:rPr>
        <w:t>5b20824c-fe54-407e-a3bc-3eb678a53499.</w:t>
      </w:r>
    </w:p>
    <w:p w14:paraId="14988CB7" w14:textId="515CE378" w:rsidR="003D181E" w:rsidRPr="003D181E" w:rsidRDefault="003D181E" w:rsidP="003D181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D181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D181E">
        <w:rPr>
          <w:rFonts w:ascii="Times New Roman" w:eastAsia="Times New Roman" w:hAnsi="Times New Roman" w:cs="Times New Roman"/>
          <w:sz w:val="28"/>
          <w:szCs w:val="28"/>
        </w:rPr>
        <w:t xml:space="preserve">. Российская Федерация, Республика Башкортостан, Аскинский муниципальный район, Сельское поселение </w:t>
      </w:r>
      <w:proofErr w:type="spellStart"/>
      <w:r w:rsidRPr="003D181E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3D181E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3D181E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3D181E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Pr="003D181E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3D18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5B1283" w14:textId="77777777" w:rsidR="003D181E" w:rsidRPr="003D181E" w:rsidRDefault="003D181E" w:rsidP="003D181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81E">
        <w:rPr>
          <w:rFonts w:ascii="Times New Roman" w:eastAsia="Times New Roman" w:hAnsi="Times New Roman" w:cs="Times New Roman"/>
          <w:sz w:val="28"/>
          <w:szCs w:val="28"/>
        </w:rPr>
        <w:tab/>
        <w:t xml:space="preserve">Причина аннулирования: аннулирование адреса объекта адресации осуществляется по причине снятия с государственного кадастрового учета объекта недвижимости, являющегося объектом адресации 12.04.2021г. </w:t>
      </w:r>
    </w:p>
    <w:p w14:paraId="2FE1F0C0" w14:textId="51380714" w:rsidR="003D181E" w:rsidRPr="003D181E" w:rsidRDefault="003D181E" w:rsidP="003D181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81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Кадастровый номер 02:04:110102:111;</w:t>
      </w:r>
    </w:p>
    <w:p w14:paraId="09DDC255" w14:textId="77777777" w:rsidR="003D181E" w:rsidRPr="003D181E" w:rsidRDefault="003D181E" w:rsidP="003D181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81E">
        <w:rPr>
          <w:rFonts w:ascii="Times New Roman" w:eastAsia="Times New Roman" w:hAnsi="Times New Roman" w:cs="Times New Roman"/>
          <w:sz w:val="28"/>
          <w:szCs w:val="28"/>
        </w:rPr>
        <w:tab/>
        <w:t>Уникальный номер адреса объекта адресации в ГАР</w:t>
      </w:r>
    </w:p>
    <w:p w14:paraId="54C6011C" w14:textId="0F36F6B0" w:rsidR="00AF5EFF" w:rsidRPr="003D181E" w:rsidRDefault="003D181E" w:rsidP="003D181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181E">
        <w:rPr>
          <w:rFonts w:ascii="Times New Roman" w:eastAsia="Times New Roman" w:hAnsi="Times New Roman" w:cs="Times New Roman"/>
          <w:sz w:val="28"/>
          <w:szCs w:val="28"/>
          <w:lang w:val="en-US"/>
        </w:rPr>
        <w:t>062ef5b8-4a72-48c9-b3d5-ac939dc63d0a.</w:t>
      </w:r>
    </w:p>
    <w:p w14:paraId="4518A53A" w14:textId="77777777" w:rsidR="003D181E" w:rsidRPr="003D181E" w:rsidRDefault="003D181E" w:rsidP="003D181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50335B1" w14:textId="77777777" w:rsidR="00C07BB7" w:rsidRPr="00C07BB7" w:rsidRDefault="0064506A" w:rsidP="00C07BB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F1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BB7" w:rsidRPr="00C07BB7">
        <w:rPr>
          <w:rFonts w:ascii="Times New Roman" w:eastAsia="Times New Roman" w:hAnsi="Times New Roman" w:cs="Times New Roman"/>
          <w:sz w:val="28"/>
          <w:szCs w:val="28"/>
        </w:rPr>
        <w:t>Присвоить следующие адреса:</w:t>
      </w:r>
    </w:p>
    <w:p w14:paraId="16D980C9" w14:textId="6F0FF75B" w:rsidR="001B7894" w:rsidRDefault="00C07BB7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BB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2.1. З</w:t>
      </w:r>
      <w:r w:rsidRPr="00C07BB7">
        <w:rPr>
          <w:rFonts w:ascii="Times New Roman" w:eastAsia="Times New Roman" w:hAnsi="Times New Roman" w:cs="Times New Roman"/>
          <w:sz w:val="28"/>
          <w:szCs w:val="28"/>
        </w:rPr>
        <w:t xml:space="preserve">емельному участку с кадастровым номером </w:t>
      </w:r>
      <w:r w:rsidR="00A17EE6" w:rsidRPr="00A17EE6">
        <w:rPr>
          <w:rFonts w:ascii="Times New Roman" w:eastAsia="Times New Roman" w:hAnsi="Times New Roman" w:cs="Times New Roman"/>
          <w:sz w:val="28"/>
          <w:szCs w:val="28"/>
        </w:rPr>
        <w:t>02:04:11010</w:t>
      </w:r>
      <w:r w:rsidR="00C103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7EE6" w:rsidRPr="00A17EE6">
        <w:rPr>
          <w:rFonts w:ascii="Times New Roman" w:eastAsia="Times New Roman" w:hAnsi="Times New Roman" w:cs="Times New Roman"/>
          <w:sz w:val="28"/>
          <w:szCs w:val="28"/>
        </w:rPr>
        <w:t>:</w:t>
      </w:r>
      <w:r w:rsidR="00C1039C">
        <w:rPr>
          <w:rFonts w:ascii="Times New Roman" w:eastAsia="Times New Roman" w:hAnsi="Times New Roman" w:cs="Times New Roman"/>
          <w:sz w:val="28"/>
          <w:szCs w:val="28"/>
        </w:rPr>
        <w:t>487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Республика Башкортостан, Аскинский муниципальный район, Сельское поселение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 xml:space="preserve">улица </w:t>
      </w:r>
      <w:r w:rsidR="00C1039C">
        <w:rPr>
          <w:rFonts w:ascii="Times New Roman" w:eastAsia="Times New Roman" w:hAnsi="Times New Roman" w:cs="Times New Roman"/>
          <w:sz w:val="28"/>
          <w:szCs w:val="28"/>
        </w:rPr>
        <w:t>Речная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 w:rsidR="00C1039C">
        <w:rPr>
          <w:rFonts w:ascii="Times New Roman" w:eastAsia="Times New Roman" w:hAnsi="Times New Roman" w:cs="Times New Roman"/>
          <w:sz w:val="28"/>
          <w:szCs w:val="28"/>
        </w:rPr>
        <w:t>9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9BC950" w14:textId="2C03890D" w:rsidR="001E0B59" w:rsidRDefault="003066EF" w:rsidP="001E0B5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07BB7">
        <w:rPr>
          <w:rFonts w:ascii="Times New Roman" w:eastAsia="Times New Roman" w:hAnsi="Times New Roman" w:cs="Times New Roman"/>
          <w:sz w:val="28"/>
          <w:szCs w:val="28"/>
        </w:rPr>
        <w:t>2.2. З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 xml:space="preserve">емельному участку с кадастровым номером </w:t>
      </w:r>
      <w:r w:rsidR="001E0B59" w:rsidRPr="00A17EE6">
        <w:rPr>
          <w:rFonts w:ascii="Times New Roman" w:eastAsia="Times New Roman" w:hAnsi="Times New Roman" w:cs="Times New Roman"/>
          <w:sz w:val="28"/>
          <w:szCs w:val="28"/>
        </w:rPr>
        <w:t>02:04:11010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E0B59" w:rsidRPr="00A17EE6">
        <w:rPr>
          <w:rFonts w:ascii="Times New Roman" w:eastAsia="Times New Roman" w:hAnsi="Times New Roman" w:cs="Times New Roman"/>
          <w:sz w:val="28"/>
          <w:szCs w:val="28"/>
        </w:rPr>
        <w:t>: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707</w:t>
      </w:r>
      <w:r w:rsidR="00C07BB7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Республика Башкортостан, Аскинский муниципальный район, Сельское поселение </w:t>
      </w:r>
      <w:proofErr w:type="spellStart"/>
      <w:r w:rsidR="001E0B5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E0B59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E0B59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E0B5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Молодежная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10/1</w:t>
      </w:r>
      <w:r w:rsidR="001E0B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F3914C" w14:textId="6190755C" w:rsidR="001C27F4" w:rsidRDefault="001C27F4" w:rsidP="001E0B5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07BB7">
        <w:rPr>
          <w:rFonts w:ascii="Times New Roman" w:eastAsia="Times New Roman" w:hAnsi="Times New Roman" w:cs="Times New Roman"/>
          <w:sz w:val="28"/>
          <w:szCs w:val="28"/>
        </w:rPr>
        <w:t>2.3 З</w:t>
      </w:r>
      <w:r w:rsidRPr="001C27F4">
        <w:rPr>
          <w:rFonts w:ascii="Times New Roman" w:eastAsia="Times New Roman" w:hAnsi="Times New Roman" w:cs="Times New Roman"/>
          <w:sz w:val="28"/>
          <w:szCs w:val="28"/>
        </w:rPr>
        <w:t>емельному участку с кадастровым номером 02:04:110102:</w:t>
      </w:r>
      <w:r>
        <w:rPr>
          <w:rFonts w:ascii="Times New Roman" w:eastAsia="Times New Roman" w:hAnsi="Times New Roman" w:cs="Times New Roman"/>
          <w:sz w:val="28"/>
          <w:szCs w:val="28"/>
        </w:rPr>
        <w:t>581</w:t>
      </w:r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BB7" w:rsidRPr="00C07BB7">
        <w:rPr>
          <w:rFonts w:ascii="Times New Roman" w:eastAsia="Times New Roman" w:hAnsi="Times New Roman" w:cs="Times New Roman"/>
          <w:sz w:val="28"/>
          <w:szCs w:val="28"/>
        </w:rPr>
        <w:t>присвоить адрес:</w:t>
      </w:r>
      <w:r w:rsidR="00C07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Pr="001C27F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1C27F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Блюхера</w:t>
      </w:r>
      <w:r w:rsidRPr="001C27F4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27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2E4C6D" w14:textId="766F113B" w:rsidR="003066EF" w:rsidRDefault="00CD3F1D" w:rsidP="003066E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07BB7">
        <w:rPr>
          <w:rFonts w:ascii="Times New Roman" w:eastAsia="Times New Roman" w:hAnsi="Times New Roman" w:cs="Times New Roman"/>
          <w:sz w:val="28"/>
          <w:szCs w:val="28"/>
        </w:rPr>
        <w:t>2.4. З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>емельному участку с кадастровым номером 02:04:11010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377</w:t>
      </w:r>
      <w:r w:rsidR="00C07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BB7" w:rsidRPr="00C07BB7">
        <w:rPr>
          <w:rFonts w:ascii="Times New Roman" w:eastAsia="Times New Roman" w:hAnsi="Times New Roman" w:cs="Times New Roman"/>
          <w:sz w:val="28"/>
          <w:szCs w:val="28"/>
        </w:rPr>
        <w:t>присвоить</w:t>
      </w:r>
      <w:proofErr w:type="gramEnd"/>
      <w:r w:rsidR="00C07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BB7" w:rsidRPr="00C07BB7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="00C07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Pr="00CD3F1D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CD3F1D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Ключевая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D3F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36CE48" w14:textId="7D8F9B43" w:rsidR="003066EF" w:rsidRDefault="00AF5EFF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07BB7">
        <w:rPr>
          <w:rFonts w:ascii="Times New Roman" w:eastAsia="Times New Roman" w:hAnsi="Times New Roman" w:cs="Times New Roman"/>
          <w:sz w:val="28"/>
          <w:szCs w:val="28"/>
        </w:rPr>
        <w:t>2.5. З</w:t>
      </w:r>
      <w:r w:rsidRPr="00AF5EFF">
        <w:rPr>
          <w:rFonts w:ascii="Times New Roman" w:eastAsia="Times New Roman" w:hAnsi="Times New Roman" w:cs="Times New Roman"/>
          <w:sz w:val="28"/>
          <w:szCs w:val="28"/>
        </w:rPr>
        <w:t>емельному участку с кадастровым номером 02:04:11010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F5EF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699</w:t>
      </w:r>
      <w:r w:rsidR="00C07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BB7" w:rsidRPr="00C07BB7">
        <w:rPr>
          <w:rFonts w:ascii="Times New Roman" w:eastAsia="Times New Roman" w:hAnsi="Times New Roman" w:cs="Times New Roman"/>
          <w:sz w:val="28"/>
          <w:szCs w:val="28"/>
        </w:rPr>
        <w:t xml:space="preserve">присвоить адрес: </w:t>
      </w:r>
      <w:r w:rsidRPr="00AF5EFF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Pr="00AF5EFF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AF5EFF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AF5EFF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AF5EFF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Фрунзе</w:t>
      </w:r>
      <w:r w:rsidRPr="00AF5EFF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F5E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C80D11" w14:textId="077DA8B4" w:rsidR="003D181E" w:rsidRDefault="003D181E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07BB7">
        <w:rPr>
          <w:rFonts w:ascii="Times New Roman" w:eastAsia="Times New Roman" w:hAnsi="Times New Roman" w:cs="Times New Roman"/>
          <w:sz w:val="28"/>
          <w:szCs w:val="28"/>
        </w:rPr>
        <w:t>2.6. З</w:t>
      </w:r>
      <w:r w:rsidRPr="003D181E">
        <w:rPr>
          <w:rFonts w:ascii="Times New Roman" w:eastAsia="Times New Roman" w:hAnsi="Times New Roman" w:cs="Times New Roman"/>
          <w:sz w:val="28"/>
          <w:szCs w:val="28"/>
        </w:rPr>
        <w:t>емельному участку с кадастровым номером 02:04:110102:69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07BB7" w:rsidRPr="00C07BB7">
        <w:t xml:space="preserve"> </w:t>
      </w:r>
      <w:r w:rsidR="00C07BB7" w:rsidRPr="00C07BB7">
        <w:rPr>
          <w:rFonts w:ascii="Times New Roman" w:eastAsia="Times New Roman" w:hAnsi="Times New Roman" w:cs="Times New Roman"/>
          <w:sz w:val="28"/>
          <w:szCs w:val="28"/>
        </w:rPr>
        <w:t xml:space="preserve">присвоить адрес: </w:t>
      </w:r>
      <w:r w:rsidRPr="003D181E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Pr="003D181E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3D181E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3D181E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3D181E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Pr="003D181E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3D18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2A5AA4" w14:textId="77777777" w:rsidR="00AF5EFF" w:rsidRDefault="00AF5EFF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49472" w14:textId="1E36019C" w:rsidR="001B7894" w:rsidRDefault="00C1039C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 об адресах объектов адресации в Государственном адресном реестре.</w:t>
      </w:r>
    </w:p>
    <w:p w14:paraId="640FAFA8" w14:textId="2A4099D9" w:rsidR="001B7894" w:rsidRDefault="00C1039C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ACA7A23" w14:textId="77777777"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BC6C0E" w14:textId="77777777" w:rsidR="001B7894" w:rsidRDefault="003066EF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4B8A18AC" w14:textId="77777777"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0BE1522F" w14:textId="77777777"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E1A846D" w14:textId="77777777" w:rsidR="0064506A" w:rsidRDefault="001B7894" w:rsidP="006450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6FDB6FA9" w14:textId="14FA3779" w:rsidR="00135AE9" w:rsidRPr="00871D80" w:rsidRDefault="001B7894" w:rsidP="0001712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Габдулхаев</w:t>
      </w:r>
      <w:proofErr w:type="spellEnd"/>
    </w:p>
    <w:sectPr w:rsidR="00135AE9" w:rsidRPr="00871D80" w:rsidSect="00E6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01712B"/>
    <w:rsid w:val="00135AE9"/>
    <w:rsid w:val="001B7894"/>
    <w:rsid w:val="001C27F4"/>
    <w:rsid w:val="001E0B59"/>
    <w:rsid w:val="003066EF"/>
    <w:rsid w:val="003D181E"/>
    <w:rsid w:val="003E41AC"/>
    <w:rsid w:val="00490E4E"/>
    <w:rsid w:val="00495769"/>
    <w:rsid w:val="004A57A1"/>
    <w:rsid w:val="0064506A"/>
    <w:rsid w:val="0080709B"/>
    <w:rsid w:val="00871D80"/>
    <w:rsid w:val="00A17EE6"/>
    <w:rsid w:val="00A7548A"/>
    <w:rsid w:val="00AD657E"/>
    <w:rsid w:val="00AF08F2"/>
    <w:rsid w:val="00AF5EFF"/>
    <w:rsid w:val="00C07BB7"/>
    <w:rsid w:val="00C1039C"/>
    <w:rsid w:val="00C553D4"/>
    <w:rsid w:val="00CD3F1D"/>
    <w:rsid w:val="00DC1DE7"/>
    <w:rsid w:val="00E60C67"/>
    <w:rsid w:val="00EE453D"/>
    <w:rsid w:val="00F6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9B81"/>
  <w15:docId w15:val="{5EACA756-7086-4BB4-B367-5F53F02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17</cp:revision>
  <cp:lastPrinted>2025-02-12T09:31:00Z</cp:lastPrinted>
  <dcterms:created xsi:type="dcterms:W3CDTF">2024-10-07T08:54:00Z</dcterms:created>
  <dcterms:modified xsi:type="dcterms:W3CDTF">2026-05-07T06:14:00Z</dcterms:modified>
</cp:coreProperties>
</file>