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4"/>
      </w:tblGrid>
      <w:tr w:rsidR="00814E9D" w:rsidRPr="00814E9D" w:rsidTr="00217A06">
        <w:tc>
          <w:tcPr>
            <w:tcW w:w="1861" w:type="pct"/>
            <w:hideMark/>
          </w:tcPr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MS Mincho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DejaVu Sans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>Баш</w:t>
            </w:r>
            <w:r w:rsidRPr="00814E9D">
              <w:rPr>
                <w:rFonts w:eastAsia="MS Mincho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>ҡортостан Республикаһы</w:t>
            </w:r>
          </w:p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MS Mincho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MS Mincho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MS Mincho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MS Mincho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MS Mincho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MS Mincho" w:cs="Times New Roman"/>
                <w:b/>
                <w:kern w:val="2"/>
                <w:sz w:val="18"/>
                <w:szCs w:val="24"/>
                <w:lang w:val="tt-RU" w:eastAsia="ru-RU"/>
              </w:rPr>
              <w:t>ҠУБЫЯҘ</w:t>
            </w:r>
            <w:r w:rsidRPr="00814E9D">
              <w:rPr>
                <w:rFonts w:eastAsia="MS Mincho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 АУЫЛ СОВЕТЫ</w:t>
            </w:r>
          </w:p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MS Mincho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MS Mincho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АУЫЛ БИЛӘМӘҺЕ </w:t>
            </w:r>
          </w:p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MS Mincho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MS Mincho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>хакимиәте</w:t>
            </w:r>
          </w:p>
        </w:tc>
        <w:tc>
          <w:tcPr>
            <w:tcW w:w="1444" w:type="pct"/>
            <w:hideMark/>
          </w:tcPr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DejaVu Sans" w:cs="Times New Roman"/>
                <w:kern w:val="2"/>
                <w:sz w:val="18"/>
                <w:szCs w:val="24"/>
                <w:lang w:val="be-BY"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DejaVu Sans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DejaVu Sans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DejaVu Sans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DejaVu Sans" w:cs="Times New Roman"/>
                <w:b/>
                <w:kern w:val="2"/>
                <w:sz w:val="18"/>
                <w:szCs w:val="24"/>
                <w:lang w:val="be-BY" w:eastAsia="ru-RU"/>
              </w:rPr>
              <w:t>СЕЛЬСКОГО ПОСЕЛЕНИЯ</w:t>
            </w:r>
          </w:p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DejaVu Sans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DejaVu Sans" w:cs="Times New Roman"/>
                <w:b/>
                <w:kern w:val="2"/>
                <w:sz w:val="18"/>
                <w:szCs w:val="24"/>
                <w:lang w:val="be-BY" w:eastAsia="ru-RU"/>
              </w:rPr>
              <w:t>КУБИЯЗОВСКИЙ СЕЛЬСОВЕТ</w:t>
            </w:r>
          </w:p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DejaVu Sans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DejaVu Sans" w:cs="Times New Roman"/>
                <w:b/>
                <w:kern w:val="2"/>
                <w:sz w:val="18"/>
                <w:szCs w:val="24"/>
                <w:lang w:val="be-BY" w:eastAsia="ru-RU"/>
              </w:rPr>
              <w:t>МУНИЦИПАЛЬНОГО РАЙОНА</w:t>
            </w:r>
          </w:p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DejaVu Sans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DejaVu Sans" w:cs="Times New Roman"/>
                <w:b/>
                <w:kern w:val="2"/>
                <w:sz w:val="18"/>
                <w:szCs w:val="24"/>
                <w:lang w:val="be-BY" w:eastAsia="ru-RU"/>
              </w:rPr>
              <w:t>АСКИНСКИЙ РАЙОН</w:t>
            </w:r>
            <w:r w:rsidRPr="00814E9D">
              <w:rPr>
                <w:rFonts w:eastAsia="DejaVu Sans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 </w:t>
            </w:r>
          </w:p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DejaVu Sans" w:cs="Times New Roman"/>
                <w:caps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DejaVu Sans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>РеспубликИ Башкортостан</w:t>
            </w:r>
          </w:p>
        </w:tc>
      </w:tr>
      <w:tr w:rsidR="00814E9D" w:rsidRPr="00814E9D" w:rsidTr="00217A06">
        <w:tc>
          <w:tcPr>
            <w:tcW w:w="1861" w:type="pct"/>
          </w:tcPr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DejaVu Sans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  <w:tc>
          <w:tcPr>
            <w:tcW w:w="1444" w:type="pct"/>
          </w:tcPr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DejaVu Sans" w:cs="Times New Roman"/>
                <w:kern w:val="2"/>
                <w:sz w:val="18"/>
                <w:szCs w:val="24"/>
                <w:lang w:eastAsia="ru-RU"/>
              </w:rPr>
            </w:pPr>
          </w:p>
        </w:tc>
        <w:tc>
          <w:tcPr>
            <w:tcW w:w="1695" w:type="pct"/>
          </w:tcPr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DejaVu Sans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</w:tr>
    </w:tbl>
    <w:p w:rsidR="00814E9D" w:rsidRPr="00814E9D" w:rsidRDefault="00814E9D" w:rsidP="00814E9D">
      <w:pPr>
        <w:widowControl w:val="0"/>
        <w:pBdr>
          <w:bottom w:val="single" w:sz="12" w:space="0" w:color="auto"/>
        </w:pBdr>
        <w:suppressAutoHyphens/>
        <w:spacing w:line="276" w:lineRule="auto"/>
        <w:ind w:firstLine="0"/>
        <w:jc w:val="left"/>
        <w:rPr>
          <w:rFonts w:eastAsia="DejaVu Sans" w:cs="Times New Roman"/>
          <w:kern w:val="2"/>
          <w:sz w:val="12"/>
          <w:szCs w:val="24"/>
          <w:lang w:eastAsia="ru-RU"/>
        </w:rPr>
      </w:pPr>
    </w:p>
    <w:tbl>
      <w:tblPr>
        <w:tblW w:w="5000" w:type="pct"/>
        <w:tblLook w:val="04A0"/>
      </w:tblPr>
      <w:tblGrid>
        <w:gridCol w:w="3547"/>
        <w:gridCol w:w="2752"/>
        <w:gridCol w:w="3271"/>
      </w:tblGrid>
      <w:tr w:rsidR="00814E9D" w:rsidRPr="00814E9D" w:rsidTr="00217A06">
        <w:tc>
          <w:tcPr>
            <w:tcW w:w="1853" w:type="pct"/>
            <w:hideMark/>
          </w:tcPr>
          <w:p w:rsidR="00503330" w:rsidRDefault="00503330" w:rsidP="00814E9D">
            <w:pPr>
              <w:widowControl w:val="0"/>
              <w:suppressAutoHyphens/>
              <w:ind w:firstLine="0"/>
              <w:jc w:val="center"/>
              <w:rPr>
                <w:rFonts w:eastAsia="MS Mincho" w:cs="Times New Roman"/>
                <w:kern w:val="2"/>
                <w:lang w:val="be-BY" w:eastAsia="ru-RU"/>
              </w:rPr>
            </w:pPr>
          </w:p>
          <w:p w:rsidR="00814E9D" w:rsidRPr="00814E9D" w:rsidRDefault="00814E9D" w:rsidP="00814E9D">
            <w:pPr>
              <w:widowControl w:val="0"/>
              <w:suppressAutoHyphens/>
              <w:ind w:firstLine="0"/>
              <w:jc w:val="center"/>
              <w:rPr>
                <w:rFonts w:eastAsia="MS Mincho" w:cs="Times New Roman"/>
                <w:kern w:val="2"/>
                <w:lang w:val="be-BY" w:eastAsia="ru-RU"/>
              </w:rPr>
            </w:pPr>
            <w:r w:rsidRPr="00814E9D">
              <w:rPr>
                <w:rFonts w:eastAsia="MS Mincho" w:cs="Times New Roman"/>
                <w:kern w:val="2"/>
                <w:lang w:val="be-BY" w:eastAsia="ru-RU"/>
              </w:rPr>
              <w:t>Ҡ</w:t>
            </w:r>
            <w:r w:rsidRPr="00814E9D">
              <w:rPr>
                <w:rFonts w:eastAsia="DejaVu Sans" w:cs="Times New Roman"/>
                <w:kern w:val="2"/>
                <w:lang w:val="be-BY" w:eastAsia="ru-RU"/>
              </w:rPr>
              <w:t>АРАР</w:t>
            </w:r>
          </w:p>
        </w:tc>
        <w:tc>
          <w:tcPr>
            <w:tcW w:w="1438" w:type="pct"/>
          </w:tcPr>
          <w:p w:rsidR="00814E9D" w:rsidRPr="00814E9D" w:rsidRDefault="00814E9D" w:rsidP="00814E9D">
            <w:pPr>
              <w:widowControl w:val="0"/>
              <w:suppressAutoHyphens/>
              <w:ind w:firstLine="0"/>
              <w:jc w:val="center"/>
              <w:rPr>
                <w:rFonts w:eastAsia="MS Mincho" w:cs="Times New Roman"/>
                <w:kern w:val="2"/>
                <w:lang w:val="be-BY" w:eastAsia="ru-RU"/>
              </w:rPr>
            </w:pPr>
          </w:p>
        </w:tc>
        <w:tc>
          <w:tcPr>
            <w:tcW w:w="1709" w:type="pct"/>
            <w:hideMark/>
          </w:tcPr>
          <w:p w:rsidR="00503330" w:rsidRPr="00503330" w:rsidRDefault="00503330" w:rsidP="00503330">
            <w:pPr>
              <w:widowControl w:val="0"/>
              <w:suppressAutoHyphens/>
              <w:ind w:firstLine="0"/>
              <w:jc w:val="right"/>
              <w:rPr>
                <w:rFonts w:eastAsia="DejaVu Sans" w:cs="Times New Roman"/>
                <w:b/>
                <w:i/>
                <w:kern w:val="2"/>
                <w:lang w:val="be-BY" w:eastAsia="ru-RU"/>
              </w:rPr>
            </w:pPr>
            <w:r>
              <w:rPr>
                <w:rFonts w:eastAsia="DejaVu Sans" w:cs="Times New Roman"/>
                <w:b/>
                <w:i/>
                <w:kern w:val="2"/>
                <w:lang w:val="be-BY" w:eastAsia="ru-RU"/>
              </w:rPr>
              <w:t>ПРОЕКТ</w:t>
            </w:r>
          </w:p>
          <w:p w:rsidR="00814E9D" w:rsidRPr="00814E9D" w:rsidRDefault="00814E9D" w:rsidP="00814E9D">
            <w:pPr>
              <w:widowControl w:val="0"/>
              <w:suppressAutoHyphens/>
              <w:ind w:firstLine="0"/>
              <w:jc w:val="center"/>
              <w:rPr>
                <w:rFonts w:eastAsia="DejaVu Sans" w:cs="Times New Roman"/>
                <w:kern w:val="2"/>
                <w:lang w:val="be-BY" w:eastAsia="ru-RU"/>
              </w:rPr>
            </w:pPr>
            <w:r w:rsidRPr="00814E9D">
              <w:rPr>
                <w:rFonts w:eastAsia="DejaVu Sans" w:cs="Times New Roman"/>
                <w:kern w:val="2"/>
                <w:lang w:val="be-BY" w:eastAsia="ru-RU"/>
              </w:rPr>
              <w:t>ПОСТАНОВЛЕНИЕ</w:t>
            </w:r>
          </w:p>
        </w:tc>
      </w:tr>
      <w:tr w:rsidR="00814E9D" w:rsidRPr="00814E9D" w:rsidTr="00217A06">
        <w:tc>
          <w:tcPr>
            <w:tcW w:w="1853" w:type="pct"/>
            <w:hideMark/>
          </w:tcPr>
          <w:p w:rsidR="00814E9D" w:rsidRPr="00814E9D" w:rsidRDefault="00503330" w:rsidP="00503330">
            <w:pPr>
              <w:widowControl w:val="0"/>
              <w:suppressAutoHyphens/>
              <w:ind w:firstLine="0"/>
              <w:jc w:val="center"/>
              <w:rPr>
                <w:rFonts w:eastAsia="MS Mincho" w:cs="Times New Roman"/>
                <w:kern w:val="2"/>
                <w:lang w:val="be-BY" w:eastAsia="ru-RU"/>
              </w:rPr>
            </w:pPr>
            <w:r>
              <w:rPr>
                <w:rFonts w:eastAsia="DejaVu Sans" w:cs="Times New Roman"/>
                <w:kern w:val="2"/>
                <w:lang w:eastAsia="ru-RU"/>
              </w:rPr>
              <w:t>«__» январь</w:t>
            </w:r>
            <w:r w:rsidR="00814E9D" w:rsidRPr="00814E9D">
              <w:rPr>
                <w:rFonts w:eastAsia="DejaVu Sans" w:cs="Times New Roman"/>
                <w:kern w:val="2"/>
                <w:lang w:eastAsia="ru-RU"/>
              </w:rPr>
              <w:t xml:space="preserve"> 2022 </w:t>
            </w:r>
            <w:proofErr w:type="spellStart"/>
            <w:r w:rsidR="00814E9D" w:rsidRPr="00814E9D">
              <w:rPr>
                <w:rFonts w:eastAsia="DejaVu Sans" w:cs="Times New Roman"/>
                <w:kern w:val="2"/>
                <w:lang w:eastAsia="ru-RU"/>
              </w:rPr>
              <w:t>й</w:t>
            </w:r>
            <w:proofErr w:type="spellEnd"/>
            <w:r w:rsidR="00814E9D" w:rsidRPr="00814E9D">
              <w:rPr>
                <w:rFonts w:eastAsia="DejaVu Sans" w:cs="Times New Roman"/>
                <w:kern w:val="2"/>
                <w:lang w:eastAsia="ru-RU"/>
              </w:rPr>
              <w:t>.</w:t>
            </w:r>
          </w:p>
        </w:tc>
        <w:tc>
          <w:tcPr>
            <w:tcW w:w="1438" w:type="pct"/>
            <w:hideMark/>
          </w:tcPr>
          <w:p w:rsidR="00814E9D" w:rsidRPr="00814E9D" w:rsidRDefault="00814E9D" w:rsidP="00503330">
            <w:pPr>
              <w:widowControl w:val="0"/>
              <w:suppressAutoHyphens/>
              <w:ind w:left="-144" w:right="-177" w:firstLine="0"/>
              <w:jc w:val="center"/>
              <w:rPr>
                <w:rFonts w:eastAsia="MS Mincho" w:cs="Times New Roman"/>
                <w:kern w:val="2"/>
                <w:lang w:val="be-BY" w:eastAsia="ru-RU"/>
              </w:rPr>
            </w:pPr>
            <w:r w:rsidRPr="00814E9D">
              <w:rPr>
                <w:rFonts w:eastAsia="MS Mincho" w:cs="Times New Roman"/>
                <w:kern w:val="2"/>
                <w:lang w:val="be-BY" w:eastAsia="ru-RU"/>
              </w:rPr>
              <w:t xml:space="preserve">№ </w:t>
            </w:r>
            <w:r w:rsidR="00503330">
              <w:rPr>
                <w:rFonts w:eastAsia="MS Mincho" w:cs="Times New Roman"/>
                <w:kern w:val="2"/>
                <w:lang w:val="be-BY" w:eastAsia="ru-RU"/>
              </w:rPr>
              <w:t>__</w:t>
            </w:r>
          </w:p>
        </w:tc>
        <w:tc>
          <w:tcPr>
            <w:tcW w:w="1709" w:type="pct"/>
            <w:hideMark/>
          </w:tcPr>
          <w:p w:rsidR="00814E9D" w:rsidRPr="00814E9D" w:rsidRDefault="00503330" w:rsidP="00503330">
            <w:pPr>
              <w:widowControl w:val="0"/>
              <w:suppressAutoHyphens/>
              <w:spacing w:line="240" w:lineRule="auto"/>
              <w:ind w:firstLine="0"/>
              <w:jc w:val="center"/>
              <w:rPr>
                <w:rFonts w:eastAsia="DejaVu Sans" w:cs="Times New Roman"/>
                <w:kern w:val="2"/>
                <w:lang w:eastAsia="ru-RU"/>
              </w:rPr>
            </w:pPr>
            <w:r>
              <w:rPr>
                <w:rFonts w:eastAsia="DejaVu Sans" w:cs="Times New Roman"/>
                <w:kern w:val="2"/>
                <w:lang w:eastAsia="ru-RU"/>
              </w:rPr>
              <w:t>«__» января</w:t>
            </w:r>
            <w:r w:rsidRPr="00814E9D">
              <w:rPr>
                <w:rFonts w:eastAsia="DejaVu Sans" w:cs="Times New Roman"/>
                <w:kern w:val="2"/>
                <w:lang w:eastAsia="ru-RU"/>
              </w:rPr>
              <w:t xml:space="preserve"> </w:t>
            </w:r>
            <w:r w:rsidR="00814E9D" w:rsidRPr="00814E9D">
              <w:rPr>
                <w:rFonts w:eastAsia="DejaVu Sans" w:cs="Times New Roman"/>
                <w:kern w:val="2"/>
                <w:lang w:eastAsia="ru-RU"/>
              </w:rPr>
              <w:t>2022 г.</w:t>
            </w:r>
          </w:p>
        </w:tc>
      </w:tr>
    </w:tbl>
    <w:p w:rsidR="00814E9D" w:rsidRPr="00814E9D" w:rsidRDefault="00814E9D" w:rsidP="00814E9D">
      <w:pPr>
        <w:spacing w:line="240" w:lineRule="auto"/>
        <w:jc w:val="left"/>
        <w:rPr>
          <w:rFonts w:eastAsia="Times New Roman" w:cs="Times New Roman"/>
          <w:szCs w:val="24"/>
          <w:lang w:eastAsia="ru-RU"/>
        </w:rPr>
      </w:pPr>
    </w:p>
    <w:p w:rsidR="009069FF" w:rsidRPr="00814E9D" w:rsidRDefault="008415C1" w:rsidP="00662C2B">
      <w:pPr>
        <w:spacing w:line="240" w:lineRule="auto"/>
        <w:jc w:val="center"/>
        <w:rPr>
          <w:b/>
        </w:rPr>
      </w:pPr>
      <w:r w:rsidRPr="00814E9D">
        <w:rPr>
          <w:b/>
        </w:rPr>
        <w:t>О принятии решения об упрощенном осуществлении</w:t>
      </w:r>
    </w:p>
    <w:p w:rsidR="008415C1" w:rsidRPr="00814E9D" w:rsidRDefault="008415C1" w:rsidP="00662C2B">
      <w:pPr>
        <w:spacing w:line="240" w:lineRule="auto"/>
        <w:jc w:val="center"/>
        <w:rPr>
          <w:b/>
        </w:rPr>
      </w:pPr>
      <w:r w:rsidRPr="00814E9D">
        <w:rPr>
          <w:b/>
        </w:rPr>
        <w:t>внутреннего финансового аудита и наделений</w:t>
      </w:r>
    </w:p>
    <w:p w:rsidR="008415C1" w:rsidRDefault="008415C1" w:rsidP="00662C2B">
      <w:pPr>
        <w:spacing w:line="240" w:lineRule="auto"/>
        <w:jc w:val="center"/>
        <w:rPr>
          <w:b/>
        </w:rPr>
      </w:pPr>
      <w:r w:rsidRPr="00814E9D">
        <w:rPr>
          <w:b/>
        </w:rPr>
        <w:t>полномочиями внутреннего финансового аудита</w:t>
      </w:r>
    </w:p>
    <w:p w:rsidR="00814E9D" w:rsidRDefault="00814E9D" w:rsidP="00662C2B">
      <w:pPr>
        <w:spacing w:line="240" w:lineRule="auto"/>
        <w:jc w:val="center"/>
        <w:rPr>
          <w:b/>
        </w:rPr>
      </w:pPr>
    </w:p>
    <w:p w:rsidR="00814E9D" w:rsidRPr="00814E9D" w:rsidRDefault="00814E9D" w:rsidP="00662C2B">
      <w:pPr>
        <w:spacing w:line="240" w:lineRule="auto"/>
        <w:jc w:val="center"/>
        <w:rPr>
          <w:b/>
        </w:rPr>
      </w:pPr>
    </w:p>
    <w:p w:rsidR="008415C1" w:rsidRPr="00814E9D" w:rsidRDefault="008415C1" w:rsidP="00662C2B">
      <w:pPr>
        <w:spacing w:line="240" w:lineRule="auto"/>
        <w:ind w:firstLine="708"/>
      </w:pPr>
      <w:proofErr w:type="gramStart"/>
      <w:r w:rsidRPr="00814E9D">
        <w:t xml:space="preserve">В соответствии с </w:t>
      </w:r>
      <w:proofErr w:type="spellStart"/>
      <w:r w:rsidRPr="00814E9D">
        <w:t>пуктом</w:t>
      </w:r>
      <w:proofErr w:type="spellEnd"/>
      <w:r w:rsidRPr="00814E9D">
        <w:t xml:space="preserve"> 5 статьи 160.2-1 Бюджетного кодекса Российской Федерации, приказом министерства финансов Российской Федерации от 18.12.2019 №237и «Об</w:t>
      </w:r>
      <w:r w:rsidR="00C4354B" w:rsidRPr="00814E9D">
        <w:t xml:space="preserve"> утверждении федерального стандарта</w:t>
      </w:r>
      <w:r w:rsidR="00214DE8">
        <w:t xml:space="preserve"> </w:t>
      </w:r>
      <w:r w:rsidRPr="00814E9D">
        <w:t>внутреннего финансового аудита «</w:t>
      </w:r>
      <w:r w:rsidR="00C4354B" w:rsidRPr="00814E9D">
        <w:t>О</w:t>
      </w:r>
      <w:r w:rsidRPr="00814E9D">
        <w:t>снования и порядок организации,</w:t>
      </w:r>
      <w:r w:rsidR="00662C2B">
        <w:t xml:space="preserve"> </w:t>
      </w:r>
      <w:r w:rsidRPr="00814E9D">
        <w:t>случаи и порядок передачи</w:t>
      </w:r>
      <w:r w:rsidR="00C4354B" w:rsidRPr="00814E9D">
        <w:t xml:space="preserve"> полномочий по</w:t>
      </w:r>
      <w:r w:rsidR="00214DE8">
        <w:t xml:space="preserve"> </w:t>
      </w:r>
      <w:r w:rsidR="00C4354B" w:rsidRPr="00814E9D">
        <w:t>осуществлению</w:t>
      </w:r>
      <w:r w:rsidR="008F414B" w:rsidRPr="00814E9D">
        <w:t xml:space="preserve"> внутреннего фина</w:t>
      </w:r>
      <w:r w:rsidR="00C4354B" w:rsidRPr="00814E9D">
        <w:t>нсового аудита</w:t>
      </w:r>
      <w:r w:rsidR="00C4354B" w:rsidRPr="00814E9D">
        <w:rPr>
          <w:b/>
        </w:rPr>
        <w:t>»</w:t>
      </w:r>
      <w:r w:rsidR="00662C2B">
        <w:rPr>
          <w:b/>
        </w:rPr>
        <w:t>»</w:t>
      </w:r>
      <w:r w:rsidR="00C4354B" w:rsidRPr="00814E9D">
        <w:rPr>
          <w:b/>
        </w:rPr>
        <w:t xml:space="preserve">, </w:t>
      </w:r>
      <w:r w:rsidR="00C4354B" w:rsidRPr="00814E9D">
        <w:t xml:space="preserve">на основании Устава муниципального образования сельское поселение </w:t>
      </w:r>
      <w:bookmarkStart w:id="0" w:name="_Hlk94000480"/>
      <w:proofErr w:type="spellStart"/>
      <w:r w:rsidR="00291D30" w:rsidRPr="00814E9D">
        <w:t>К</w:t>
      </w:r>
      <w:r w:rsidR="001F507F" w:rsidRPr="00814E9D">
        <w:t>убияз</w:t>
      </w:r>
      <w:r w:rsidR="000A538D" w:rsidRPr="00814E9D">
        <w:t>ов</w:t>
      </w:r>
      <w:r w:rsidR="007E1F08" w:rsidRPr="00814E9D">
        <w:t>ский</w:t>
      </w:r>
      <w:bookmarkEnd w:id="0"/>
      <w:proofErr w:type="spellEnd"/>
      <w:r w:rsidR="00814E9D">
        <w:t xml:space="preserve"> </w:t>
      </w:r>
      <w:r w:rsidR="00C4354B" w:rsidRPr="00814E9D">
        <w:t xml:space="preserve">сельсовет муниципального района </w:t>
      </w:r>
      <w:proofErr w:type="spellStart"/>
      <w:r w:rsidR="00C4354B" w:rsidRPr="00814E9D">
        <w:t>Аскинский</w:t>
      </w:r>
      <w:proofErr w:type="spellEnd"/>
      <w:r w:rsidR="00C4354B" w:rsidRPr="00814E9D">
        <w:t xml:space="preserve"> район Республики Башкортостан, Администрация сельского поселения </w:t>
      </w:r>
      <w:proofErr w:type="spellStart"/>
      <w:r w:rsidR="001F507F" w:rsidRPr="00814E9D">
        <w:t>Кубиязовский</w:t>
      </w:r>
      <w:proofErr w:type="spellEnd"/>
      <w:proofErr w:type="gramEnd"/>
      <w:r w:rsidR="00814E9D">
        <w:t xml:space="preserve"> </w:t>
      </w:r>
      <w:r w:rsidR="00C4354B" w:rsidRPr="00814E9D">
        <w:t xml:space="preserve">сельсовет муниципального района </w:t>
      </w:r>
      <w:proofErr w:type="spellStart"/>
      <w:r w:rsidR="00C4354B" w:rsidRPr="00814E9D">
        <w:t>Аскинский</w:t>
      </w:r>
      <w:proofErr w:type="spellEnd"/>
      <w:r w:rsidR="00C4354B" w:rsidRPr="00814E9D">
        <w:t xml:space="preserve"> район Республики Башкортостан постановляет:</w:t>
      </w:r>
    </w:p>
    <w:p w:rsidR="008F414B" w:rsidRPr="00814E9D" w:rsidRDefault="008F414B" w:rsidP="00662C2B">
      <w:pPr>
        <w:spacing w:line="240" w:lineRule="auto"/>
        <w:ind w:firstLine="0"/>
      </w:pPr>
      <w:r w:rsidRPr="00814E9D">
        <w:t xml:space="preserve">     </w:t>
      </w:r>
      <w:r w:rsidR="00814E9D">
        <w:tab/>
      </w:r>
      <w:r w:rsidRPr="00814E9D">
        <w:t>1.</w:t>
      </w:r>
      <w:r w:rsidR="00662C2B">
        <w:t xml:space="preserve"> </w:t>
      </w:r>
      <w:r w:rsidRPr="00814E9D">
        <w:t xml:space="preserve">Принять решение об упрощенном осуществлении внутреннего финансового аудита Администрация сельского поселения </w:t>
      </w:r>
      <w:proofErr w:type="spellStart"/>
      <w:r w:rsidR="001F507F" w:rsidRPr="00814E9D">
        <w:rPr>
          <w:color w:val="000000" w:themeColor="text1"/>
        </w:rPr>
        <w:t>Кубиязовский</w:t>
      </w:r>
      <w:proofErr w:type="spellEnd"/>
      <w:r w:rsidR="00814E9D">
        <w:rPr>
          <w:color w:val="000000" w:themeColor="text1"/>
        </w:rPr>
        <w:t xml:space="preserve"> </w:t>
      </w:r>
      <w:r w:rsidRPr="00814E9D">
        <w:rPr>
          <w:color w:val="000000" w:themeColor="text1"/>
        </w:rPr>
        <w:t>с</w:t>
      </w:r>
      <w:r w:rsidRPr="00814E9D">
        <w:t xml:space="preserve">ельсовет муниципального района </w:t>
      </w:r>
      <w:proofErr w:type="spellStart"/>
      <w:r w:rsidRPr="00814E9D">
        <w:t>Аскинский</w:t>
      </w:r>
      <w:proofErr w:type="spellEnd"/>
      <w:r w:rsidRPr="00814E9D">
        <w:t xml:space="preserve"> район Республики Башкортостан</w:t>
      </w:r>
    </w:p>
    <w:p w:rsidR="008F414B" w:rsidRPr="00814E9D" w:rsidRDefault="008F414B" w:rsidP="00662C2B">
      <w:pPr>
        <w:spacing w:line="240" w:lineRule="auto"/>
        <w:ind w:firstLine="0"/>
      </w:pPr>
      <w:r w:rsidRPr="00814E9D">
        <w:t xml:space="preserve">     </w:t>
      </w:r>
      <w:r w:rsidR="00814E9D">
        <w:tab/>
      </w:r>
      <w:r w:rsidR="00662C2B">
        <w:t xml:space="preserve">2. </w:t>
      </w:r>
      <w:r w:rsidRPr="00814E9D">
        <w:t>Наделить полномочиями</w:t>
      </w:r>
      <w:r w:rsidR="00814E9D">
        <w:t xml:space="preserve"> </w:t>
      </w:r>
      <w:r w:rsidRPr="00814E9D">
        <w:t>по</w:t>
      </w:r>
      <w:r w:rsidR="00814E9D">
        <w:t xml:space="preserve"> </w:t>
      </w:r>
      <w:r w:rsidRPr="00814E9D">
        <w:t>осуществлению внутреннего финансового аудита</w:t>
      </w:r>
      <w:r w:rsidR="00814E9D">
        <w:t xml:space="preserve"> </w:t>
      </w:r>
      <w:r w:rsidRPr="00814E9D">
        <w:t xml:space="preserve">Главу </w:t>
      </w:r>
      <w:r w:rsidR="00AC4552" w:rsidRPr="00814E9D">
        <w:t>с</w:t>
      </w:r>
      <w:r w:rsidRPr="00814E9D">
        <w:t>ельского поселения</w:t>
      </w:r>
      <w:r w:rsidR="00814E9D">
        <w:t xml:space="preserve"> </w:t>
      </w:r>
      <w:proofErr w:type="spellStart"/>
      <w:r w:rsidR="001F507F" w:rsidRPr="00814E9D">
        <w:rPr>
          <w:color w:val="000000" w:themeColor="text1"/>
        </w:rPr>
        <w:t>Кубиязовский</w:t>
      </w:r>
      <w:proofErr w:type="spellEnd"/>
      <w:r w:rsidR="00814E9D">
        <w:rPr>
          <w:color w:val="000000" w:themeColor="text1"/>
        </w:rPr>
        <w:t xml:space="preserve"> </w:t>
      </w:r>
      <w:r w:rsidRPr="00814E9D">
        <w:t xml:space="preserve">сельсовет муниципального района </w:t>
      </w:r>
      <w:proofErr w:type="spellStart"/>
      <w:r w:rsidRPr="00814E9D">
        <w:t>Аскинский</w:t>
      </w:r>
      <w:proofErr w:type="spellEnd"/>
      <w:r w:rsidRPr="00814E9D">
        <w:t xml:space="preserve"> район Республики Башкортостан</w:t>
      </w:r>
      <w:r w:rsidR="00A40B84" w:rsidRPr="00814E9D">
        <w:t>.</w:t>
      </w:r>
      <w:r w:rsidR="00814E9D">
        <w:t xml:space="preserve"> </w:t>
      </w:r>
      <w:proofErr w:type="gramStart"/>
      <w:r w:rsidR="00A40B84" w:rsidRPr="00814E9D">
        <w:t xml:space="preserve">Глава </w:t>
      </w:r>
      <w:r w:rsidR="00624DD3" w:rsidRPr="00814E9D">
        <w:t>с</w:t>
      </w:r>
      <w:r w:rsidR="00A40B84" w:rsidRPr="00814E9D">
        <w:t>ельского поселения</w:t>
      </w:r>
      <w:r w:rsidR="00814E9D">
        <w:t xml:space="preserve"> </w:t>
      </w:r>
      <w:proofErr w:type="spellStart"/>
      <w:r w:rsidR="001F507F" w:rsidRPr="00814E9D">
        <w:rPr>
          <w:color w:val="000000" w:themeColor="text1"/>
        </w:rPr>
        <w:t>Кубиязовский</w:t>
      </w:r>
      <w:proofErr w:type="spellEnd"/>
      <w:r w:rsidR="00814E9D">
        <w:rPr>
          <w:color w:val="000000" w:themeColor="text1"/>
        </w:rPr>
        <w:t xml:space="preserve"> </w:t>
      </w:r>
      <w:r w:rsidR="00A40B84" w:rsidRPr="00814E9D">
        <w:t xml:space="preserve">сельсовет муниципального района </w:t>
      </w:r>
      <w:proofErr w:type="spellStart"/>
      <w:r w:rsidR="00A40B84" w:rsidRPr="00814E9D">
        <w:t>Аскинский</w:t>
      </w:r>
      <w:proofErr w:type="spellEnd"/>
      <w:r w:rsidR="00A40B84" w:rsidRPr="00814E9D">
        <w:t xml:space="preserve"> район Республики Башкортостан</w:t>
      </w:r>
      <w:r w:rsidRPr="00814E9D">
        <w:t xml:space="preserve"> принимает на себя и единолично несет ответственность за результаты выполнения бюджетных процедур, а также самостоятельно выполняет действия, направляет на достижение целей осуществлении внутреннего финансового аудита, в частности</w:t>
      </w:r>
      <w:r w:rsidR="00814E9D">
        <w:t>:</w:t>
      </w:r>
      <w:proofErr w:type="gramEnd"/>
    </w:p>
    <w:p w:rsidR="008F414B" w:rsidRPr="00814E9D" w:rsidRDefault="0043283D" w:rsidP="00662C2B">
      <w:pPr>
        <w:spacing w:line="240" w:lineRule="auto"/>
        <w:ind w:firstLine="708"/>
      </w:pPr>
      <w:r w:rsidRPr="00814E9D">
        <w:t>о</w:t>
      </w:r>
      <w:r w:rsidR="008F414B" w:rsidRPr="00814E9D">
        <w:t>рганизует и осуществляет</w:t>
      </w:r>
      <w:r w:rsidR="00814E9D">
        <w:t xml:space="preserve"> </w:t>
      </w:r>
      <w:r w:rsidRPr="00814E9D">
        <w:t>внутренний финансовый контроль;</w:t>
      </w:r>
    </w:p>
    <w:p w:rsidR="0043283D" w:rsidRPr="00814E9D" w:rsidRDefault="0043283D" w:rsidP="00662C2B">
      <w:pPr>
        <w:spacing w:line="240" w:lineRule="auto"/>
        <w:ind w:firstLine="0"/>
      </w:pPr>
      <w:r w:rsidRPr="00814E9D">
        <w:t xml:space="preserve">       </w:t>
      </w:r>
      <w:r w:rsidR="00814E9D">
        <w:tab/>
      </w:r>
      <w:r w:rsidRPr="00814E9D">
        <w:t>решает задачи</w:t>
      </w:r>
      <w:r w:rsidR="00814E9D">
        <w:t xml:space="preserve"> </w:t>
      </w:r>
      <w:r w:rsidRPr="00814E9D">
        <w:t>внутреннего финансового аудита, направленные на совершенствование  внутреннего финансового контроля в соответс</w:t>
      </w:r>
      <w:r w:rsidR="00A40B84" w:rsidRPr="00814E9D">
        <w:t>т</w:t>
      </w:r>
      <w:r w:rsidRPr="00814E9D">
        <w:t>вии с пунктом 14 федерального стандарта</w:t>
      </w:r>
      <w:r w:rsidR="00814E9D">
        <w:t xml:space="preserve"> </w:t>
      </w:r>
      <w:r w:rsidRPr="00814E9D">
        <w:t>внутреннего финансового аудита</w:t>
      </w:r>
      <w:r w:rsidR="00814E9D">
        <w:t xml:space="preserve"> </w:t>
      </w:r>
      <w:r w:rsidR="00214DE8">
        <w:t>«</w:t>
      </w:r>
      <w:r w:rsidRPr="00814E9D">
        <w:t>Определения, принципы и задачи</w:t>
      </w:r>
      <w:r w:rsidR="00814E9D">
        <w:t xml:space="preserve"> </w:t>
      </w:r>
      <w:r w:rsidRPr="00814E9D">
        <w:t>внутреннего финансового аудита</w:t>
      </w:r>
      <w:r w:rsidR="00214DE8">
        <w:t>»</w:t>
      </w:r>
      <w:r w:rsidRPr="00814E9D">
        <w:t>;</w:t>
      </w:r>
    </w:p>
    <w:p w:rsidR="0043283D" w:rsidRPr="00814E9D" w:rsidRDefault="0043283D" w:rsidP="00662C2B">
      <w:pPr>
        <w:spacing w:line="240" w:lineRule="auto"/>
        <w:ind w:firstLine="0"/>
      </w:pPr>
      <w:r w:rsidRPr="00814E9D">
        <w:lastRenderedPageBreak/>
        <w:t xml:space="preserve">      </w:t>
      </w:r>
      <w:r w:rsidR="00814E9D">
        <w:tab/>
      </w:r>
      <w:r w:rsidRPr="00814E9D">
        <w:t>решает задачи</w:t>
      </w:r>
      <w:r w:rsidR="00814E9D">
        <w:t xml:space="preserve"> </w:t>
      </w:r>
      <w:r w:rsidRPr="00814E9D">
        <w:t>внутреннего финансового аудита</w:t>
      </w:r>
      <w:r w:rsidR="00814E9D">
        <w:t xml:space="preserve">, </w:t>
      </w:r>
      <w:r w:rsidRPr="00814E9D">
        <w:t>направленные на повышение качества финансового менеджмента в соответствии с пунктом 16</w:t>
      </w:r>
      <w:r w:rsidR="00814E9D">
        <w:t xml:space="preserve"> </w:t>
      </w:r>
      <w:r w:rsidRPr="00814E9D">
        <w:t>федерального стандарта</w:t>
      </w:r>
      <w:r w:rsidR="00814E9D">
        <w:t xml:space="preserve"> </w:t>
      </w:r>
      <w:r w:rsidRPr="00814E9D">
        <w:t>внутреннего финансового аудита</w:t>
      </w:r>
      <w:r w:rsidR="00814E9D">
        <w:t xml:space="preserve"> </w:t>
      </w:r>
      <w:r w:rsidR="00662C2B">
        <w:t>«</w:t>
      </w:r>
      <w:r w:rsidRPr="00814E9D">
        <w:t>Определения, принципы и задачи</w:t>
      </w:r>
      <w:r w:rsidR="00814E9D">
        <w:t xml:space="preserve"> </w:t>
      </w:r>
      <w:r w:rsidRPr="00814E9D">
        <w:t>внутреннего финансового аудита</w:t>
      </w:r>
      <w:r w:rsidR="00662C2B">
        <w:t>»</w:t>
      </w:r>
      <w:r w:rsidRPr="00814E9D">
        <w:t>.</w:t>
      </w:r>
    </w:p>
    <w:p w:rsidR="0043283D" w:rsidRPr="00814E9D" w:rsidRDefault="0043283D" w:rsidP="00662C2B">
      <w:pPr>
        <w:spacing w:line="240" w:lineRule="auto"/>
        <w:ind w:firstLine="0"/>
      </w:pPr>
      <w:r w:rsidRPr="00814E9D">
        <w:t xml:space="preserve">     </w:t>
      </w:r>
      <w:r w:rsidR="00814E9D">
        <w:tab/>
      </w:r>
      <w:r w:rsidRPr="00814E9D">
        <w:t xml:space="preserve">4. </w:t>
      </w:r>
      <w:proofErr w:type="gramStart"/>
      <w:r w:rsidRPr="00814E9D">
        <w:t>Контроль за</w:t>
      </w:r>
      <w:proofErr w:type="gramEnd"/>
      <w:r w:rsidRPr="00814E9D">
        <w:t xml:space="preserve"> исполнение</w:t>
      </w:r>
      <w:r w:rsidR="00A40B84" w:rsidRPr="00814E9D">
        <w:t>м</w:t>
      </w:r>
      <w:r w:rsidRPr="00814E9D">
        <w:t xml:space="preserve"> н</w:t>
      </w:r>
      <w:r w:rsidR="00A40B84" w:rsidRPr="00814E9D">
        <w:t>а</w:t>
      </w:r>
      <w:r w:rsidRPr="00814E9D">
        <w:t xml:space="preserve">стоящего </w:t>
      </w:r>
      <w:r w:rsidR="00A40B84" w:rsidRPr="00814E9D">
        <w:t>распоряжения оставляю за собой.</w:t>
      </w:r>
    </w:p>
    <w:p w:rsidR="00A40B84" w:rsidRPr="00814E9D" w:rsidRDefault="00A40B84" w:rsidP="00662C2B">
      <w:pPr>
        <w:spacing w:line="240" w:lineRule="auto"/>
        <w:ind w:firstLine="0"/>
      </w:pPr>
      <w:r w:rsidRPr="00814E9D">
        <w:t xml:space="preserve">     </w:t>
      </w:r>
      <w:r w:rsidR="00814E9D">
        <w:tab/>
      </w:r>
      <w:r w:rsidRPr="00814E9D">
        <w:t>5. Распоряжение вступает в силу с момента подписания.</w:t>
      </w:r>
    </w:p>
    <w:p w:rsidR="00A40B84" w:rsidRPr="00814E9D" w:rsidRDefault="00A40B84" w:rsidP="00814E9D">
      <w:pPr>
        <w:spacing w:line="276" w:lineRule="auto"/>
        <w:ind w:firstLine="0"/>
      </w:pPr>
    </w:p>
    <w:p w:rsidR="00A40B84" w:rsidRPr="00814E9D" w:rsidRDefault="00A40B84" w:rsidP="00814E9D">
      <w:pPr>
        <w:ind w:firstLine="0"/>
      </w:pPr>
    </w:p>
    <w:p w:rsidR="00214DE8" w:rsidRDefault="00214DE8" w:rsidP="00814E9D">
      <w:pPr>
        <w:spacing w:line="240" w:lineRule="auto"/>
        <w:ind w:firstLine="0"/>
        <w:jc w:val="right"/>
        <w:rPr>
          <w:rFonts w:eastAsia="Times New Roman" w:cs="Times New Roman"/>
          <w:lang w:eastAsia="ru-RU"/>
        </w:rPr>
      </w:pPr>
    </w:p>
    <w:p w:rsidR="00814E9D" w:rsidRPr="00814E9D" w:rsidRDefault="00814E9D" w:rsidP="00814E9D">
      <w:pPr>
        <w:spacing w:line="240" w:lineRule="auto"/>
        <w:ind w:firstLine="0"/>
        <w:jc w:val="right"/>
        <w:rPr>
          <w:rFonts w:eastAsia="Times New Roman" w:cs="Times New Roman"/>
          <w:lang w:eastAsia="ru-RU"/>
        </w:rPr>
      </w:pPr>
      <w:r w:rsidRPr="00814E9D">
        <w:rPr>
          <w:rFonts w:eastAsia="Times New Roman" w:cs="Times New Roman"/>
          <w:lang w:eastAsia="ru-RU"/>
        </w:rPr>
        <w:t>Глава</w:t>
      </w:r>
    </w:p>
    <w:p w:rsidR="00814E9D" w:rsidRPr="00814E9D" w:rsidRDefault="00814E9D" w:rsidP="00814E9D">
      <w:pPr>
        <w:spacing w:line="240" w:lineRule="auto"/>
        <w:ind w:firstLine="0"/>
        <w:jc w:val="right"/>
        <w:rPr>
          <w:rFonts w:eastAsia="Times New Roman" w:cs="Times New Roman"/>
          <w:lang w:eastAsia="ru-RU"/>
        </w:rPr>
      </w:pPr>
      <w:r w:rsidRPr="00814E9D">
        <w:rPr>
          <w:rFonts w:eastAsia="Times New Roman" w:cs="Times New Roman"/>
          <w:lang w:eastAsia="ru-RU"/>
        </w:rPr>
        <w:t xml:space="preserve">    сельского поселения </w:t>
      </w:r>
      <w:proofErr w:type="spellStart"/>
      <w:r w:rsidRPr="00814E9D">
        <w:rPr>
          <w:rFonts w:eastAsia="Times New Roman" w:cs="Times New Roman"/>
          <w:lang w:eastAsia="ru-RU"/>
        </w:rPr>
        <w:t>Кубиязовский</w:t>
      </w:r>
      <w:proofErr w:type="spellEnd"/>
      <w:r w:rsidRPr="00814E9D">
        <w:rPr>
          <w:rFonts w:eastAsia="Times New Roman" w:cs="Times New Roman"/>
          <w:lang w:eastAsia="ru-RU"/>
        </w:rPr>
        <w:t xml:space="preserve"> сельсовет</w:t>
      </w:r>
    </w:p>
    <w:p w:rsidR="00814E9D" w:rsidRPr="00814E9D" w:rsidRDefault="00814E9D" w:rsidP="00814E9D">
      <w:pPr>
        <w:spacing w:line="240" w:lineRule="auto"/>
        <w:ind w:firstLine="0"/>
        <w:jc w:val="right"/>
        <w:rPr>
          <w:rFonts w:eastAsia="Times New Roman" w:cs="Times New Roman"/>
          <w:lang w:eastAsia="ru-RU"/>
        </w:rPr>
      </w:pPr>
      <w:r w:rsidRPr="00814E9D">
        <w:rPr>
          <w:rFonts w:eastAsia="Times New Roman" w:cs="Times New Roman"/>
          <w:sz w:val="24"/>
          <w:szCs w:val="24"/>
          <w:lang w:eastAsia="ru-RU"/>
        </w:rPr>
        <w:t xml:space="preserve">      </w:t>
      </w:r>
      <w:r w:rsidRPr="00814E9D">
        <w:rPr>
          <w:rFonts w:eastAsia="Times New Roman" w:cs="Times New Roman"/>
          <w:lang w:eastAsia="ru-RU"/>
        </w:rPr>
        <w:t xml:space="preserve">муниципального района </w:t>
      </w:r>
      <w:proofErr w:type="spellStart"/>
      <w:r w:rsidRPr="00814E9D">
        <w:rPr>
          <w:rFonts w:eastAsia="Times New Roman" w:cs="Times New Roman"/>
          <w:lang w:eastAsia="ru-RU"/>
        </w:rPr>
        <w:t>Аскинский</w:t>
      </w:r>
      <w:proofErr w:type="spellEnd"/>
      <w:r w:rsidRPr="00814E9D">
        <w:rPr>
          <w:rFonts w:eastAsia="Times New Roman" w:cs="Times New Roman"/>
          <w:lang w:eastAsia="ru-RU"/>
        </w:rPr>
        <w:t xml:space="preserve"> район</w:t>
      </w:r>
    </w:p>
    <w:p w:rsidR="00814E9D" w:rsidRPr="00814E9D" w:rsidRDefault="00814E9D" w:rsidP="00814E9D">
      <w:pPr>
        <w:spacing w:line="240" w:lineRule="auto"/>
        <w:ind w:firstLine="0"/>
        <w:jc w:val="right"/>
        <w:rPr>
          <w:rFonts w:eastAsia="Times New Roman" w:cs="Times New Roman"/>
          <w:lang w:eastAsia="ru-RU"/>
        </w:rPr>
      </w:pPr>
      <w:r w:rsidRPr="00814E9D">
        <w:rPr>
          <w:rFonts w:eastAsia="Times New Roman" w:cs="Times New Roman"/>
          <w:lang w:eastAsia="ru-RU"/>
        </w:rPr>
        <w:t xml:space="preserve">     Республики Башкортостан    </w:t>
      </w:r>
    </w:p>
    <w:p w:rsidR="0043283D" w:rsidRPr="00D906BA" w:rsidRDefault="00814E9D" w:rsidP="00814E9D">
      <w:pPr>
        <w:ind w:firstLine="0"/>
        <w:jc w:val="right"/>
        <w:rPr>
          <w:color w:val="C0504D" w:themeColor="accent2"/>
        </w:rPr>
      </w:pPr>
      <w:r w:rsidRPr="00814E9D">
        <w:rPr>
          <w:rFonts w:eastAsia="Times New Roman" w:cs="Times New Roman"/>
          <w:lang w:eastAsia="ru-RU"/>
        </w:rPr>
        <w:t xml:space="preserve">                                          </w:t>
      </w:r>
      <w:r w:rsidRPr="00814E9D">
        <w:rPr>
          <w:rFonts w:eastAsia="Times New Roman" w:cs="Times New Roman"/>
          <w:color w:val="1D1B11"/>
          <w:lang w:eastAsia="ru-RU"/>
        </w:rPr>
        <w:t>Р.М.Габдулхаев</w:t>
      </w:r>
    </w:p>
    <w:sectPr w:rsidR="0043283D" w:rsidRPr="00D906BA" w:rsidSect="00814E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5C1"/>
    <w:rsid w:val="00047517"/>
    <w:rsid w:val="000A538D"/>
    <w:rsid w:val="000F6E57"/>
    <w:rsid w:val="001A2487"/>
    <w:rsid w:val="001F507F"/>
    <w:rsid w:val="00202CC1"/>
    <w:rsid w:val="00214DE8"/>
    <w:rsid w:val="00272F52"/>
    <w:rsid w:val="00291D30"/>
    <w:rsid w:val="004277AD"/>
    <w:rsid w:val="0043283D"/>
    <w:rsid w:val="00503330"/>
    <w:rsid w:val="00624DD3"/>
    <w:rsid w:val="00635F04"/>
    <w:rsid w:val="006608EF"/>
    <w:rsid w:val="00662C2B"/>
    <w:rsid w:val="00712054"/>
    <w:rsid w:val="007C52E7"/>
    <w:rsid w:val="007E1F08"/>
    <w:rsid w:val="00814E9D"/>
    <w:rsid w:val="008415C1"/>
    <w:rsid w:val="00844CDB"/>
    <w:rsid w:val="00855E07"/>
    <w:rsid w:val="008F414B"/>
    <w:rsid w:val="009069FF"/>
    <w:rsid w:val="00941784"/>
    <w:rsid w:val="009F3E65"/>
    <w:rsid w:val="00A16BA4"/>
    <w:rsid w:val="00A40B84"/>
    <w:rsid w:val="00A41801"/>
    <w:rsid w:val="00AC4552"/>
    <w:rsid w:val="00B36402"/>
    <w:rsid w:val="00B41F83"/>
    <w:rsid w:val="00C4354B"/>
    <w:rsid w:val="00C475F8"/>
    <w:rsid w:val="00D906BA"/>
    <w:rsid w:val="00E43F00"/>
    <w:rsid w:val="00E8713E"/>
    <w:rsid w:val="00F775B9"/>
    <w:rsid w:val="00FB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3D"/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76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763D"/>
    <w:pPr>
      <w:ind w:left="720"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FB76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FB76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B76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763D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B76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B763D"/>
    <w:rPr>
      <w:b/>
      <w:bCs/>
    </w:rPr>
  </w:style>
  <w:style w:type="character" w:styleId="a9">
    <w:name w:val="Emphasis"/>
    <w:basedOn w:val="a0"/>
    <w:uiPriority w:val="20"/>
    <w:qFormat/>
    <w:rsid w:val="00FB763D"/>
    <w:rPr>
      <w:i/>
      <w:iCs/>
    </w:rPr>
  </w:style>
  <w:style w:type="character" w:styleId="aa">
    <w:name w:val="Subtle Emphasis"/>
    <w:basedOn w:val="a0"/>
    <w:uiPriority w:val="19"/>
    <w:qFormat/>
    <w:rsid w:val="00FB763D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FB763D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E220A-6582-49F9-85F1-93F98D61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User</cp:lastModifiedBy>
  <cp:revision>25</cp:revision>
  <cp:lastPrinted>2022-01-25T10:10:00Z</cp:lastPrinted>
  <dcterms:created xsi:type="dcterms:W3CDTF">2022-01-24T16:07:00Z</dcterms:created>
  <dcterms:modified xsi:type="dcterms:W3CDTF">2022-09-27T05:44:00Z</dcterms:modified>
</cp:coreProperties>
</file>