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F3" w:rsidRPr="0003201F" w:rsidRDefault="00B311F3" w:rsidP="00B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B311F3" w:rsidRPr="0003201F" w:rsidRDefault="001F23BA" w:rsidP="00B3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="00B311F3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:rsidR="00B311F3" w:rsidRPr="0003201F" w:rsidRDefault="00B311F3" w:rsidP="00B31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29 апреля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2020года</w:t>
      </w:r>
    </w:p>
    <w:p w:rsidR="00B311F3" w:rsidRPr="0003201F" w:rsidRDefault="00B311F3" w:rsidP="00B31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</w:p>
    <w:p w:rsidR="00B311F3" w:rsidRPr="0003201F" w:rsidRDefault="00B311F3" w:rsidP="00B31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311F3" w:rsidRPr="0003201F" w:rsidRDefault="00B311F3" w:rsidP="00B31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B311F3" w:rsidRPr="0003201F" w:rsidRDefault="00B311F3" w:rsidP="00B31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11F3" w:rsidRPr="0003201F" w:rsidRDefault="00B311F3" w:rsidP="00B31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Габдулхаев Р.М.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сельского поселения Кубиязовский сельсовет муниципального района Аскинский район Республики Башкортостан.</w:t>
      </w: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 человек (ул.Советская, Совхозная )</w:t>
      </w:r>
    </w:p>
    <w:p w:rsidR="00B311F3" w:rsidRPr="0003201F" w:rsidRDefault="00B311F3" w:rsidP="00B31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 О контейнерной площадке для ТБО и благоустройстве территории населенного пункта.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5F1103" w:rsidRPr="0003201F" w:rsidRDefault="005F1103" w:rsidP="005F11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5. О терроризме и экстремизме</w:t>
      </w:r>
      <w:r w:rsidR="0003201F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253" w:rsidRPr="0003201F" w:rsidRDefault="005F110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7253" w:rsidRPr="000320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201F">
        <w:rPr>
          <w:rFonts w:ascii="yandex-sans" w:hAnsi="yandex-sans"/>
          <w:sz w:val="26"/>
          <w:szCs w:val="26"/>
          <w:shd w:val="clear" w:color="auto" w:fill="FFFFFF"/>
        </w:rPr>
        <w:t>Об организации выпаса скота населения.</w:t>
      </w:r>
    </w:p>
    <w:p w:rsidR="00B311F3" w:rsidRPr="0003201F" w:rsidRDefault="00B311F3" w:rsidP="00B31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1F3" w:rsidRPr="0003201F" w:rsidRDefault="00DF25DA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="00B311F3"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311F3" w:rsidRPr="0003201F">
        <w:rPr>
          <w:rFonts w:ascii="Times New Roman" w:eastAsia="Times New Roman" w:hAnsi="Times New Roman" w:cs="Times New Roman"/>
          <w:b/>
          <w:sz w:val="24"/>
          <w:szCs w:val="24"/>
        </w:rPr>
        <w:t xml:space="preserve"> Р.М.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– глав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B311F3" w:rsidRPr="0003201F" w:rsidRDefault="00B311F3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:rsidR="00B311F3" w:rsidRPr="0003201F" w:rsidRDefault="00B311F3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:rsidR="00DF25DA" w:rsidRPr="0003201F" w:rsidRDefault="00DF25DA" w:rsidP="00B311F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собрания Габдулхаева </w:t>
      </w:r>
      <w:proofErr w:type="spellStart"/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Ришата</w:t>
      </w:r>
      <w:proofErr w:type="spellEnd"/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DF25DA" w:rsidRPr="0003201F">
        <w:rPr>
          <w:rFonts w:ascii="Times New Roman" w:eastAsia="Times New Roman" w:hAnsi="Times New Roman" w:cs="Times New Roman"/>
          <w:sz w:val="24"/>
          <w:szCs w:val="24"/>
        </w:rPr>
        <w:t>атовича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главу сельского поселения.</w:t>
      </w:r>
    </w:p>
    <w:p w:rsidR="00DF25DA" w:rsidRPr="0003201F" w:rsidRDefault="00DF25DA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DF25DA" w:rsidP="00DF2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Нет возражени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Кто за данное предложение, прошу голосовать.</w:t>
      </w:r>
    </w:p>
    <w:p w:rsidR="00B311F3" w:rsidRPr="0003201F" w:rsidRDefault="00B311F3" w:rsidP="00B31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 –  14 ,</w:t>
      </w:r>
    </w:p>
    <w:p w:rsidR="00B311F3" w:rsidRPr="0003201F" w:rsidRDefault="00B311F3" w:rsidP="00B31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B311F3" w:rsidRPr="0003201F" w:rsidRDefault="00B311F3" w:rsidP="00B31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B311F3" w:rsidRPr="0003201F" w:rsidRDefault="00B311F3" w:rsidP="00B31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B311F3" w:rsidRPr="0003201F" w:rsidRDefault="00B311F3" w:rsidP="00B31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:rsidR="00B311F3" w:rsidRPr="0003201F" w:rsidRDefault="00B311F3" w:rsidP="00B311F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DF25DA" w:rsidP="00757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Поступило предложение избрать секретарем заседания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Илизу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Зуфаровну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CAF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 – 14,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:rsidR="00B311F3" w:rsidRPr="0003201F" w:rsidRDefault="00B311F3" w:rsidP="00B31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</w:t>
      </w:r>
      <w:r w:rsidR="00947253" w:rsidRPr="000320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вопросов: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3. О контейнерной площадке для ТБО и благоустройстве территории населенного пункта.</w:t>
      </w:r>
    </w:p>
    <w:p w:rsidR="0094725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B311F3" w:rsidRPr="0003201F" w:rsidRDefault="00947253" w:rsidP="009472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5. Выгон скота на пастбище.       </w:t>
      </w:r>
    </w:p>
    <w:p w:rsidR="00B311F3" w:rsidRPr="0003201F" w:rsidRDefault="00B311F3" w:rsidP="00B311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B311F3" w:rsidRPr="0003201F" w:rsidRDefault="00B311F3" w:rsidP="00B31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2019 году работе и о планах на 2020 год.</w:t>
      </w:r>
    </w:p>
    <w:p w:rsidR="0089431E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</w:t>
      </w:r>
    </w:p>
    <w:p w:rsidR="0089431E" w:rsidRPr="0003201F" w:rsidRDefault="00B311F3" w:rsidP="00894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431E"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89431E" w:rsidRPr="0003201F" w:rsidRDefault="0089431E" w:rsidP="00894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89431E" w:rsidRPr="0003201F" w:rsidRDefault="0089431E" w:rsidP="008943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89431E" w:rsidRPr="0003201F" w:rsidRDefault="0089431E" w:rsidP="0089431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9431E" w:rsidRPr="0003201F" w:rsidRDefault="0089431E" w:rsidP="00894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89431E" w:rsidRPr="0003201F" w:rsidRDefault="0089431E" w:rsidP="00894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89431E" w:rsidRPr="0003201F" w:rsidRDefault="0089431E" w:rsidP="00894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89431E" w:rsidRPr="0003201F" w:rsidRDefault="0089431E" w:rsidP="00894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89431E" w:rsidRPr="0003201F" w:rsidRDefault="0089431E" w:rsidP="00894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2.СЛУШАЛИ:</w:t>
      </w:r>
    </w:p>
    <w:p w:rsidR="00B311F3" w:rsidRPr="0003201F" w:rsidRDefault="00F37616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</w:t>
      </w:r>
      <w:r w:rsidR="009E5435" w:rsidRPr="0003201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EA4AF7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каждом населенном пункте должно быть пожарное депо. У нас</w:t>
      </w:r>
      <w:r w:rsidR="009E54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имеется. Имеется одна машина. Машина исправна, заправлена ГСМ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. Для содержания пожарной машины собираем добровольный пожарный взнос от населения по 200 рублей с каждого дома. Платят пожарный взнос</w:t>
      </w:r>
      <w:r w:rsidR="009E54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примерно 15-20%.</w:t>
      </w:r>
      <w:r w:rsidR="009E5435" w:rsidRPr="0003201F">
        <w:rPr>
          <w:rFonts w:ascii="Times New Roman" w:eastAsia="Times New Roman" w:hAnsi="Times New Roman" w:cs="Times New Roman"/>
          <w:sz w:val="24"/>
          <w:szCs w:val="24"/>
        </w:rPr>
        <w:t xml:space="preserve"> Это дело добровольное. Но сами понимаете, что пожарная машина содержится только за счет этих средств. Она не на нашем балансе, и поэтому на ее содержание в бюджете денег нет. Поэтому этот взнос нужно платить. </w:t>
      </w:r>
      <w:r w:rsidR="00EA4AF7" w:rsidRPr="0003201F">
        <w:rPr>
          <w:rFonts w:ascii="Times New Roman" w:eastAsia="Times New Roman" w:hAnsi="Times New Roman" w:cs="Times New Roman"/>
          <w:sz w:val="24"/>
          <w:szCs w:val="24"/>
        </w:rPr>
        <w:t>В администрации ведется полный отчет по поступившим средствам. Покупаются запасные части для машины, всегда полный бак ГСМ. После выезда на пожар машина сразу же полностью заправляется.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ят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:rsidR="00EA4AF7" w:rsidRPr="0003201F" w:rsidRDefault="00EA4AF7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домах многодетных семей, одиноких пожилых граждан,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детей, родившихся с 01 января 2019 года были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установлены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 Остальных граждан тоже просим самим приобрести их и установить. Стоит он недорого, 200-300 рублей.</w:t>
      </w:r>
    </w:p>
    <w:p w:rsidR="00B97564" w:rsidRPr="0003201F" w:rsidRDefault="00B97564" w:rsidP="00B97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B97564" w:rsidRPr="0003201F" w:rsidRDefault="00B97564" w:rsidP="00B97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B97564" w:rsidRPr="0003201F" w:rsidRDefault="00B97564" w:rsidP="00B975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Строго соблюдать меры пожарной безопасности на территории сельского поселения. </w:t>
      </w:r>
    </w:p>
    <w:p w:rsidR="00B97564" w:rsidRPr="0003201F" w:rsidRDefault="00B97564" w:rsidP="00B975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Для содержания пожарной машины установить добровольный пожарный взнос от населения по 200 рублей с каждого двора.</w:t>
      </w:r>
    </w:p>
    <w:p w:rsidR="00B97564" w:rsidRPr="0003201F" w:rsidRDefault="00B97564" w:rsidP="00B975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B97564" w:rsidRPr="0003201F" w:rsidRDefault="00B97564" w:rsidP="00B975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9E5435" w:rsidRPr="0003201F" w:rsidRDefault="009E5435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C96" w:rsidRPr="0003201F" w:rsidRDefault="00073C96" w:rsidP="00073C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3.СЛУШАЛИ:</w:t>
      </w:r>
    </w:p>
    <w:p w:rsidR="00073C96" w:rsidRPr="0003201F" w:rsidRDefault="00073C96" w:rsidP="00073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9E5435" w:rsidRPr="0003201F" w:rsidRDefault="009E5435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</w:t>
      </w:r>
      <w:r w:rsidR="007561B9"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При въезде на наше село имеется ограждение. Оно устарело, сгнило,  нужно решить вопрос, что будем делать – сделать новое ограждение или просто снести старое.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561B9" w:rsidRPr="0003201F" w:rsidRDefault="007561B9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7561B9" w:rsidRPr="0003201F" w:rsidRDefault="007561B9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очистить </w:t>
      </w:r>
      <w:r w:rsidR="002A210D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его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территорию.</w:t>
      </w:r>
    </w:p>
    <w:p w:rsidR="002A210D" w:rsidRPr="0003201F" w:rsidRDefault="002A210D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2A210D" w:rsidRPr="0003201F" w:rsidRDefault="002A210D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1B9" w:rsidRPr="0003201F" w:rsidRDefault="00DF3BF2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Габдулхаев Р.М.: Еще один больной вопрос – это контейнерная площадка при въезде в село по ул. Совхозная. Поступают обращения граждан о переносе его в другое место. Это в первую очередь связано с тем,  что она находится на пути вывода скота на пастбище. Какие будут предложения?</w:t>
      </w:r>
    </w:p>
    <w:p w:rsidR="00DF3BF2" w:rsidRPr="0003201F" w:rsidRDefault="00DF3BF2" w:rsidP="00DF3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DF3BF2" w:rsidRPr="0003201F" w:rsidRDefault="00DF3BF2" w:rsidP="00DF3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Перенести контейнерную площадку при въезде в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территорию </w:t>
      </w:r>
      <w:r w:rsidR="00A24B78" w:rsidRPr="0003201F">
        <w:rPr>
          <w:rFonts w:ascii="Times New Roman" w:eastAsia="Times New Roman" w:hAnsi="Times New Roman" w:cs="Times New Roman"/>
          <w:i/>
          <w:sz w:val="24"/>
          <w:szCs w:val="24"/>
        </w:rPr>
        <w:t>машинного парка бывшего совхоза «</w:t>
      </w:r>
      <w:proofErr w:type="spellStart"/>
      <w:r w:rsidR="00A24B78" w:rsidRPr="0003201F">
        <w:rPr>
          <w:rFonts w:ascii="Times New Roman" w:eastAsia="Times New Roman" w:hAnsi="Times New Roman" w:cs="Times New Roman"/>
          <w:i/>
          <w:sz w:val="24"/>
          <w:szCs w:val="24"/>
        </w:rPr>
        <w:t>Кубиязовский</w:t>
      </w:r>
      <w:proofErr w:type="spellEnd"/>
      <w:r w:rsidR="00A24B78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и очистить территорию.</w:t>
      </w:r>
    </w:p>
    <w:p w:rsidR="00DF3BF2" w:rsidRPr="0003201F" w:rsidRDefault="00DF3BF2" w:rsidP="009E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A24B78" w:rsidRPr="0003201F" w:rsidRDefault="00A24B78" w:rsidP="00A24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9E5435" w:rsidRPr="0003201F" w:rsidRDefault="009E5435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2772" w:rsidRPr="0003201F" w:rsidRDefault="00632772" w:rsidP="00632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632772" w:rsidRPr="0003201F" w:rsidRDefault="00632772" w:rsidP="006327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очистить территорию.</w:t>
      </w:r>
    </w:p>
    <w:p w:rsidR="00632772" w:rsidRPr="0003201F" w:rsidRDefault="00632772" w:rsidP="006327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Перенести контейнерную площадку при въезде в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территорию машинного парка бывшего совхоза «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» и очистить территорию.</w:t>
      </w:r>
    </w:p>
    <w:p w:rsidR="00632772" w:rsidRPr="0003201F" w:rsidRDefault="00632772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073C96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.СЛУШАЛИ</w:t>
      </w: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Мухаметов</w:t>
      </w:r>
      <w:proofErr w:type="spellEnd"/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  Р.Ф. – ветврач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Он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рассказал об обработке КРС, искусственном осеменении, прививках, о бешенстве животных. Делаем прививку на лишай месячным телятам. Лейкоза нет СП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 В этом году 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будем </w:t>
      </w:r>
      <w:r w:rsidR="00073C96" w:rsidRPr="0003201F">
        <w:rPr>
          <w:rFonts w:ascii="Times New Roman" w:eastAsia="Times New Roman" w:hAnsi="Times New Roman" w:cs="Times New Roman"/>
          <w:sz w:val="24"/>
          <w:szCs w:val="24"/>
        </w:rPr>
        <w:t>прикреплять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бирки 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телятам с</w:t>
      </w:r>
      <w:r w:rsidR="00073C96"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11.05.2020г.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C96" w:rsidRPr="0003201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екоторые граждане отказались от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биркования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1F3" w:rsidRPr="0003201F" w:rsidRDefault="00B311F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A210D" w:rsidRPr="0003201F" w:rsidRDefault="002A210D" w:rsidP="002A2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2A210D" w:rsidRPr="0003201F" w:rsidRDefault="002A210D" w:rsidP="002A2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10D" w:rsidRPr="0003201F" w:rsidRDefault="002A210D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2A210D" w:rsidRPr="0003201F" w:rsidRDefault="002A210D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2A210D" w:rsidRPr="0003201F" w:rsidRDefault="002A210D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2A210D" w:rsidRPr="0003201F" w:rsidRDefault="002A210D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2A210D" w:rsidRPr="0003201F" w:rsidRDefault="002A210D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984B9E" w:rsidRPr="0003201F" w:rsidRDefault="00984B9E" w:rsidP="002A21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84B9E" w:rsidRPr="0003201F" w:rsidRDefault="00B311F3" w:rsidP="00984B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B9E" w:rsidRPr="0003201F">
        <w:rPr>
          <w:rFonts w:ascii="Times New Roman" w:eastAsia="Times New Roman" w:hAnsi="Times New Roman" w:cs="Times New Roman"/>
          <w:i/>
          <w:sz w:val="24"/>
          <w:szCs w:val="24"/>
        </w:rPr>
        <w:t>Решили: Информацию ветеринарного врача принять к сведению.</w:t>
      </w:r>
    </w:p>
    <w:p w:rsidR="005F1103" w:rsidRPr="0003201F" w:rsidRDefault="005F1103" w:rsidP="00984B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11F3" w:rsidRPr="0003201F" w:rsidRDefault="005F1103" w:rsidP="00B3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>5. СЛУШАЛИ:</w:t>
      </w:r>
    </w:p>
    <w:p w:rsidR="005F1103" w:rsidRPr="0003201F" w:rsidRDefault="005F1103" w:rsidP="005F1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настоящее время всё чаще и чаще слышим о социально негативном явлении -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экстремизм.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Акты терроризма  уносят огромное количество невинных жизней,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одномоментно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Терроризмом называют преступление. Совершающие его люди стремятся убить как можно больше мирного населения. В отличие от обычных убийств, где целью становится конкретная личность, террористические нападения идут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жертвы, которых другие убийцы стараются избежать. Для террориста нет разницы, сколько именно человек пострадает на пути к их цели.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цели бывают у террористов?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как можно больше людей. Для этого выбираются места наибольшего скопления населения. Это могут быть различные праздники, мероприятия, общественный транспорт в час пик. Любое место, в котором собирается толпа людей можно назвать потенциально опасным. Именно их может выбрать террорист для своего преступления.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конкретного человека или группу лиц, не заботясь о том, смогут ли пострадать во время нападения другие люди. Здесь очень важно видеть разницу. Ведь если преступник берет пистолет и стреляет в своего врага посреди оживленной улицы – это убийство. Но если он запасается взрывчатым веществом и выходит на ту же улицу – это терроризм. Пусть даже случайным прохожим повезет, они останутся живы и отделаются лишь травмами. Все равно, раз один человек пренебрегает безопасностью невиновных ради достижения своей цели – это терроризм.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Привлечь внимание через преступление или наоборот отвлечь на страшные события общественность, в то время как в другом месте готовятся или уже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ят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прочие преступные действия. Здесь стоит помнить, что террорист редко работает в одиночку. Чаще всего это целые преступные группы, которые долгое время разрабатывают план преступления и силами большого количества людей притворяют его в жизнь.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Террористы – это преступники, которые ведут борьбу не против полиции или армии. Они сражаются с обычными людьми против их воли. Помимо убийств, они берут заложников, похищают и жестоко обращаются со своими жертвами. Поведение террористов непредсказуемо именно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столкнувшись с ними не стоит поддаваться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панике или оказывать сопротивление. Террористы не ценят жизни заложников. Именно поэтому само явление терроризма опасно и трагично.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5CB" w:rsidRPr="0003201F" w:rsidRDefault="00D525CB" w:rsidP="00D52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сложная и неоднородная форма выражения ненависти и вражды. Различают следующие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экстремизма: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25CB" w:rsidRPr="0003201F" w:rsidRDefault="00D525CB" w:rsidP="00D525C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политический</w:t>
      </w:r>
    </w:p>
    <w:p w:rsidR="00D525CB" w:rsidRPr="0003201F" w:rsidRDefault="00D525CB" w:rsidP="00D525C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</w:p>
    <w:p w:rsidR="00D525CB" w:rsidRPr="0003201F" w:rsidRDefault="00D525CB" w:rsidP="00D525C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религиозный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 Национальный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Под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религиозным экстремизмом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Политический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движения или       течения против существующего конституционного строя.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Преступления экстремистской направленности.        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преступлениям экстремистской направленности относятся: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организация экстремистского сообщества.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Проявления экстремистской деятельности</w:t>
      </w:r>
    </w:p>
    <w:p w:rsidR="00D525CB" w:rsidRPr="0003201F" w:rsidRDefault="00D525CB" w:rsidP="00D525C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D525CB" w:rsidRPr="0003201F" w:rsidRDefault="00D525CB" w:rsidP="00D525C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– это форма общественного единства, основанная на идее национального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прево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ства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национальной исключительности.</w:t>
      </w:r>
      <w:proofErr w:type="gramEnd"/>
    </w:p>
    <w:p w:rsidR="00D525CB" w:rsidRPr="0003201F" w:rsidRDefault="00D525CB" w:rsidP="00D525C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Расизм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D525CB" w:rsidRPr="0003201F" w:rsidRDefault="00D525CB" w:rsidP="00D525C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Фашизм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- это идеология и практика, утверждающие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прево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ство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возникновения терроризма и экстремизма.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причинам возникновения экстремизма можно отнести следующие: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нарастание социальной напряженности;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-это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бездуховность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D525CB" w:rsidRPr="0003201F" w:rsidRDefault="00D525CB" w:rsidP="00D52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оказалась наиболее подверженной этому влиянию. Это очень хорошая среда для экстремистских групп.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Правила безопасности, которые могут спасти жизнь.</w:t>
      </w:r>
    </w:p>
    <w:p w:rsidR="00D525CB" w:rsidRPr="0003201F" w:rsidRDefault="00D525CB" w:rsidP="00D525CB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 многих опасных для жизни ситуациях (например, когда незнакомец преследует вас) рекомендуется держаться оживленных мест. Однако в случае с терроризмом, безопаснее окажется обратное. К сожалению, невозможно предугадать, где и когда произойдет нападение. А потому, вы должны знать несколько правил:</w:t>
      </w:r>
    </w:p>
    <w:p w:rsidR="00D525CB" w:rsidRPr="0003201F" w:rsidRDefault="00D525CB" w:rsidP="00D525CB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Всегда, находясь за пределами дома, сохраняйте бдительность. Обращайте внимание на все, что кажется подозрительным и сообщайте об этом взрослым.</w:t>
      </w:r>
    </w:p>
    <w:p w:rsidR="00D525CB" w:rsidRPr="0003201F" w:rsidRDefault="00D525CB" w:rsidP="00D525CB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Не берите сумки и другие вещи из рук незнакомых людей, даже если вас всего лишь просят передать их. Не прикасайтесь к бесхозным вещам. Также не стоит оставлять свои вещи без присмотра. Один из преступников может подбросить в вашу сумку взрывчатые элементы, пока вы не видите этого.</w:t>
      </w:r>
    </w:p>
    <w:p w:rsidR="00D525CB" w:rsidRPr="0003201F" w:rsidRDefault="00D525CB" w:rsidP="00D525CB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Заранее договоритесь с семьей о месте встречи на случай непредвиденной ситуации. Постарайтесь запомнить номер телефона одного из членов семьи, чтобы связаться с ним, если произойдет что-то страшное.</w:t>
      </w:r>
    </w:p>
    <w:p w:rsidR="00D525CB" w:rsidRPr="0003201F" w:rsidRDefault="00D525CB" w:rsidP="00D525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75" w:rsidRPr="0003201F" w:rsidRDefault="00015330" w:rsidP="00A271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D525CB"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r w:rsidR="005F1103" w:rsidRPr="0003201F">
        <w:rPr>
          <w:rFonts w:ascii="Times New Roman" w:hAnsi="Times New Roman" w:cs="Times New Roman"/>
          <w:b/>
          <w:sz w:val="24"/>
          <w:szCs w:val="24"/>
        </w:rPr>
        <w:t>Решили</w:t>
      </w:r>
      <w:r w:rsidR="005F1103" w:rsidRPr="000320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7175" w:rsidRPr="0003201F" w:rsidRDefault="00A27175" w:rsidP="00A271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 xml:space="preserve">1.Информацию принять к сведению. </w:t>
      </w:r>
    </w:p>
    <w:p w:rsidR="00A27175" w:rsidRPr="0003201F" w:rsidRDefault="00A27175" w:rsidP="00A271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>2. П</w:t>
      </w:r>
      <w:r w:rsidR="00D525CB" w:rsidRPr="0003201F">
        <w:rPr>
          <w:rFonts w:ascii="Times New Roman" w:hAnsi="Times New Roman" w:cs="Times New Roman"/>
          <w:i/>
          <w:sz w:val="24"/>
          <w:szCs w:val="24"/>
        </w:rPr>
        <w:t>роявлять бдительность</w:t>
      </w:r>
      <w:r w:rsidRPr="0003201F">
        <w:rPr>
          <w:rFonts w:ascii="Times New Roman" w:hAnsi="Times New Roman" w:cs="Times New Roman"/>
          <w:i/>
          <w:sz w:val="24"/>
          <w:szCs w:val="24"/>
        </w:rPr>
        <w:t xml:space="preserve"> и активно вести работу по противодействию распространению идеологии терроризма и экстремизма.</w:t>
      </w:r>
    </w:p>
    <w:p w:rsidR="005F1103" w:rsidRPr="0003201F" w:rsidRDefault="00A27175" w:rsidP="00A271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hAnsi="Times New Roman" w:cs="Times New Roman"/>
          <w:sz w:val="24"/>
          <w:szCs w:val="24"/>
        </w:rPr>
        <w:t>.</w:t>
      </w:r>
    </w:p>
    <w:p w:rsidR="00B311F3" w:rsidRPr="0003201F" w:rsidRDefault="005F110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.СЛУШАЛИ:</w:t>
      </w:r>
    </w:p>
    <w:p w:rsidR="00B311F3" w:rsidRPr="0003201F" w:rsidRDefault="00D329DC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Старшего 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пастух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Нурисламов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  А.А. -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 xml:space="preserve">  выступил с полным отчетом за 201</w:t>
      </w:r>
      <w:r w:rsidR="004F55FD" w:rsidRPr="0003201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F3" w:rsidRPr="0003201F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D329DC" w:rsidRPr="0003201F" w:rsidRDefault="00B311F3" w:rsidP="00D32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DC"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B311F3" w:rsidRPr="0003201F" w:rsidRDefault="00B311F3" w:rsidP="00D32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Выступившие предложили сделать один  выход на 1 КРС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D329DC" w:rsidRPr="0003201F" w:rsidRDefault="00B311F3" w:rsidP="00D329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то, чтобы назначить 1 выход за 1  КРС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>прошу голосовать.</w:t>
      </w:r>
    </w:p>
    <w:p w:rsidR="00D329DC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14, 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B311F3" w:rsidRPr="0003201F" w:rsidRDefault="00B311F3" w:rsidP="0062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год. Кого предложите?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:rsidR="00B311F3" w:rsidRPr="0003201F" w:rsidRDefault="00B311F3" w:rsidP="0062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Фаузетдинов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Я.К. Ф.,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Сафутдинова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>Ф.. О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ни предложили оставить старшим  пастух</w:t>
      </w:r>
      <w:r w:rsidR="00D329DC" w:rsidRPr="000320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Нурисламова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  Он  хорошо работал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 за то, чтобы избрать старшим пастухов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Нурисламова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А.А., прошу проголосовать.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>Решение принято.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Габдулхаев  Р.М. -  Когда выпустим скот на пастбище?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Было предложено выпустить скот на пастбище 1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B311F3" w:rsidRPr="0003201F" w:rsidRDefault="00B311F3" w:rsidP="00B311F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Воздержался – нет. </w:t>
      </w:r>
      <w:r w:rsidR="00814F7E"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B311F3" w:rsidRPr="0003201F" w:rsidRDefault="00B311F3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B311F3" w:rsidRPr="0003201F" w:rsidRDefault="00F37616" w:rsidP="00B311F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621C1C" w:rsidRPr="0003201F" w:rsidRDefault="00621C1C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Решение: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В 2020 году назначить один выход на  1 КРС -1 день.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Скот пасти на пастбище с 7.00 до 20.00 часов.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Молодняк содержать в карде.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Старшим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Нурисламова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А.А.  Обязать его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621C1C" w:rsidRPr="0003201F" w:rsidRDefault="00621C1C" w:rsidP="00621C1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Скот выпустить на пастбище 10 мая 2020 года.  </w:t>
      </w:r>
    </w:p>
    <w:p w:rsidR="00621C1C" w:rsidRPr="0003201F" w:rsidRDefault="00621C1C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37920" w:rsidRPr="0003201F" w:rsidRDefault="00E37920" w:rsidP="00E37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E37920" w:rsidRPr="0003201F" w:rsidRDefault="00E37920" w:rsidP="00E37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 каждому вопросу было принято решение. Я вам зачитаю обобщенный проект решения сегодняшнего 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граждан. (Познакомил с проектом решения). Какие будут предложения?</w:t>
      </w:r>
    </w:p>
    <w:p w:rsidR="00E37920" w:rsidRPr="0003201F" w:rsidRDefault="00E37920" w:rsidP="00E37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:rsidR="00E37920" w:rsidRPr="0003201F" w:rsidRDefault="00E37920" w:rsidP="00E37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E37920" w:rsidRPr="0003201F" w:rsidRDefault="00E37920" w:rsidP="00E37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14,</w:t>
      </w:r>
    </w:p>
    <w:p w:rsidR="00E37920" w:rsidRPr="0003201F" w:rsidRDefault="00E37920" w:rsidP="00E37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E37920" w:rsidRPr="0003201F" w:rsidRDefault="00E37920" w:rsidP="00E37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E37920" w:rsidRPr="0003201F" w:rsidRDefault="00E37920" w:rsidP="00E37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E37920" w:rsidRPr="0003201F" w:rsidRDefault="00E37920" w:rsidP="00B311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311F3" w:rsidRPr="0003201F" w:rsidRDefault="00B311F3" w:rsidP="00B3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:rsidR="00B311F3" w:rsidRPr="0003201F" w:rsidRDefault="00B311F3" w:rsidP="00B311F3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 w:rsidR="001F23BA"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:rsidR="00B311F3" w:rsidRDefault="00B311F3" w:rsidP="00B311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 w:rsidR="001F23BA"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:rsidR="001F23BA" w:rsidRPr="0003201F" w:rsidRDefault="001F23BA" w:rsidP="00B311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1F3" w:rsidRPr="0003201F" w:rsidRDefault="00B311F3" w:rsidP="00B311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Габдулхаев Р.М.</w:t>
      </w:r>
    </w:p>
    <w:p w:rsidR="00B311F3" w:rsidRPr="0003201F" w:rsidRDefault="00B311F3" w:rsidP="00B311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F55FD"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C1C"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621C1C" w:rsidRPr="0003201F"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 w:rsidR="00621C1C"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:rsidR="00B311F3" w:rsidRPr="0003201F" w:rsidRDefault="00B311F3" w:rsidP="00B311F3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1F3" w:rsidRPr="0003201F" w:rsidRDefault="00B311F3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F37616" w:rsidRPr="0003201F" w:rsidRDefault="00F37616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B311F3" w:rsidRPr="0003201F" w:rsidRDefault="00B311F3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:rsidR="00B311F3" w:rsidRPr="0003201F" w:rsidRDefault="00B311F3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B311F3" w:rsidRPr="0003201F" w:rsidRDefault="001F23BA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="00B311F3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:rsidR="00B311F3" w:rsidRPr="0003201F" w:rsidRDefault="00B311F3" w:rsidP="00B311F3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B311F3" w:rsidRPr="0003201F" w:rsidRDefault="00B311F3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:rsidR="00B311F3" w:rsidRPr="0003201F" w:rsidRDefault="00B311F3" w:rsidP="00B311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B311F3" w:rsidRPr="0003201F" w:rsidRDefault="002D1F1D" w:rsidP="002D1F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B311F3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2505D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29</w:t>
      </w:r>
      <w:r w:rsidR="00B311F3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апреля 2020 г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ода</w:t>
      </w:r>
    </w:p>
    <w:p w:rsidR="00B311F3" w:rsidRPr="0003201F" w:rsidRDefault="00B311F3" w:rsidP="00B311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11F3" w:rsidRPr="0003201F" w:rsidRDefault="00B311F3" w:rsidP="000320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r w:rsidR="004C0CC0" w:rsidRPr="0003201F">
        <w:rPr>
          <w:rFonts w:ascii="Times New Roman" w:eastAsia="Times New Roman" w:hAnsi="Times New Roman" w:cs="Times New Roman"/>
          <w:sz w:val="24"/>
          <w:szCs w:val="24"/>
        </w:rPr>
        <w:t xml:space="preserve">улиц Совхозная, Советская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 РБ, решил</w:t>
      </w:r>
      <w:r w:rsidR="001F23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5F7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:rsidR="00A15F73" w:rsidRPr="0003201F" w:rsidRDefault="00A15F7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Для содержания пожарной машины установить добровольный пожарный взнос от населения по 200 рублей с каждого двора.</w:t>
      </w:r>
    </w:p>
    <w:p w:rsidR="00A15F73" w:rsidRPr="0003201F" w:rsidRDefault="00A15F7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F73" w:rsidRPr="0003201F" w:rsidRDefault="00A15F7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очистить территорию.</w:t>
      </w:r>
    </w:p>
    <w:p w:rsidR="00A15F73" w:rsidRPr="0003201F" w:rsidRDefault="00A15F7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Перенести контейнерную площадку при въезде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территорию машинного парка бывшего совхоза «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» и очистить территорию.</w:t>
      </w:r>
    </w:p>
    <w:p w:rsidR="004C0CC0" w:rsidRPr="0003201F" w:rsidRDefault="00A15F7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Информацию ветеринарного врача принять к сведению.</w:t>
      </w:r>
    </w:p>
    <w:p w:rsidR="0003201F" w:rsidRPr="0003201F" w:rsidRDefault="0003201F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Проявлять бдительность и активно вести работу по противодействию распространению идеологии терроризма и экстремизма.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2020 году назначить один выход на  1 КРС -1 день.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</w:t>
      </w:r>
      <w:r w:rsidR="004F55FD" w:rsidRPr="000320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.00 часов.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Старшим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Нурисламова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  Обязать </w:t>
      </w:r>
      <w:r w:rsidR="002C0661" w:rsidRPr="0003201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Скот выпустить на пастбище 1</w:t>
      </w:r>
      <w:r w:rsidR="00F37616" w:rsidRPr="0003201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мая 2020 года.  </w:t>
      </w:r>
    </w:p>
    <w:p w:rsidR="00B311F3" w:rsidRPr="0003201F" w:rsidRDefault="00B311F3" w:rsidP="0003201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администрацию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B311F3" w:rsidRPr="0003201F" w:rsidRDefault="00B311F3" w:rsidP="00B311F3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01F" w:rsidRPr="0003201F" w:rsidRDefault="00B311F3" w:rsidP="001F23BA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F23BA"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Габдулхаев Р.М.</w:t>
      </w:r>
    </w:p>
    <w:sectPr w:rsidR="0003201F" w:rsidRPr="0003201F" w:rsidSect="0079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9CF"/>
    <w:multiLevelType w:val="multilevel"/>
    <w:tmpl w:val="73C85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1220D"/>
    <w:multiLevelType w:val="multilevel"/>
    <w:tmpl w:val="1590A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7667"/>
    <w:multiLevelType w:val="hybridMultilevel"/>
    <w:tmpl w:val="59E8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7F3"/>
    <w:multiLevelType w:val="hybridMultilevel"/>
    <w:tmpl w:val="93A23F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95565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109E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B0BAB"/>
    <w:multiLevelType w:val="hybridMultilevel"/>
    <w:tmpl w:val="A1F6D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C949CF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7AF4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42B58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50069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5AC5"/>
    <w:multiLevelType w:val="multilevel"/>
    <w:tmpl w:val="25C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81ABD"/>
    <w:multiLevelType w:val="multilevel"/>
    <w:tmpl w:val="EC2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23200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2A88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5DBD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03FC"/>
    <w:multiLevelType w:val="hybridMultilevel"/>
    <w:tmpl w:val="3820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606D9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F100D"/>
    <w:multiLevelType w:val="hybridMultilevel"/>
    <w:tmpl w:val="C6FA1F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5304F3A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09AC"/>
    <w:multiLevelType w:val="multilevel"/>
    <w:tmpl w:val="53C2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5540C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D50E1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07DDC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22"/>
  </w:num>
  <w:num w:numId="10">
    <w:abstractNumId w:val="2"/>
  </w:num>
  <w:num w:numId="11">
    <w:abstractNumId w:val="9"/>
  </w:num>
  <w:num w:numId="12">
    <w:abstractNumId w:val="23"/>
  </w:num>
  <w:num w:numId="13">
    <w:abstractNumId w:val="21"/>
  </w:num>
  <w:num w:numId="14">
    <w:abstractNumId w:val="8"/>
  </w:num>
  <w:num w:numId="15">
    <w:abstractNumId w:val="5"/>
  </w:num>
  <w:num w:numId="16">
    <w:abstractNumId w:val="14"/>
  </w:num>
  <w:num w:numId="17">
    <w:abstractNumId w:val="12"/>
  </w:num>
  <w:num w:numId="18">
    <w:abstractNumId w:val="11"/>
  </w:num>
  <w:num w:numId="19">
    <w:abstractNumId w:val="1"/>
  </w:num>
  <w:num w:numId="20">
    <w:abstractNumId w:val="20"/>
  </w:num>
  <w:num w:numId="21">
    <w:abstractNumId w:val="0"/>
  </w:num>
  <w:num w:numId="22">
    <w:abstractNumId w:val="18"/>
  </w:num>
  <w:num w:numId="23">
    <w:abstractNumId w:val="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311F3"/>
    <w:rsid w:val="00015330"/>
    <w:rsid w:val="0003201F"/>
    <w:rsid w:val="00043867"/>
    <w:rsid w:val="00073C96"/>
    <w:rsid w:val="000A6BC9"/>
    <w:rsid w:val="00162503"/>
    <w:rsid w:val="0017075E"/>
    <w:rsid w:val="001F23BA"/>
    <w:rsid w:val="00265F7D"/>
    <w:rsid w:val="002A210D"/>
    <w:rsid w:val="002A27F0"/>
    <w:rsid w:val="002C0661"/>
    <w:rsid w:val="002D1F1D"/>
    <w:rsid w:val="002D4FB8"/>
    <w:rsid w:val="00382893"/>
    <w:rsid w:val="00396FCB"/>
    <w:rsid w:val="003A485C"/>
    <w:rsid w:val="003E432A"/>
    <w:rsid w:val="0042398E"/>
    <w:rsid w:val="004C0CC0"/>
    <w:rsid w:val="004F55FD"/>
    <w:rsid w:val="005128FB"/>
    <w:rsid w:val="00593FC0"/>
    <w:rsid w:val="0059527B"/>
    <w:rsid w:val="005F1103"/>
    <w:rsid w:val="00621C1C"/>
    <w:rsid w:val="00632772"/>
    <w:rsid w:val="00640C1A"/>
    <w:rsid w:val="006C0A8F"/>
    <w:rsid w:val="006E4372"/>
    <w:rsid w:val="00722C3D"/>
    <w:rsid w:val="00740FEC"/>
    <w:rsid w:val="007561B9"/>
    <w:rsid w:val="00757CAF"/>
    <w:rsid w:val="0079758E"/>
    <w:rsid w:val="00814F7E"/>
    <w:rsid w:val="0089431E"/>
    <w:rsid w:val="008A2A35"/>
    <w:rsid w:val="008F2BF0"/>
    <w:rsid w:val="0092505D"/>
    <w:rsid w:val="00947253"/>
    <w:rsid w:val="009542BA"/>
    <w:rsid w:val="00984B9E"/>
    <w:rsid w:val="009E1747"/>
    <w:rsid w:val="009E5435"/>
    <w:rsid w:val="00A15F73"/>
    <w:rsid w:val="00A24B78"/>
    <w:rsid w:val="00A27175"/>
    <w:rsid w:val="00A91FD7"/>
    <w:rsid w:val="00B311F3"/>
    <w:rsid w:val="00B47745"/>
    <w:rsid w:val="00B97564"/>
    <w:rsid w:val="00BF78DA"/>
    <w:rsid w:val="00C91DF4"/>
    <w:rsid w:val="00CA0259"/>
    <w:rsid w:val="00CB312C"/>
    <w:rsid w:val="00D329DC"/>
    <w:rsid w:val="00D525CB"/>
    <w:rsid w:val="00DF25DA"/>
    <w:rsid w:val="00DF3BF2"/>
    <w:rsid w:val="00E37920"/>
    <w:rsid w:val="00E654DB"/>
    <w:rsid w:val="00EA252C"/>
    <w:rsid w:val="00EA4AF7"/>
    <w:rsid w:val="00F37616"/>
    <w:rsid w:val="00FB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1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15330"/>
  </w:style>
  <w:style w:type="character" w:customStyle="1" w:styleId="c1">
    <w:name w:val="c1"/>
    <w:basedOn w:val="a0"/>
    <w:rsid w:val="00015330"/>
  </w:style>
  <w:style w:type="character" w:customStyle="1" w:styleId="c2">
    <w:name w:val="c2"/>
    <w:basedOn w:val="a0"/>
    <w:rsid w:val="00015330"/>
  </w:style>
  <w:style w:type="character" w:customStyle="1" w:styleId="c5">
    <w:name w:val="c5"/>
    <w:basedOn w:val="a0"/>
    <w:rsid w:val="00015330"/>
  </w:style>
  <w:style w:type="character" w:customStyle="1" w:styleId="c0">
    <w:name w:val="c0"/>
    <w:basedOn w:val="a0"/>
    <w:rsid w:val="00015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A7B2-419E-4660-B806-98680E54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cp:lastPrinted>2020-05-05T06:41:00Z</cp:lastPrinted>
  <dcterms:created xsi:type="dcterms:W3CDTF">2020-04-30T04:22:00Z</dcterms:created>
  <dcterms:modified xsi:type="dcterms:W3CDTF">2020-10-16T11:02:00Z</dcterms:modified>
</cp:coreProperties>
</file>