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8" w:type="dxa"/>
        <w:tblLook w:val="01E0"/>
      </w:tblPr>
      <w:tblGrid>
        <w:gridCol w:w="3510"/>
        <w:gridCol w:w="142"/>
        <w:gridCol w:w="2552"/>
        <w:gridCol w:w="142"/>
        <w:gridCol w:w="3260"/>
        <w:gridCol w:w="142"/>
      </w:tblGrid>
      <w:tr w:rsidR="00E2379A" w:rsidRPr="00AD211C" w:rsidTr="00D16110">
        <w:trPr>
          <w:gridAfter w:val="1"/>
          <w:wAfter w:w="142" w:type="dxa"/>
        </w:trPr>
        <w:tc>
          <w:tcPr>
            <w:tcW w:w="3510" w:type="dxa"/>
            <w:hideMark/>
          </w:tcPr>
          <w:p w:rsidR="00E2379A" w:rsidRPr="00AD211C" w:rsidRDefault="00E2379A" w:rsidP="00D16110">
            <w:pPr>
              <w:spacing w:after="0" w:line="240" w:lineRule="auto"/>
              <w:jc w:val="center"/>
              <w:rPr>
                <w:rFonts w:ascii="Times New Roman" w:eastAsia="MS Mincho" w:hAnsi="Times New Roman"/>
                <w:b/>
                <w:caps/>
                <w:sz w:val="18"/>
                <w:szCs w:val="24"/>
                <w:lang w:val="be-BY"/>
              </w:rPr>
            </w:pPr>
            <w:bookmarkStart w:id="0" w:name="_GoBack"/>
            <w:bookmarkEnd w:id="0"/>
            <w:r w:rsidRPr="00AD211C">
              <w:rPr>
                <w:rFonts w:ascii="Times New Roman" w:hAnsi="Times New Roman"/>
                <w:b/>
                <w:caps/>
                <w:sz w:val="18"/>
                <w:szCs w:val="24"/>
                <w:lang w:val="be-BY"/>
              </w:rPr>
              <w:t>Баш</w:t>
            </w:r>
            <w:r w:rsidRPr="00AD211C">
              <w:rPr>
                <w:rFonts w:ascii="Cambria Math" w:eastAsia="MS Mincho" w:hAnsi="Cambria Math" w:cs="Cambria Math"/>
                <w:b/>
                <w:caps/>
                <w:sz w:val="18"/>
                <w:szCs w:val="24"/>
                <w:lang w:val="be-BY"/>
              </w:rPr>
              <w:t>ҡ</w:t>
            </w:r>
            <w:r w:rsidRPr="00AD211C">
              <w:rPr>
                <w:rFonts w:ascii="Times New Roman" w:eastAsia="MS Mincho" w:hAnsi="Times New Roman"/>
                <w:b/>
                <w:caps/>
                <w:sz w:val="18"/>
                <w:szCs w:val="24"/>
                <w:lang w:val="be-BY"/>
              </w:rPr>
              <w:t>ортостан Республикаһы</w:t>
            </w:r>
          </w:p>
          <w:p w:rsidR="00E2379A" w:rsidRPr="00AD211C" w:rsidRDefault="00E2379A" w:rsidP="00D16110">
            <w:pPr>
              <w:spacing w:after="0" w:line="240" w:lineRule="auto"/>
              <w:jc w:val="center"/>
              <w:rPr>
                <w:rFonts w:ascii="Times New Roman" w:eastAsia="MS Mincho" w:hAnsi="Times New Roman"/>
                <w:b/>
                <w:sz w:val="18"/>
                <w:szCs w:val="24"/>
                <w:lang w:val="be-BY"/>
              </w:rPr>
            </w:pPr>
            <w:r w:rsidRPr="00AD211C">
              <w:rPr>
                <w:rFonts w:ascii="Times New Roman" w:eastAsia="MS Mincho" w:hAnsi="Times New Roman"/>
                <w:b/>
                <w:sz w:val="18"/>
                <w:szCs w:val="24"/>
                <w:lang w:val="be-BY"/>
              </w:rPr>
              <w:t>АС</w:t>
            </w:r>
            <w:r w:rsidRPr="00AD211C">
              <w:rPr>
                <w:rFonts w:ascii="Cambria Math" w:eastAsia="MS Mincho" w:hAnsi="Cambria Math" w:cs="Cambria Math"/>
                <w:b/>
                <w:sz w:val="18"/>
                <w:szCs w:val="24"/>
                <w:lang w:val="be-BY"/>
              </w:rPr>
              <w:t>Ҡ</w:t>
            </w:r>
            <w:r w:rsidRPr="00AD211C">
              <w:rPr>
                <w:rFonts w:ascii="Times New Roman" w:eastAsia="MS Mincho" w:hAnsi="Times New Roman"/>
                <w:b/>
                <w:sz w:val="18"/>
                <w:szCs w:val="24"/>
                <w:lang w:val="be-BY"/>
              </w:rPr>
              <w:t xml:space="preserve">ЫН РАЙОНЫ </w:t>
            </w:r>
          </w:p>
          <w:p w:rsidR="00E2379A" w:rsidRPr="00AD211C" w:rsidRDefault="00E2379A" w:rsidP="00D16110">
            <w:pPr>
              <w:spacing w:after="0" w:line="240" w:lineRule="auto"/>
              <w:jc w:val="center"/>
              <w:rPr>
                <w:rFonts w:ascii="Times New Roman" w:eastAsia="MS Mincho" w:hAnsi="Times New Roman"/>
                <w:b/>
                <w:sz w:val="18"/>
                <w:szCs w:val="24"/>
                <w:lang w:val="be-BY"/>
              </w:rPr>
            </w:pPr>
            <w:r w:rsidRPr="00AD211C">
              <w:rPr>
                <w:rFonts w:ascii="Times New Roman" w:eastAsia="MS Mincho" w:hAnsi="Times New Roman"/>
                <w:b/>
                <w:sz w:val="18"/>
                <w:szCs w:val="24"/>
                <w:lang w:val="be-BY"/>
              </w:rPr>
              <w:t xml:space="preserve">МУНИЦИПАЛЬ РАЙОНЫНЫҢ </w:t>
            </w:r>
          </w:p>
          <w:p w:rsidR="00E2379A" w:rsidRPr="00AD211C" w:rsidRDefault="00E2379A" w:rsidP="00D16110">
            <w:pPr>
              <w:spacing w:after="0" w:line="240" w:lineRule="auto"/>
              <w:jc w:val="center"/>
              <w:rPr>
                <w:rFonts w:ascii="Times New Roman" w:eastAsia="MS Mincho" w:hAnsi="Times New Roman"/>
                <w:b/>
                <w:sz w:val="18"/>
                <w:szCs w:val="24"/>
                <w:lang w:val="be-BY"/>
              </w:rPr>
            </w:pPr>
            <w:r w:rsidRPr="00AD211C">
              <w:rPr>
                <w:rFonts w:ascii="Cambria Math" w:eastAsia="MS Mincho" w:hAnsi="Cambria Math" w:cs="Cambria Math"/>
                <w:b/>
                <w:sz w:val="18"/>
                <w:szCs w:val="24"/>
                <w:lang w:val="tt-RU"/>
              </w:rPr>
              <w:t>Ҡ</w:t>
            </w:r>
            <w:r w:rsidRPr="00AD211C">
              <w:rPr>
                <w:rFonts w:ascii="Times New Roman" w:eastAsia="MS Mincho" w:hAnsi="Times New Roman"/>
                <w:b/>
                <w:sz w:val="18"/>
                <w:szCs w:val="24"/>
                <w:lang w:val="tt-RU"/>
              </w:rPr>
              <w:t>УБЫЯ</w:t>
            </w:r>
            <w:r w:rsidRPr="00AD211C">
              <w:rPr>
                <w:rFonts w:ascii="Cambria Math" w:eastAsia="MS Mincho" w:hAnsi="Cambria Math" w:cs="Cambria Math"/>
                <w:b/>
                <w:sz w:val="18"/>
                <w:szCs w:val="24"/>
                <w:lang w:val="tt-RU"/>
              </w:rPr>
              <w:t>Ҙ</w:t>
            </w:r>
            <w:r w:rsidRPr="00AD211C">
              <w:rPr>
                <w:rFonts w:ascii="Times New Roman" w:eastAsia="MS Mincho" w:hAnsi="Times New Roman"/>
                <w:b/>
                <w:sz w:val="18"/>
                <w:szCs w:val="24"/>
                <w:lang w:val="be-BY"/>
              </w:rPr>
              <w:t xml:space="preserve"> АУЫЛ СОВЕТЫ</w:t>
            </w:r>
          </w:p>
          <w:p w:rsidR="00E2379A" w:rsidRPr="00AD211C" w:rsidRDefault="00E2379A" w:rsidP="00D16110">
            <w:pPr>
              <w:spacing w:after="0" w:line="240" w:lineRule="auto"/>
              <w:jc w:val="center"/>
              <w:rPr>
                <w:rFonts w:ascii="Times New Roman" w:eastAsia="MS Mincho" w:hAnsi="Times New Roman"/>
                <w:b/>
                <w:sz w:val="18"/>
                <w:szCs w:val="24"/>
                <w:lang w:val="be-BY"/>
              </w:rPr>
            </w:pPr>
            <w:r w:rsidRPr="00AD211C">
              <w:rPr>
                <w:rFonts w:ascii="Times New Roman" w:eastAsia="MS Mincho" w:hAnsi="Times New Roman"/>
                <w:b/>
                <w:sz w:val="18"/>
                <w:szCs w:val="24"/>
                <w:lang w:val="be-BY"/>
              </w:rPr>
              <w:t xml:space="preserve">АУЫЛ БИЛӘМӘҺЕ </w:t>
            </w:r>
          </w:p>
          <w:p w:rsidR="00E2379A" w:rsidRPr="00AD211C" w:rsidRDefault="00E2379A" w:rsidP="00D16110">
            <w:pPr>
              <w:spacing w:after="0" w:line="240" w:lineRule="auto"/>
              <w:jc w:val="center"/>
              <w:rPr>
                <w:rFonts w:ascii="Times New Roman" w:eastAsia="MS Mincho" w:hAnsi="Times New Roman"/>
                <w:b/>
                <w:caps/>
                <w:sz w:val="18"/>
                <w:szCs w:val="24"/>
                <w:lang w:val="be-BY"/>
              </w:rPr>
            </w:pPr>
            <w:r w:rsidRPr="00AD211C">
              <w:rPr>
                <w:rFonts w:ascii="Times New Roman" w:eastAsia="MS Mincho" w:hAnsi="Times New Roman"/>
                <w:b/>
                <w:caps/>
                <w:sz w:val="18"/>
                <w:szCs w:val="24"/>
                <w:lang w:val="be-BY"/>
              </w:rPr>
              <w:t>Советы</w:t>
            </w:r>
          </w:p>
        </w:tc>
        <w:tc>
          <w:tcPr>
            <w:tcW w:w="2694" w:type="dxa"/>
            <w:gridSpan w:val="2"/>
            <w:hideMark/>
          </w:tcPr>
          <w:p w:rsidR="00E2379A" w:rsidRPr="00AD211C" w:rsidRDefault="00770361" w:rsidP="00D16110">
            <w:pPr>
              <w:spacing w:after="0" w:line="240" w:lineRule="auto"/>
              <w:jc w:val="center"/>
              <w:rPr>
                <w:rFonts w:ascii="Times New Roman" w:hAnsi="Times New Roman"/>
                <w:sz w:val="18"/>
                <w:szCs w:val="24"/>
                <w:lang w:val="be-BY"/>
              </w:rPr>
            </w:pPr>
            <w:r w:rsidRPr="0077036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Gerb_Askino" style="position:absolute;left:0;text-align:left;margin-left:36.7pt;margin-top:3.05pt;width:57.4pt;height:70.45pt;z-index:251660288;visibility:visible;mso-position-horizontal-relative:text;mso-position-vertical-relative:text">
                  <v:imagedata r:id="rId5" o:title="Gerb_Askino"/>
                </v:shape>
              </w:pict>
            </w:r>
          </w:p>
        </w:tc>
        <w:tc>
          <w:tcPr>
            <w:tcW w:w="3402" w:type="dxa"/>
            <w:gridSpan w:val="2"/>
          </w:tcPr>
          <w:p w:rsidR="00E2379A" w:rsidRPr="00AD211C" w:rsidRDefault="00E2379A" w:rsidP="00D16110">
            <w:pPr>
              <w:spacing w:after="0" w:line="240" w:lineRule="auto"/>
              <w:ind w:firstLine="34"/>
              <w:jc w:val="center"/>
              <w:rPr>
                <w:rFonts w:ascii="Times New Roman" w:hAnsi="Times New Roman"/>
                <w:b/>
                <w:caps/>
                <w:sz w:val="18"/>
                <w:szCs w:val="24"/>
                <w:lang w:val="be-BY"/>
              </w:rPr>
            </w:pPr>
            <w:r w:rsidRPr="00AD211C">
              <w:rPr>
                <w:rFonts w:ascii="Times New Roman" w:hAnsi="Times New Roman"/>
                <w:b/>
                <w:caps/>
                <w:sz w:val="18"/>
                <w:szCs w:val="24"/>
                <w:lang w:val="be-BY"/>
              </w:rPr>
              <w:t xml:space="preserve">СОВЕТ </w:t>
            </w:r>
          </w:p>
          <w:p w:rsidR="00E2379A" w:rsidRPr="00AD211C" w:rsidRDefault="00E2379A" w:rsidP="00D16110">
            <w:pPr>
              <w:spacing w:after="0" w:line="240" w:lineRule="auto"/>
              <w:ind w:firstLine="34"/>
              <w:jc w:val="center"/>
              <w:rPr>
                <w:rFonts w:ascii="Times New Roman" w:hAnsi="Times New Roman"/>
                <w:b/>
                <w:sz w:val="18"/>
                <w:szCs w:val="24"/>
                <w:lang w:val="be-BY"/>
              </w:rPr>
            </w:pPr>
            <w:r w:rsidRPr="00AD211C">
              <w:rPr>
                <w:rFonts w:ascii="Times New Roman" w:hAnsi="Times New Roman"/>
                <w:b/>
                <w:sz w:val="18"/>
                <w:szCs w:val="24"/>
                <w:lang w:val="be-BY"/>
              </w:rPr>
              <w:t>СЕЛЬСКОГО ПОСЕЛЕНИЯ</w:t>
            </w:r>
          </w:p>
          <w:p w:rsidR="00E2379A" w:rsidRPr="00AD211C" w:rsidRDefault="00E2379A" w:rsidP="00D16110">
            <w:pPr>
              <w:spacing w:after="0" w:line="240" w:lineRule="auto"/>
              <w:ind w:firstLine="34"/>
              <w:jc w:val="center"/>
              <w:rPr>
                <w:rFonts w:ascii="Times New Roman" w:hAnsi="Times New Roman"/>
                <w:b/>
                <w:sz w:val="18"/>
                <w:szCs w:val="24"/>
                <w:lang w:val="be-BY"/>
              </w:rPr>
            </w:pPr>
            <w:r w:rsidRPr="00AD211C">
              <w:rPr>
                <w:rFonts w:ascii="Times New Roman" w:hAnsi="Times New Roman"/>
                <w:b/>
                <w:sz w:val="18"/>
                <w:szCs w:val="24"/>
                <w:lang w:val="be-BY"/>
              </w:rPr>
              <w:t>КУБИЯЗОВСКИЙ СЕЛЬСОВЕТ</w:t>
            </w:r>
          </w:p>
          <w:p w:rsidR="00E2379A" w:rsidRPr="00AD211C" w:rsidRDefault="00E2379A" w:rsidP="00D16110">
            <w:pPr>
              <w:spacing w:after="0" w:line="240" w:lineRule="auto"/>
              <w:ind w:firstLine="34"/>
              <w:jc w:val="center"/>
              <w:rPr>
                <w:rFonts w:ascii="Times New Roman" w:hAnsi="Times New Roman"/>
                <w:b/>
                <w:sz w:val="18"/>
                <w:szCs w:val="24"/>
                <w:lang w:val="be-BY"/>
              </w:rPr>
            </w:pPr>
            <w:r w:rsidRPr="00AD211C">
              <w:rPr>
                <w:rFonts w:ascii="Times New Roman" w:hAnsi="Times New Roman"/>
                <w:b/>
                <w:sz w:val="18"/>
                <w:szCs w:val="24"/>
                <w:lang w:val="be-BY"/>
              </w:rPr>
              <w:t>МУНИЦИПАЛЬНОГО РАЙОНА</w:t>
            </w:r>
          </w:p>
          <w:p w:rsidR="00E2379A" w:rsidRPr="00AD211C" w:rsidRDefault="00E2379A" w:rsidP="00D16110">
            <w:pPr>
              <w:spacing w:after="0" w:line="240" w:lineRule="auto"/>
              <w:ind w:firstLine="34"/>
              <w:jc w:val="center"/>
              <w:rPr>
                <w:rFonts w:ascii="Times New Roman" w:hAnsi="Times New Roman"/>
                <w:b/>
                <w:sz w:val="18"/>
                <w:szCs w:val="24"/>
                <w:lang w:val="be-BY"/>
              </w:rPr>
            </w:pPr>
            <w:r w:rsidRPr="00AD211C">
              <w:rPr>
                <w:rFonts w:ascii="Times New Roman" w:hAnsi="Times New Roman"/>
                <w:b/>
                <w:sz w:val="18"/>
                <w:szCs w:val="24"/>
                <w:lang w:val="be-BY"/>
              </w:rPr>
              <w:t>АСКИНСКИЙ РАЙОН</w:t>
            </w:r>
          </w:p>
          <w:p w:rsidR="00E2379A" w:rsidRPr="00AD211C" w:rsidRDefault="00E2379A" w:rsidP="006B76AA">
            <w:pPr>
              <w:spacing w:after="0" w:line="240" w:lineRule="auto"/>
              <w:ind w:firstLine="34"/>
              <w:jc w:val="center"/>
              <w:rPr>
                <w:rFonts w:ascii="Times New Roman" w:hAnsi="Times New Roman"/>
                <w:caps/>
                <w:sz w:val="18"/>
                <w:szCs w:val="24"/>
                <w:lang w:val="be-BY"/>
              </w:rPr>
            </w:pPr>
            <w:r w:rsidRPr="00AD211C">
              <w:rPr>
                <w:rFonts w:ascii="Times New Roman" w:hAnsi="Times New Roman"/>
                <w:b/>
                <w:caps/>
                <w:sz w:val="18"/>
                <w:szCs w:val="24"/>
                <w:lang w:val="be-BY"/>
              </w:rPr>
              <w:t>Республик</w:t>
            </w:r>
            <w:r>
              <w:rPr>
                <w:rFonts w:ascii="Times New Roman" w:hAnsi="Times New Roman"/>
                <w:b/>
                <w:caps/>
                <w:sz w:val="18"/>
                <w:szCs w:val="24"/>
                <w:lang w:val="be-BY"/>
              </w:rPr>
              <w:t>И</w:t>
            </w:r>
            <w:r w:rsidRPr="00AD211C">
              <w:rPr>
                <w:rFonts w:ascii="Times New Roman" w:hAnsi="Times New Roman"/>
                <w:b/>
                <w:caps/>
                <w:sz w:val="18"/>
                <w:szCs w:val="24"/>
                <w:lang w:val="be-BY"/>
              </w:rPr>
              <w:t xml:space="preserve"> Башкортостан</w:t>
            </w:r>
          </w:p>
        </w:tc>
      </w:tr>
      <w:tr w:rsidR="00E2379A" w:rsidRPr="00AD211C" w:rsidTr="00D16110">
        <w:tc>
          <w:tcPr>
            <w:tcW w:w="3652" w:type="dxa"/>
            <w:gridSpan w:val="2"/>
            <w:hideMark/>
          </w:tcPr>
          <w:p w:rsidR="00E2379A" w:rsidRPr="00AD211C" w:rsidRDefault="00E2379A" w:rsidP="00D16110">
            <w:pPr>
              <w:spacing w:after="0" w:line="240" w:lineRule="auto"/>
              <w:jc w:val="center"/>
              <w:rPr>
                <w:rFonts w:ascii="Times New Roman" w:hAnsi="Times New Roman"/>
                <w:sz w:val="18"/>
                <w:szCs w:val="16"/>
              </w:rPr>
            </w:pPr>
          </w:p>
        </w:tc>
        <w:tc>
          <w:tcPr>
            <w:tcW w:w="2694" w:type="dxa"/>
            <w:gridSpan w:val="2"/>
          </w:tcPr>
          <w:p w:rsidR="00E2379A" w:rsidRPr="00AD211C" w:rsidRDefault="00E2379A" w:rsidP="00D16110">
            <w:pPr>
              <w:spacing w:after="0" w:line="240" w:lineRule="auto"/>
              <w:ind w:firstLine="34"/>
              <w:rPr>
                <w:rFonts w:ascii="Times New Roman" w:hAnsi="Times New Roman"/>
                <w:sz w:val="18"/>
                <w:szCs w:val="24"/>
              </w:rPr>
            </w:pPr>
          </w:p>
        </w:tc>
        <w:tc>
          <w:tcPr>
            <w:tcW w:w="3402" w:type="dxa"/>
            <w:gridSpan w:val="2"/>
            <w:hideMark/>
          </w:tcPr>
          <w:p w:rsidR="00E2379A" w:rsidRPr="00AD211C" w:rsidRDefault="00E2379A" w:rsidP="00D16110">
            <w:pPr>
              <w:spacing w:after="0" w:line="240" w:lineRule="auto"/>
              <w:ind w:firstLine="34"/>
              <w:jc w:val="center"/>
              <w:rPr>
                <w:rFonts w:ascii="Times New Roman" w:hAnsi="Times New Roman"/>
                <w:sz w:val="18"/>
                <w:szCs w:val="24"/>
              </w:rPr>
            </w:pPr>
          </w:p>
        </w:tc>
      </w:tr>
    </w:tbl>
    <w:p w:rsidR="00E2379A" w:rsidRPr="00AD211C" w:rsidRDefault="00E2379A" w:rsidP="004353E9">
      <w:pPr>
        <w:pBdr>
          <w:bottom w:val="single" w:sz="12" w:space="0" w:color="auto"/>
        </w:pBdr>
        <w:spacing w:after="0" w:line="240" w:lineRule="auto"/>
        <w:rPr>
          <w:rFonts w:ascii="Times New Roman" w:hAnsi="Times New Roman"/>
          <w:sz w:val="12"/>
          <w:szCs w:val="24"/>
        </w:rPr>
      </w:pPr>
    </w:p>
    <w:p w:rsidR="00E2379A" w:rsidRPr="00AD211C" w:rsidRDefault="00E2379A" w:rsidP="004353E9">
      <w:pPr>
        <w:spacing w:after="0" w:line="240" w:lineRule="auto"/>
        <w:jc w:val="center"/>
        <w:rPr>
          <w:rFonts w:ascii="Times New Roman" w:eastAsia="MS Mincho" w:hAnsi="Times New Roman"/>
          <w:b/>
          <w:color w:val="000000"/>
          <w:sz w:val="8"/>
          <w:szCs w:val="8"/>
        </w:rPr>
      </w:pPr>
    </w:p>
    <w:p w:rsidR="00E2379A" w:rsidRPr="004353E9" w:rsidRDefault="00E2379A" w:rsidP="004353E9">
      <w:pPr>
        <w:spacing w:after="0" w:line="240" w:lineRule="auto"/>
        <w:jc w:val="right"/>
        <w:rPr>
          <w:rFonts w:ascii="Times New Roman" w:hAnsi="Times New Roman"/>
          <w:sz w:val="28"/>
          <w:szCs w:val="28"/>
        </w:rPr>
      </w:pPr>
    </w:p>
    <w:p w:rsidR="00E2379A" w:rsidRPr="00AD75F2" w:rsidRDefault="00D049DB" w:rsidP="00E2379A">
      <w:pPr>
        <w:shd w:val="clear" w:color="auto" w:fill="FFFFFF"/>
        <w:spacing w:after="0" w:line="240" w:lineRule="auto"/>
        <w:jc w:val="center"/>
        <w:rPr>
          <w:rFonts w:ascii="Times New Roman" w:eastAsia="MS Mincho" w:hAnsi="Times New Roman" w:cs="Times New Roman"/>
          <w:color w:val="000000"/>
          <w:sz w:val="28"/>
          <w:szCs w:val="28"/>
          <w:lang w:val="be-BY"/>
        </w:rPr>
      </w:pPr>
      <w:r>
        <w:rPr>
          <w:rFonts w:ascii="Times New Roman" w:eastAsia="MS Mincho" w:hAnsi="Times New Roman" w:cs="Times New Roman"/>
          <w:color w:val="000000"/>
          <w:sz w:val="28"/>
          <w:szCs w:val="28"/>
          <w:lang w:val="be-BY"/>
        </w:rPr>
        <w:t>43</w:t>
      </w:r>
      <w:r w:rsidR="00E2379A" w:rsidRPr="00AD75F2">
        <w:rPr>
          <w:rFonts w:ascii="Times New Roman" w:eastAsia="MS Mincho" w:hAnsi="Times New Roman" w:cs="Times New Roman"/>
          <w:color w:val="000000"/>
          <w:sz w:val="28"/>
          <w:szCs w:val="28"/>
          <w:lang w:val="be-BY"/>
        </w:rPr>
        <w:t>-е заседание 27-го созыва</w:t>
      </w:r>
    </w:p>
    <w:p w:rsidR="00E2379A" w:rsidRPr="00AD75F2" w:rsidRDefault="00E2379A" w:rsidP="00E2379A">
      <w:pPr>
        <w:shd w:val="clear" w:color="auto" w:fill="FFFFFF"/>
        <w:spacing w:after="0" w:line="240" w:lineRule="auto"/>
        <w:jc w:val="center"/>
        <w:rPr>
          <w:rFonts w:ascii="Times New Roman" w:eastAsia="MS Mincho" w:hAnsi="Times New Roman" w:cs="Times New Roman"/>
          <w:color w:val="000000"/>
          <w:sz w:val="28"/>
          <w:szCs w:val="28"/>
          <w:lang w:val="be-BY"/>
        </w:rPr>
      </w:pPr>
      <w:r w:rsidRPr="00AD75F2">
        <w:rPr>
          <w:rFonts w:ascii="Times New Roman" w:eastAsia="MS Mincho" w:hAnsi="Times New Roman" w:cs="Times New Roman"/>
          <w:color w:val="000000"/>
          <w:sz w:val="28"/>
          <w:szCs w:val="28"/>
          <w:lang w:val="be-BY"/>
        </w:rPr>
        <w:t>ҠАРАР                                                                                           РЕШЕНИЕ</w:t>
      </w:r>
    </w:p>
    <w:p w:rsidR="00E2379A" w:rsidRDefault="00E2379A" w:rsidP="00E2379A">
      <w:pPr>
        <w:pStyle w:val="a3"/>
        <w:ind w:firstLine="720"/>
      </w:pPr>
    </w:p>
    <w:p w:rsidR="00E2379A" w:rsidRDefault="00E2379A" w:rsidP="00E2379A">
      <w:pPr>
        <w:pStyle w:val="a3"/>
        <w:ind w:firstLine="720"/>
        <w:jc w:val="center"/>
        <w:rPr>
          <w:szCs w:val="28"/>
        </w:rPr>
      </w:pPr>
      <w:r>
        <w:rPr>
          <w:szCs w:val="28"/>
        </w:rPr>
        <w:t>Об у</w:t>
      </w:r>
      <w:r w:rsidRPr="00F0053D">
        <w:rPr>
          <w:szCs w:val="28"/>
        </w:rPr>
        <w:t>твер</w:t>
      </w:r>
      <w:r>
        <w:rPr>
          <w:szCs w:val="28"/>
        </w:rPr>
        <w:t>ждении Положения</w:t>
      </w:r>
      <w:r w:rsidRPr="00F0053D">
        <w:rPr>
          <w:szCs w:val="28"/>
        </w:rPr>
        <w:t xml:space="preserve"> о порядке оформления бесхозяйного недвижимого имущества в сельском поселении </w:t>
      </w:r>
      <w:proofErr w:type="spellStart"/>
      <w:r>
        <w:rPr>
          <w:szCs w:val="28"/>
        </w:rPr>
        <w:t>Кубиязовский</w:t>
      </w:r>
      <w:proofErr w:type="spellEnd"/>
      <w:r>
        <w:rPr>
          <w:szCs w:val="28"/>
        </w:rPr>
        <w:t xml:space="preserve"> сельсовет муниципального района </w:t>
      </w:r>
      <w:proofErr w:type="spellStart"/>
      <w:r>
        <w:rPr>
          <w:szCs w:val="28"/>
        </w:rPr>
        <w:t>Аскинский</w:t>
      </w:r>
      <w:proofErr w:type="spellEnd"/>
      <w:r>
        <w:rPr>
          <w:szCs w:val="28"/>
        </w:rPr>
        <w:t xml:space="preserve"> район Республики Башкортостан</w:t>
      </w:r>
    </w:p>
    <w:p w:rsidR="00E2379A" w:rsidRDefault="00E2379A" w:rsidP="00E2379A">
      <w:pPr>
        <w:pStyle w:val="a3"/>
        <w:ind w:firstLine="720"/>
        <w:jc w:val="center"/>
      </w:pPr>
    </w:p>
    <w:p w:rsidR="00E2379A" w:rsidRDefault="00E2379A" w:rsidP="00E2379A">
      <w:pPr>
        <w:pStyle w:val="a3"/>
        <w:ind w:firstLine="720"/>
      </w:pPr>
    </w:p>
    <w:p w:rsidR="00E2379A" w:rsidRDefault="00E2379A" w:rsidP="00E2379A">
      <w:pPr>
        <w:pStyle w:val="a3"/>
        <w:ind w:firstLine="720"/>
      </w:pPr>
      <w:r w:rsidRPr="00950151">
        <w:t xml:space="preserve">В соответствии с Федеральным законом «Об общих принципах организации местного самоуправления в Российской Федерации», Уставом сельского поселения </w:t>
      </w:r>
      <w:proofErr w:type="spellStart"/>
      <w:r w:rsidRPr="00950151">
        <w:rPr>
          <w:bCs/>
        </w:rPr>
        <w:t>Кубиязовский</w:t>
      </w:r>
      <w:proofErr w:type="spellEnd"/>
      <w:r w:rsidRPr="00950151">
        <w:rPr>
          <w:bCs/>
        </w:rPr>
        <w:t xml:space="preserve"> сельсовет муниципального района </w:t>
      </w:r>
      <w:proofErr w:type="spellStart"/>
      <w:r w:rsidRPr="00950151">
        <w:rPr>
          <w:bCs/>
        </w:rPr>
        <w:t>Аскинский</w:t>
      </w:r>
      <w:proofErr w:type="spellEnd"/>
      <w:r w:rsidRPr="00950151">
        <w:rPr>
          <w:bCs/>
        </w:rPr>
        <w:t xml:space="preserve"> район</w:t>
      </w:r>
      <w:r w:rsidRPr="00950151">
        <w:t xml:space="preserve"> Республики Башкортостан Совет сельского поселения </w:t>
      </w:r>
      <w:proofErr w:type="spellStart"/>
      <w:r w:rsidRPr="00950151">
        <w:rPr>
          <w:bCs/>
        </w:rPr>
        <w:t>Кубиязовский</w:t>
      </w:r>
      <w:proofErr w:type="spellEnd"/>
      <w:r w:rsidRPr="00950151">
        <w:rPr>
          <w:bCs/>
        </w:rPr>
        <w:t xml:space="preserve"> сельсовет муниципального района </w:t>
      </w:r>
      <w:proofErr w:type="spellStart"/>
      <w:r w:rsidRPr="00950151">
        <w:rPr>
          <w:bCs/>
        </w:rPr>
        <w:t>Аскинский</w:t>
      </w:r>
      <w:proofErr w:type="spellEnd"/>
      <w:r w:rsidRPr="00950151">
        <w:rPr>
          <w:bCs/>
        </w:rPr>
        <w:t xml:space="preserve"> район</w:t>
      </w:r>
      <w:r w:rsidRPr="00950151">
        <w:t xml:space="preserve"> Республики Башкортостан </w:t>
      </w:r>
    </w:p>
    <w:p w:rsidR="00E2379A" w:rsidRDefault="00E2379A" w:rsidP="00E2379A">
      <w:pPr>
        <w:pStyle w:val="a3"/>
      </w:pPr>
      <w:r>
        <w:t>РЕШИЛ</w:t>
      </w:r>
      <w:r w:rsidRPr="00950151">
        <w:t>:</w:t>
      </w:r>
    </w:p>
    <w:p w:rsidR="00E2379A" w:rsidRDefault="00E2379A" w:rsidP="00E2379A">
      <w:pPr>
        <w:pStyle w:val="a3"/>
        <w:ind w:firstLine="708"/>
        <w:rPr>
          <w:szCs w:val="28"/>
        </w:rPr>
      </w:pPr>
      <w:r>
        <w:t xml:space="preserve">1. </w:t>
      </w:r>
      <w:r w:rsidR="005A42ED" w:rsidRPr="00F0053D">
        <w:rPr>
          <w:szCs w:val="28"/>
        </w:rPr>
        <w:t xml:space="preserve">Утвердить Положение о порядке оформления бесхозяйного недвижимого имущества в сельском поселении </w:t>
      </w:r>
      <w:proofErr w:type="spellStart"/>
      <w:r>
        <w:rPr>
          <w:szCs w:val="28"/>
        </w:rPr>
        <w:t>Кубиязовский</w:t>
      </w:r>
      <w:proofErr w:type="spellEnd"/>
      <w:r>
        <w:rPr>
          <w:szCs w:val="28"/>
        </w:rPr>
        <w:t xml:space="preserve"> сельсовет муниципального района </w:t>
      </w:r>
      <w:proofErr w:type="spellStart"/>
      <w:r>
        <w:rPr>
          <w:szCs w:val="28"/>
        </w:rPr>
        <w:t>Аскинский</w:t>
      </w:r>
      <w:proofErr w:type="spellEnd"/>
      <w:r>
        <w:rPr>
          <w:szCs w:val="28"/>
        </w:rPr>
        <w:t xml:space="preserve"> район Республики Башкортостан</w:t>
      </w:r>
      <w:r w:rsidR="005A42ED" w:rsidRPr="00F0053D">
        <w:rPr>
          <w:szCs w:val="28"/>
        </w:rPr>
        <w:t>.</w:t>
      </w:r>
    </w:p>
    <w:p w:rsidR="005A42ED" w:rsidRPr="00F0053D" w:rsidRDefault="00E2379A" w:rsidP="00E2379A">
      <w:pPr>
        <w:pStyle w:val="a3"/>
        <w:ind w:firstLine="708"/>
        <w:rPr>
          <w:szCs w:val="28"/>
        </w:rPr>
      </w:pPr>
      <w:r>
        <w:rPr>
          <w:szCs w:val="28"/>
        </w:rPr>
        <w:t xml:space="preserve">2. </w:t>
      </w:r>
      <w:r w:rsidR="005A42ED" w:rsidRPr="00F0053D">
        <w:rPr>
          <w:szCs w:val="28"/>
        </w:rPr>
        <w:t>Настоящее решение вступает в силу через 10 дней после его официального опубликования (обнародования).</w:t>
      </w:r>
    </w:p>
    <w:p w:rsidR="005A42ED" w:rsidRPr="00F0053D" w:rsidRDefault="005A42ED" w:rsidP="00E2379A">
      <w:pPr>
        <w:spacing w:after="0" w:line="240" w:lineRule="auto"/>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w:t>
      </w:r>
    </w:p>
    <w:p w:rsidR="00F0053D" w:rsidRDefault="00F0053D" w:rsidP="0056164E">
      <w:pPr>
        <w:spacing w:after="0" w:line="240" w:lineRule="auto"/>
        <w:jc w:val="right"/>
        <w:rPr>
          <w:rFonts w:ascii="Times New Roman" w:eastAsia="Times New Roman" w:hAnsi="Times New Roman" w:cs="Times New Roman"/>
          <w:sz w:val="28"/>
          <w:szCs w:val="28"/>
          <w:lang w:eastAsia="ru-RU"/>
        </w:rPr>
      </w:pPr>
    </w:p>
    <w:p w:rsidR="0056164E" w:rsidRPr="00F0053D" w:rsidRDefault="0056164E" w:rsidP="0056164E">
      <w:pPr>
        <w:spacing w:after="0" w:line="240" w:lineRule="auto"/>
        <w:jc w:val="right"/>
        <w:rPr>
          <w:rFonts w:ascii="Times New Roman" w:eastAsia="Times New Roman" w:hAnsi="Times New Roman" w:cs="Times New Roman"/>
          <w:sz w:val="28"/>
          <w:szCs w:val="28"/>
          <w:lang w:eastAsia="ru-RU"/>
        </w:rPr>
      </w:pPr>
    </w:p>
    <w:p w:rsidR="00E2379A" w:rsidRPr="004353E9" w:rsidRDefault="00E2379A" w:rsidP="0056164E">
      <w:pPr>
        <w:spacing w:after="0" w:line="240" w:lineRule="auto"/>
        <w:jc w:val="right"/>
        <w:rPr>
          <w:rFonts w:ascii="Times New Roman" w:hAnsi="Times New Roman"/>
          <w:sz w:val="28"/>
          <w:szCs w:val="28"/>
        </w:rPr>
      </w:pPr>
      <w:r w:rsidRPr="004353E9">
        <w:rPr>
          <w:rFonts w:ascii="Times New Roman" w:hAnsi="Times New Roman"/>
          <w:sz w:val="28"/>
          <w:szCs w:val="28"/>
        </w:rPr>
        <w:t>Глава</w:t>
      </w:r>
    </w:p>
    <w:p w:rsidR="00E2379A" w:rsidRPr="004353E9" w:rsidRDefault="00E2379A" w:rsidP="00E2379A">
      <w:pPr>
        <w:spacing w:after="0" w:line="240" w:lineRule="auto"/>
        <w:jc w:val="right"/>
        <w:rPr>
          <w:rFonts w:ascii="Times New Roman" w:hAnsi="Times New Roman"/>
          <w:sz w:val="28"/>
          <w:szCs w:val="28"/>
        </w:rPr>
      </w:pPr>
      <w:r w:rsidRPr="004353E9">
        <w:rPr>
          <w:rFonts w:ascii="Times New Roman" w:hAnsi="Times New Roman"/>
          <w:sz w:val="28"/>
          <w:szCs w:val="28"/>
        </w:rPr>
        <w:t xml:space="preserve">сельского поселения </w:t>
      </w:r>
      <w:proofErr w:type="spellStart"/>
      <w:r w:rsidRPr="004353E9">
        <w:rPr>
          <w:rFonts w:ascii="Times New Roman" w:hAnsi="Times New Roman"/>
          <w:sz w:val="28"/>
          <w:szCs w:val="28"/>
        </w:rPr>
        <w:t>Кубиязовский</w:t>
      </w:r>
      <w:proofErr w:type="spellEnd"/>
      <w:r w:rsidRPr="004353E9">
        <w:rPr>
          <w:rFonts w:ascii="Times New Roman" w:hAnsi="Times New Roman"/>
          <w:sz w:val="28"/>
          <w:szCs w:val="28"/>
        </w:rPr>
        <w:t xml:space="preserve"> сельсовет</w:t>
      </w:r>
    </w:p>
    <w:p w:rsidR="00E2379A" w:rsidRPr="004353E9" w:rsidRDefault="00E2379A" w:rsidP="00E2379A">
      <w:pPr>
        <w:spacing w:after="0" w:line="240" w:lineRule="auto"/>
        <w:jc w:val="right"/>
        <w:rPr>
          <w:rFonts w:ascii="Times New Roman" w:hAnsi="Times New Roman"/>
          <w:sz w:val="28"/>
          <w:szCs w:val="28"/>
        </w:rPr>
      </w:pPr>
      <w:r w:rsidRPr="004353E9">
        <w:rPr>
          <w:rFonts w:ascii="Times New Roman" w:hAnsi="Times New Roman"/>
          <w:sz w:val="28"/>
          <w:szCs w:val="28"/>
        </w:rPr>
        <w:t xml:space="preserve">муниципального района </w:t>
      </w:r>
      <w:proofErr w:type="spellStart"/>
      <w:r w:rsidRPr="004353E9">
        <w:rPr>
          <w:rFonts w:ascii="Times New Roman" w:hAnsi="Times New Roman"/>
          <w:sz w:val="28"/>
          <w:szCs w:val="28"/>
        </w:rPr>
        <w:t>Аскинский</w:t>
      </w:r>
      <w:proofErr w:type="spellEnd"/>
      <w:r w:rsidRPr="004353E9">
        <w:rPr>
          <w:rFonts w:ascii="Times New Roman" w:hAnsi="Times New Roman"/>
          <w:sz w:val="28"/>
          <w:szCs w:val="28"/>
        </w:rPr>
        <w:t xml:space="preserve"> район</w:t>
      </w:r>
    </w:p>
    <w:p w:rsidR="00E2379A" w:rsidRPr="004353E9" w:rsidRDefault="00E2379A" w:rsidP="00E2379A">
      <w:pPr>
        <w:spacing w:after="0" w:line="240" w:lineRule="auto"/>
        <w:jc w:val="right"/>
        <w:rPr>
          <w:rFonts w:ascii="Times New Roman" w:hAnsi="Times New Roman"/>
          <w:sz w:val="28"/>
          <w:szCs w:val="28"/>
        </w:rPr>
      </w:pPr>
      <w:r w:rsidRPr="004353E9">
        <w:rPr>
          <w:rFonts w:ascii="Times New Roman" w:hAnsi="Times New Roman"/>
          <w:sz w:val="28"/>
          <w:szCs w:val="28"/>
        </w:rPr>
        <w:t>Республики Башкортостан</w:t>
      </w:r>
    </w:p>
    <w:p w:rsidR="00E2379A" w:rsidRPr="004353E9" w:rsidRDefault="00E2379A" w:rsidP="00E2379A">
      <w:pPr>
        <w:spacing w:after="0" w:line="240" w:lineRule="auto"/>
        <w:jc w:val="right"/>
        <w:rPr>
          <w:rFonts w:ascii="Times New Roman" w:hAnsi="Times New Roman"/>
          <w:sz w:val="28"/>
          <w:szCs w:val="28"/>
        </w:rPr>
      </w:pPr>
      <w:proofErr w:type="spellStart"/>
      <w:r w:rsidRPr="004353E9">
        <w:rPr>
          <w:rFonts w:ascii="Times New Roman" w:hAnsi="Times New Roman"/>
          <w:sz w:val="28"/>
          <w:szCs w:val="28"/>
        </w:rPr>
        <w:t>Р.Н.Туктагулов</w:t>
      </w:r>
      <w:proofErr w:type="spellEnd"/>
    </w:p>
    <w:p w:rsidR="00F0053D" w:rsidRPr="00F0053D" w:rsidRDefault="00F0053D" w:rsidP="00F0053D">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F0053D" w:rsidRDefault="00F0053D" w:rsidP="00F0053D">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56164E" w:rsidRPr="00F0053D" w:rsidRDefault="0056164E" w:rsidP="00F0053D">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E2379A" w:rsidRPr="00C179E5" w:rsidRDefault="00E2379A" w:rsidP="00E2379A">
      <w:pPr>
        <w:spacing w:after="0" w:line="240" w:lineRule="auto"/>
        <w:jc w:val="both"/>
        <w:rPr>
          <w:rFonts w:ascii="Times New Roman" w:eastAsia="Calibri" w:hAnsi="Times New Roman" w:cs="Times New Roman"/>
          <w:sz w:val="24"/>
          <w:szCs w:val="24"/>
        </w:rPr>
      </w:pPr>
      <w:r w:rsidRPr="00C179E5">
        <w:rPr>
          <w:rFonts w:ascii="Times New Roman" w:eastAsia="Calibri" w:hAnsi="Times New Roman" w:cs="Times New Roman"/>
          <w:sz w:val="24"/>
          <w:szCs w:val="24"/>
        </w:rPr>
        <w:t xml:space="preserve">с. </w:t>
      </w:r>
      <w:proofErr w:type="spellStart"/>
      <w:r w:rsidRPr="00C179E5">
        <w:rPr>
          <w:rFonts w:ascii="Times New Roman" w:eastAsia="Calibri" w:hAnsi="Times New Roman" w:cs="Times New Roman"/>
          <w:sz w:val="24"/>
          <w:szCs w:val="24"/>
        </w:rPr>
        <w:t>Кубиязы</w:t>
      </w:r>
      <w:proofErr w:type="spellEnd"/>
    </w:p>
    <w:p w:rsidR="00E2379A" w:rsidRPr="00C179E5" w:rsidRDefault="00D049DB" w:rsidP="00E2379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30 апреля</w:t>
      </w:r>
      <w:r w:rsidR="00E2379A" w:rsidRPr="00C179E5">
        <w:rPr>
          <w:rFonts w:ascii="Times New Roman" w:eastAsia="Calibri" w:hAnsi="Times New Roman" w:cs="Times New Roman"/>
          <w:sz w:val="24"/>
          <w:szCs w:val="24"/>
        </w:rPr>
        <w:t xml:space="preserve"> 201</w:t>
      </w:r>
      <w:r w:rsidR="00E2379A">
        <w:rPr>
          <w:rFonts w:ascii="Times New Roman" w:eastAsia="Calibri" w:hAnsi="Times New Roman" w:cs="Times New Roman"/>
          <w:sz w:val="24"/>
          <w:szCs w:val="24"/>
        </w:rPr>
        <w:t>9</w:t>
      </w:r>
      <w:r w:rsidR="00E2379A" w:rsidRPr="00C179E5">
        <w:rPr>
          <w:rFonts w:ascii="Times New Roman" w:eastAsia="Calibri" w:hAnsi="Times New Roman" w:cs="Times New Roman"/>
          <w:sz w:val="24"/>
          <w:szCs w:val="24"/>
        </w:rPr>
        <w:t xml:space="preserve"> года</w:t>
      </w:r>
    </w:p>
    <w:p w:rsidR="00F0053D" w:rsidRPr="00F0053D" w:rsidRDefault="00E2379A" w:rsidP="00E2379A">
      <w:pPr>
        <w:spacing w:after="0" w:line="240" w:lineRule="auto"/>
        <w:rPr>
          <w:rFonts w:ascii="Times New Roman" w:eastAsia="Times New Roman" w:hAnsi="Times New Roman" w:cs="Times New Roman"/>
          <w:sz w:val="28"/>
          <w:szCs w:val="28"/>
          <w:lang w:eastAsia="ru-RU"/>
        </w:rPr>
      </w:pPr>
      <w:r w:rsidRPr="00C179E5">
        <w:rPr>
          <w:rFonts w:ascii="Times New Roman" w:eastAsia="Calibri" w:hAnsi="Times New Roman" w:cs="Times New Roman"/>
          <w:sz w:val="24"/>
          <w:szCs w:val="24"/>
        </w:rPr>
        <w:t xml:space="preserve">№ </w:t>
      </w:r>
      <w:r w:rsidR="00D049DB">
        <w:rPr>
          <w:rFonts w:ascii="Times New Roman" w:eastAsia="Calibri" w:hAnsi="Times New Roman" w:cs="Times New Roman"/>
          <w:sz w:val="24"/>
          <w:szCs w:val="24"/>
        </w:rPr>
        <w:t>211</w:t>
      </w:r>
    </w:p>
    <w:p w:rsidR="00D049DB" w:rsidRDefault="00D049DB" w:rsidP="00D049DB">
      <w:pPr>
        <w:ind w:firstLine="720"/>
        <w:jc w:val="right"/>
        <w:rPr>
          <w:sz w:val="28"/>
          <w:szCs w:val="28"/>
        </w:rPr>
      </w:pPr>
    </w:p>
    <w:p w:rsidR="00D049DB" w:rsidRDefault="00D049DB" w:rsidP="00D049DB">
      <w:pPr>
        <w:spacing w:after="0" w:line="240" w:lineRule="auto"/>
        <w:ind w:firstLine="720"/>
        <w:jc w:val="right"/>
        <w:rPr>
          <w:rFonts w:ascii="Times New Roman" w:hAnsi="Times New Roman" w:cs="Times New Roman"/>
          <w:sz w:val="24"/>
          <w:szCs w:val="24"/>
        </w:rPr>
      </w:pPr>
    </w:p>
    <w:p w:rsidR="00D049DB" w:rsidRPr="00D049DB" w:rsidRDefault="00D049DB" w:rsidP="00D049DB">
      <w:pPr>
        <w:spacing w:after="0" w:line="240" w:lineRule="auto"/>
        <w:ind w:firstLine="720"/>
        <w:jc w:val="right"/>
        <w:rPr>
          <w:rFonts w:ascii="Times New Roman" w:hAnsi="Times New Roman" w:cs="Times New Roman"/>
          <w:sz w:val="24"/>
          <w:szCs w:val="24"/>
        </w:rPr>
      </w:pPr>
      <w:r w:rsidRPr="00D049DB">
        <w:rPr>
          <w:rFonts w:ascii="Times New Roman" w:hAnsi="Times New Roman" w:cs="Times New Roman"/>
          <w:sz w:val="24"/>
          <w:szCs w:val="24"/>
        </w:rPr>
        <w:lastRenderedPageBreak/>
        <w:t>Приложение</w:t>
      </w:r>
    </w:p>
    <w:p w:rsidR="00D049DB" w:rsidRDefault="00D049DB" w:rsidP="00D049DB">
      <w:pPr>
        <w:pStyle w:val="a5"/>
        <w:ind w:left="5664"/>
        <w:jc w:val="right"/>
        <w:rPr>
          <w:rFonts w:ascii="Times New Roman" w:hAnsi="Times New Roman"/>
          <w:b w:val="0"/>
          <w:bCs w:val="0"/>
          <w:sz w:val="24"/>
        </w:rPr>
      </w:pPr>
      <w:r w:rsidRPr="00D049DB">
        <w:rPr>
          <w:rFonts w:ascii="Times New Roman" w:hAnsi="Times New Roman"/>
          <w:b w:val="0"/>
          <w:bCs w:val="0"/>
          <w:sz w:val="24"/>
        </w:rPr>
        <w:t xml:space="preserve">к решению Совета  сельского поселения </w:t>
      </w:r>
      <w:proofErr w:type="spellStart"/>
      <w:r w:rsidRPr="00D049DB">
        <w:rPr>
          <w:rFonts w:ascii="Times New Roman" w:hAnsi="Times New Roman"/>
          <w:b w:val="0"/>
          <w:bCs w:val="0"/>
          <w:sz w:val="24"/>
        </w:rPr>
        <w:t>Кубиязовский</w:t>
      </w:r>
      <w:proofErr w:type="spellEnd"/>
      <w:r w:rsidRPr="00D049DB">
        <w:rPr>
          <w:rFonts w:ascii="Times New Roman" w:hAnsi="Times New Roman"/>
          <w:b w:val="0"/>
          <w:bCs w:val="0"/>
          <w:sz w:val="24"/>
        </w:rPr>
        <w:t xml:space="preserve"> сельсовет </w:t>
      </w:r>
    </w:p>
    <w:p w:rsidR="00D049DB" w:rsidRDefault="00D049DB" w:rsidP="00D049DB">
      <w:pPr>
        <w:pStyle w:val="a5"/>
        <w:ind w:left="5664"/>
        <w:jc w:val="right"/>
        <w:rPr>
          <w:rFonts w:ascii="Times New Roman" w:hAnsi="Times New Roman"/>
          <w:b w:val="0"/>
          <w:bCs w:val="0"/>
          <w:sz w:val="24"/>
        </w:rPr>
      </w:pPr>
      <w:r w:rsidRPr="00D049DB">
        <w:rPr>
          <w:rFonts w:ascii="Times New Roman" w:hAnsi="Times New Roman"/>
          <w:b w:val="0"/>
          <w:bCs w:val="0"/>
          <w:sz w:val="24"/>
        </w:rPr>
        <w:t xml:space="preserve">муниципального района </w:t>
      </w:r>
      <w:proofErr w:type="spellStart"/>
      <w:r w:rsidRPr="00D049DB">
        <w:rPr>
          <w:rFonts w:ascii="Times New Roman" w:hAnsi="Times New Roman"/>
          <w:b w:val="0"/>
          <w:bCs w:val="0"/>
          <w:sz w:val="24"/>
        </w:rPr>
        <w:t>Аскинский</w:t>
      </w:r>
      <w:proofErr w:type="spellEnd"/>
      <w:r w:rsidRPr="00D049DB">
        <w:rPr>
          <w:rFonts w:ascii="Times New Roman" w:hAnsi="Times New Roman"/>
          <w:b w:val="0"/>
          <w:bCs w:val="0"/>
          <w:sz w:val="24"/>
        </w:rPr>
        <w:t xml:space="preserve"> район </w:t>
      </w:r>
    </w:p>
    <w:p w:rsidR="00D049DB" w:rsidRPr="00D049DB" w:rsidRDefault="00D049DB" w:rsidP="00D049DB">
      <w:pPr>
        <w:pStyle w:val="a5"/>
        <w:ind w:left="5664"/>
        <w:jc w:val="right"/>
        <w:rPr>
          <w:rFonts w:ascii="Times New Roman" w:hAnsi="Times New Roman"/>
          <w:b w:val="0"/>
          <w:bCs w:val="0"/>
          <w:sz w:val="24"/>
        </w:rPr>
      </w:pPr>
      <w:r w:rsidRPr="00D049DB">
        <w:rPr>
          <w:rFonts w:ascii="Times New Roman" w:hAnsi="Times New Roman"/>
          <w:b w:val="0"/>
          <w:bCs w:val="0"/>
          <w:sz w:val="24"/>
        </w:rPr>
        <w:t xml:space="preserve">Республики Башкортостан </w:t>
      </w:r>
    </w:p>
    <w:p w:rsidR="00D049DB" w:rsidRDefault="00D049DB" w:rsidP="00D049DB">
      <w:pPr>
        <w:spacing w:after="0" w:line="240" w:lineRule="auto"/>
        <w:jc w:val="right"/>
        <w:rPr>
          <w:rFonts w:ascii="Times New Roman" w:hAnsi="Times New Roman" w:cs="Times New Roman"/>
          <w:sz w:val="24"/>
          <w:szCs w:val="24"/>
        </w:rPr>
      </w:pPr>
      <w:r w:rsidRPr="00D049DB">
        <w:rPr>
          <w:rFonts w:ascii="Times New Roman" w:hAnsi="Times New Roman" w:cs="Times New Roman"/>
          <w:b/>
          <w:sz w:val="24"/>
          <w:szCs w:val="24"/>
        </w:rPr>
        <w:tab/>
      </w:r>
      <w:r w:rsidRPr="00D049DB">
        <w:rPr>
          <w:rFonts w:ascii="Times New Roman" w:hAnsi="Times New Roman" w:cs="Times New Roman"/>
          <w:sz w:val="24"/>
          <w:szCs w:val="24"/>
        </w:rPr>
        <w:t>от 30 апреля 2019 года №</w:t>
      </w:r>
      <w:r>
        <w:rPr>
          <w:rFonts w:ascii="Times New Roman" w:hAnsi="Times New Roman" w:cs="Times New Roman"/>
          <w:sz w:val="24"/>
          <w:szCs w:val="24"/>
        </w:rPr>
        <w:t xml:space="preserve"> 211</w:t>
      </w:r>
    </w:p>
    <w:p w:rsidR="00D049DB" w:rsidRDefault="00D049DB" w:rsidP="00D049DB">
      <w:pPr>
        <w:spacing w:after="0" w:line="240" w:lineRule="auto"/>
        <w:jc w:val="right"/>
        <w:rPr>
          <w:rFonts w:ascii="Times New Roman" w:hAnsi="Times New Roman" w:cs="Times New Roman"/>
          <w:sz w:val="24"/>
          <w:szCs w:val="24"/>
        </w:rPr>
      </w:pPr>
    </w:p>
    <w:p w:rsidR="00D049DB" w:rsidRPr="00D049DB" w:rsidRDefault="00D049DB" w:rsidP="00D049DB">
      <w:pPr>
        <w:spacing w:after="0" w:line="240" w:lineRule="auto"/>
        <w:jc w:val="right"/>
        <w:rPr>
          <w:rFonts w:ascii="Times New Roman" w:hAnsi="Times New Roman" w:cs="Times New Roman"/>
          <w:sz w:val="24"/>
          <w:szCs w:val="24"/>
        </w:rPr>
      </w:pPr>
    </w:p>
    <w:p w:rsidR="005A42ED" w:rsidRPr="00F0053D" w:rsidRDefault="005A42ED" w:rsidP="00D049DB">
      <w:pPr>
        <w:spacing w:after="0" w:line="240" w:lineRule="auto"/>
        <w:jc w:val="center"/>
        <w:rPr>
          <w:rFonts w:ascii="Times New Roman" w:eastAsia="Times New Roman" w:hAnsi="Times New Roman" w:cs="Times New Roman"/>
          <w:sz w:val="28"/>
          <w:szCs w:val="28"/>
          <w:lang w:eastAsia="ru-RU"/>
        </w:rPr>
      </w:pPr>
      <w:r w:rsidRPr="00F0053D">
        <w:rPr>
          <w:rFonts w:ascii="Times New Roman" w:eastAsia="Times New Roman" w:hAnsi="Times New Roman" w:cs="Times New Roman"/>
          <w:b/>
          <w:bCs/>
          <w:sz w:val="28"/>
          <w:szCs w:val="28"/>
          <w:lang w:eastAsia="ru-RU"/>
        </w:rPr>
        <w:t>ПОЛОЖЕНИЕ</w:t>
      </w:r>
    </w:p>
    <w:p w:rsidR="00D049DB" w:rsidRDefault="00F0053D" w:rsidP="00F0053D">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w:t>
      </w:r>
      <w:r w:rsidR="005A42ED" w:rsidRPr="00F0053D">
        <w:rPr>
          <w:rFonts w:ascii="Times New Roman" w:eastAsia="Times New Roman" w:hAnsi="Times New Roman" w:cs="Times New Roman"/>
          <w:b/>
          <w:bCs/>
          <w:sz w:val="28"/>
          <w:szCs w:val="28"/>
          <w:lang w:eastAsia="ru-RU"/>
        </w:rPr>
        <w:t xml:space="preserve"> порядке оформления бесхозяйного недвижимого имущества в сельском поселении </w:t>
      </w:r>
      <w:proofErr w:type="spellStart"/>
      <w:r w:rsidR="00E2379A">
        <w:rPr>
          <w:rFonts w:ascii="Times New Roman" w:eastAsia="Times New Roman" w:hAnsi="Times New Roman" w:cs="Times New Roman"/>
          <w:b/>
          <w:bCs/>
          <w:sz w:val="28"/>
          <w:szCs w:val="28"/>
          <w:lang w:eastAsia="ru-RU"/>
        </w:rPr>
        <w:t>Кубиязовский</w:t>
      </w:r>
      <w:proofErr w:type="spellEnd"/>
      <w:r w:rsidR="00E2379A">
        <w:rPr>
          <w:rFonts w:ascii="Times New Roman" w:eastAsia="Times New Roman" w:hAnsi="Times New Roman" w:cs="Times New Roman"/>
          <w:b/>
          <w:bCs/>
          <w:sz w:val="28"/>
          <w:szCs w:val="28"/>
          <w:lang w:eastAsia="ru-RU"/>
        </w:rPr>
        <w:t xml:space="preserve"> сельсовет</w:t>
      </w:r>
      <w:r w:rsidR="00D049DB">
        <w:rPr>
          <w:rFonts w:ascii="Times New Roman" w:eastAsia="Times New Roman" w:hAnsi="Times New Roman" w:cs="Times New Roman"/>
          <w:b/>
          <w:bCs/>
          <w:sz w:val="28"/>
          <w:szCs w:val="28"/>
          <w:lang w:eastAsia="ru-RU"/>
        </w:rPr>
        <w:t xml:space="preserve"> муниципального района </w:t>
      </w:r>
    </w:p>
    <w:p w:rsidR="005A42ED" w:rsidRDefault="00D049DB" w:rsidP="00F0053D">
      <w:pPr>
        <w:spacing w:after="0" w:line="240" w:lineRule="auto"/>
        <w:jc w:val="center"/>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eastAsia="ru-RU"/>
        </w:rPr>
        <w:t>Аскинский</w:t>
      </w:r>
      <w:proofErr w:type="spellEnd"/>
      <w:r>
        <w:rPr>
          <w:rFonts w:ascii="Times New Roman" w:eastAsia="Times New Roman" w:hAnsi="Times New Roman" w:cs="Times New Roman"/>
          <w:b/>
          <w:bCs/>
          <w:sz w:val="28"/>
          <w:szCs w:val="28"/>
          <w:lang w:eastAsia="ru-RU"/>
        </w:rPr>
        <w:t xml:space="preserve"> район Республики Башкортостан</w:t>
      </w:r>
    </w:p>
    <w:p w:rsidR="00F0053D" w:rsidRPr="00F0053D" w:rsidRDefault="00F0053D" w:rsidP="00F0053D">
      <w:pPr>
        <w:spacing w:after="0" w:line="240" w:lineRule="auto"/>
        <w:jc w:val="center"/>
        <w:rPr>
          <w:rFonts w:ascii="Times New Roman" w:eastAsia="Times New Roman" w:hAnsi="Times New Roman" w:cs="Times New Roman"/>
          <w:sz w:val="28"/>
          <w:szCs w:val="28"/>
          <w:lang w:eastAsia="ru-RU"/>
        </w:rPr>
      </w:pPr>
    </w:p>
    <w:p w:rsidR="00F0053D" w:rsidRDefault="005A42ED" w:rsidP="00F0053D">
      <w:pPr>
        <w:spacing w:after="0" w:line="240" w:lineRule="auto"/>
        <w:jc w:val="center"/>
        <w:rPr>
          <w:rFonts w:ascii="Times New Roman" w:eastAsia="Times New Roman" w:hAnsi="Times New Roman" w:cs="Times New Roman"/>
          <w:b/>
          <w:bCs/>
          <w:sz w:val="28"/>
          <w:szCs w:val="28"/>
          <w:lang w:eastAsia="ru-RU"/>
        </w:rPr>
      </w:pPr>
      <w:r w:rsidRPr="00F0053D">
        <w:rPr>
          <w:rFonts w:ascii="Times New Roman" w:eastAsia="Times New Roman" w:hAnsi="Times New Roman" w:cs="Times New Roman"/>
          <w:b/>
          <w:bCs/>
          <w:sz w:val="28"/>
          <w:szCs w:val="28"/>
          <w:lang w:eastAsia="ru-RU"/>
        </w:rPr>
        <w:t>1. Общие положения</w:t>
      </w:r>
    </w:p>
    <w:p w:rsidR="00D049DB" w:rsidRDefault="005A42ED" w:rsidP="00F0053D">
      <w:pPr>
        <w:spacing w:after="0" w:line="240" w:lineRule="auto"/>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      </w:t>
      </w:r>
      <w:r w:rsidR="00F0053D">
        <w:rPr>
          <w:rFonts w:ascii="Times New Roman" w:eastAsia="Times New Roman" w:hAnsi="Times New Roman" w:cs="Times New Roman"/>
          <w:sz w:val="28"/>
          <w:szCs w:val="28"/>
          <w:lang w:eastAsia="ru-RU"/>
        </w:rPr>
        <w:tab/>
      </w:r>
      <w:r w:rsidRPr="00F0053D">
        <w:rPr>
          <w:rFonts w:ascii="Times New Roman" w:eastAsia="Times New Roman" w:hAnsi="Times New Roman" w:cs="Times New Roman"/>
          <w:sz w:val="28"/>
          <w:szCs w:val="28"/>
          <w:lang w:eastAsia="ru-RU"/>
        </w:rPr>
        <w:t xml:space="preserve">1.1. </w:t>
      </w:r>
      <w:proofErr w:type="gramStart"/>
      <w:r w:rsidRPr="00F0053D">
        <w:rPr>
          <w:rFonts w:ascii="Times New Roman" w:eastAsia="Times New Roman" w:hAnsi="Times New Roman" w:cs="Times New Roman"/>
          <w:sz w:val="28"/>
          <w:szCs w:val="28"/>
          <w:lang w:eastAsia="ru-RU"/>
        </w:rPr>
        <w:t xml:space="preserve">Настоящее Положение о порядке признания, оформления и постановки на учет бесхозяйного недвижимого имущества, находящегося на территории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 xml:space="preserve"> (далее - Положение) разработано в соответствии с Гражданским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21.07.1997 N 122-ФЗ "О государственной регистрации прав на недвижимое имущество и сделок</w:t>
      </w:r>
      <w:proofErr w:type="gramEnd"/>
      <w:r w:rsidRPr="00F0053D">
        <w:rPr>
          <w:rFonts w:ascii="Times New Roman" w:eastAsia="Times New Roman" w:hAnsi="Times New Roman" w:cs="Times New Roman"/>
          <w:sz w:val="28"/>
          <w:szCs w:val="28"/>
          <w:lang w:eastAsia="ru-RU"/>
        </w:rPr>
        <w:t xml:space="preserve"> с ним", постановлением Правительства Российской Федерации от 17.09.2003 N 580 "Об утверждении Положения о принятии на учет бесхозяйных недвижимых вещей", Уставом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w:t>
      </w:r>
    </w:p>
    <w:p w:rsidR="00D049DB" w:rsidRDefault="005A42ED" w:rsidP="00F0053D">
      <w:pPr>
        <w:spacing w:after="0" w:line="240" w:lineRule="auto"/>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       </w:t>
      </w:r>
      <w:r w:rsidR="00F0053D">
        <w:rPr>
          <w:rFonts w:ascii="Times New Roman" w:eastAsia="Times New Roman" w:hAnsi="Times New Roman" w:cs="Times New Roman"/>
          <w:sz w:val="28"/>
          <w:szCs w:val="28"/>
          <w:lang w:eastAsia="ru-RU"/>
        </w:rPr>
        <w:tab/>
      </w:r>
      <w:r w:rsidRPr="00F0053D">
        <w:rPr>
          <w:rFonts w:ascii="Times New Roman" w:eastAsia="Times New Roman" w:hAnsi="Times New Roman" w:cs="Times New Roman"/>
          <w:sz w:val="28"/>
          <w:szCs w:val="28"/>
          <w:lang w:eastAsia="ru-RU"/>
        </w:rPr>
        <w:t xml:space="preserve">1.2. Настоящее Положение определяет механизм признания </w:t>
      </w:r>
      <w:proofErr w:type="gramStart"/>
      <w:r w:rsidRPr="00F0053D">
        <w:rPr>
          <w:rFonts w:ascii="Times New Roman" w:eastAsia="Times New Roman" w:hAnsi="Times New Roman" w:cs="Times New Roman"/>
          <w:sz w:val="28"/>
          <w:szCs w:val="28"/>
          <w:lang w:eastAsia="ru-RU"/>
        </w:rPr>
        <w:t>бесхозяйным</w:t>
      </w:r>
      <w:proofErr w:type="gramEnd"/>
      <w:r w:rsidRPr="00F0053D">
        <w:rPr>
          <w:rFonts w:ascii="Times New Roman" w:eastAsia="Times New Roman" w:hAnsi="Times New Roman" w:cs="Times New Roman"/>
          <w:sz w:val="28"/>
          <w:szCs w:val="28"/>
          <w:lang w:eastAsia="ru-RU"/>
        </w:rPr>
        <w:t xml:space="preserve"> недвижимого имущества в сельском поселении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 постановку его на учет бесхозяйного недвижимого имущества и принятие в муниципальную собственность.</w:t>
      </w:r>
      <w:r w:rsidRPr="00F0053D">
        <w:rPr>
          <w:rFonts w:ascii="Times New Roman" w:eastAsia="Times New Roman" w:hAnsi="Times New Roman" w:cs="Times New Roman"/>
          <w:sz w:val="28"/>
          <w:szCs w:val="28"/>
          <w:lang w:eastAsia="ru-RU"/>
        </w:rPr>
        <w:br/>
        <w:t xml:space="preserve">       </w:t>
      </w:r>
      <w:r w:rsidR="00F0053D">
        <w:rPr>
          <w:rFonts w:ascii="Times New Roman" w:eastAsia="Times New Roman" w:hAnsi="Times New Roman" w:cs="Times New Roman"/>
          <w:sz w:val="28"/>
          <w:szCs w:val="28"/>
          <w:lang w:eastAsia="ru-RU"/>
        </w:rPr>
        <w:tab/>
      </w:r>
      <w:r w:rsidRPr="00F0053D">
        <w:rPr>
          <w:rFonts w:ascii="Times New Roman" w:eastAsia="Times New Roman" w:hAnsi="Times New Roman" w:cs="Times New Roman"/>
          <w:sz w:val="28"/>
          <w:szCs w:val="28"/>
          <w:lang w:eastAsia="ru-RU"/>
        </w:rPr>
        <w:t xml:space="preserve">1.3. Положение распространяется на объекты недвижимого имущества, которые не имеют собственников или собственники которых неизвестны либо от права </w:t>
      </w:r>
      <w:proofErr w:type="gramStart"/>
      <w:r w:rsidRPr="00F0053D">
        <w:rPr>
          <w:rFonts w:ascii="Times New Roman" w:eastAsia="Times New Roman" w:hAnsi="Times New Roman" w:cs="Times New Roman"/>
          <w:sz w:val="28"/>
          <w:szCs w:val="28"/>
          <w:lang w:eastAsia="ru-RU"/>
        </w:rPr>
        <w:t>собственности</w:t>
      </w:r>
      <w:proofErr w:type="gramEnd"/>
      <w:r w:rsidRPr="00F0053D">
        <w:rPr>
          <w:rFonts w:ascii="Times New Roman" w:eastAsia="Times New Roman" w:hAnsi="Times New Roman" w:cs="Times New Roman"/>
          <w:sz w:val="28"/>
          <w:szCs w:val="28"/>
          <w:lang w:eastAsia="ru-RU"/>
        </w:rPr>
        <w:t xml:space="preserve"> на которые собственники отказались в порядке, предусмотренном ст. 225, 236 Гражданского кодекса Российской Федерации.</w:t>
      </w:r>
      <w:r w:rsidRPr="00F0053D">
        <w:rPr>
          <w:rFonts w:ascii="Times New Roman" w:eastAsia="Times New Roman" w:hAnsi="Times New Roman" w:cs="Times New Roman"/>
          <w:sz w:val="28"/>
          <w:szCs w:val="28"/>
          <w:lang w:eastAsia="ru-RU"/>
        </w:rPr>
        <w:br/>
        <w:t xml:space="preserve">       </w:t>
      </w:r>
      <w:r w:rsidR="00F0053D">
        <w:rPr>
          <w:rFonts w:ascii="Times New Roman" w:eastAsia="Times New Roman" w:hAnsi="Times New Roman" w:cs="Times New Roman"/>
          <w:sz w:val="28"/>
          <w:szCs w:val="28"/>
          <w:lang w:eastAsia="ru-RU"/>
        </w:rPr>
        <w:tab/>
      </w:r>
      <w:r w:rsidRPr="00F0053D">
        <w:rPr>
          <w:rFonts w:ascii="Times New Roman" w:eastAsia="Times New Roman" w:hAnsi="Times New Roman" w:cs="Times New Roman"/>
          <w:sz w:val="28"/>
          <w:szCs w:val="28"/>
          <w:lang w:eastAsia="ru-RU"/>
        </w:rPr>
        <w:t xml:space="preserve">1.4. Оформление документов для признания бесхозяйным недвижимого имущества, находящегося на территории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 xml:space="preserve">, постановки его на учет и принятия в муниципальную собственность осуществляет администрация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 xml:space="preserve"> (далее - администрация) в соответствии с настоящим Положением.</w:t>
      </w:r>
      <w:r w:rsidR="00D049DB">
        <w:rPr>
          <w:rFonts w:ascii="Times New Roman" w:eastAsia="Times New Roman" w:hAnsi="Times New Roman" w:cs="Times New Roman"/>
          <w:sz w:val="28"/>
          <w:szCs w:val="28"/>
          <w:lang w:eastAsia="ru-RU"/>
        </w:rPr>
        <w:t xml:space="preserve"> </w:t>
      </w:r>
    </w:p>
    <w:p w:rsidR="00F0053D" w:rsidRDefault="005A42ED" w:rsidP="00F0053D">
      <w:pPr>
        <w:spacing w:after="0" w:line="240" w:lineRule="auto"/>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       </w:t>
      </w:r>
      <w:r w:rsidR="00F0053D">
        <w:rPr>
          <w:rFonts w:ascii="Times New Roman" w:eastAsia="Times New Roman" w:hAnsi="Times New Roman" w:cs="Times New Roman"/>
          <w:sz w:val="28"/>
          <w:szCs w:val="28"/>
          <w:lang w:eastAsia="ru-RU"/>
        </w:rPr>
        <w:tab/>
      </w:r>
      <w:r w:rsidRPr="00F0053D">
        <w:rPr>
          <w:rFonts w:ascii="Times New Roman" w:eastAsia="Times New Roman" w:hAnsi="Times New Roman" w:cs="Times New Roman"/>
          <w:sz w:val="28"/>
          <w:szCs w:val="28"/>
          <w:lang w:eastAsia="ru-RU"/>
        </w:rPr>
        <w:t>1.5. Принятие на учет бесхозяйных объектов недвижимого имущества осуществляет федеральный орган в области государственной регистрации (его территориальные органы).</w:t>
      </w:r>
    </w:p>
    <w:p w:rsidR="00F0053D" w:rsidRDefault="005A42ED" w:rsidP="00F0053D">
      <w:pPr>
        <w:spacing w:after="0" w:line="240" w:lineRule="auto"/>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      </w:t>
      </w:r>
      <w:r w:rsidR="00F0053D">
        <w:rPr>
          <w:rFonts w:ascii="Times New Roman" w:eastAsia="Times New Roman" w:hAnsi="Times New Roman" w:cs="Times New Roman"/>
          <w:sz w:val="28"/>
          <w:szCs w:val="28"/>
          <w:lang w:eastAsia="ru-RU"/>
        </w:rPr>
        <w:tab/>
      </w:r>
      <w:r w:rsidRPr="00F0053D">
        <w:rPr>
          <w:rFonts w:ascii="Times New Roman" w:eastAsia="Times New Roman" w:hAnsi="Times New Roman" w:cs="Times New Roman"/>
          <w:sz w:val="28"/>
          <w:szCs w:val="28"/>
          <w:lang w:eastAsia="ru-RU"/>
        </w:rPr>
        <w:t>1.6. Главными целями и задачами выявления объектов бесхозяйного недвижимого имущества являются:</w:t>
      </w:r>
    </w:p>
    <w:p w:rsidR="00F0053D" w:rsidRDefault="005A42ED" w:rsidP="00F0053D">
      <w:pPr>
        <w:spacing w:after="0" w:line="240" w:lineRule="auto"/>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вовлечение неиспользуемых объектов в свободный гражданский оборот;</w:t>
      </w:r>
      <w:r w:rsidRPr="00F0053D">
        <w:rPr>
          <w:rFonts w:ascii="Times New Roman" w:eastAsia="Times New Roman" w:hAnsi="Times New Roman" w:cs="Times New Roman"/>
          <w:sz w:val="28"/>
          <w:szCs w:val="28"/>
          <w:lang w:eastAsia="ru-RU"/>
        </w:rPr>
        <w:br/>
        <w:t>- обеспечение нормальной и безопасной технологии в эксплуатации объектов;</w:t>
      </w:r>
      <w:r w:rsidRPr="00F0053D">
        <w:rPr>
          <w:rFonts w:ascii="Times New Roman" w:eastAsia="Times New Roman" w:hAnsi="Times New Roman" w:cs="Times New Roman"/>
          <w:sz w:val="28"/>
          <w:szCs w:val="28"/>
          <w:lang w:eastAsia="ru-RU"/>
        </w:rPr>
        <w:br/>
        <w:t>- повышение эффективности использования имущества.</w:t>
      </w:r>
    </w:p>
    <w:p w:rsidR="00F0053D" w:rsidRDefault="005A42ED" w:rsidP="008E7B2B">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F0053D">
        <w:rPr>
          <w:rFonts w:ascii="Times New Roman" w:eastAsia="Times New Roman" w:hAnsi="Times New Roman" w:cs="Times New Roman"/>
          <w:b/>
          <w:bCs/>
          <w:sz w:val="28"/>
          <w:szCs w:val="28"/>
          <w:lang w:eastAsia="ru-RU"/>
        </w:rPr>
        <w:lastRenderedPageBreak/>
        <w:t xml:space="preserve">2. Порядок признания имущества </w:t>
      </w:r>
      <w:proofErr w:type="gramStart"/>
      <w:r w:rsidRPr="00F0053D">
        <w:rPr>
          <w:rFonts w:ascii="Times New Roman" w:eastAsia="Times New Roman" w:hAnsi="Times New Roman" w:cs="Times New Roman"/>
          <w:b/>
          <w:bCs/>
          <w:sz w:val="28"/>
          <w:szCs w:val="28"/>
          <w:lang w:eastAsia="ru-RU"/>
        </w:rPr>
        <w:t>имеющим</w:t>
      </w:r>
      <w:proofErr w:type="gramEnd"/>
      <w:r w:rsidRPr="00F0053D">
        <w:rPr>
          <w:rFonts w:ascii="Times New Roman" w:eastAsia="Times New Roman" w:hAnsi="Times New Roman" w:cs="Times New Roman"/>
          <w:b/>
          <w:bCs/>
          <w:sz w:val="28"/>
          <w:szCs w:val="28"/>
          <w:lang w:eastAsia="ru-RU"/>
        </w:rPr>
        <w:t xml:space="preserve"> признаки бесхозяйного</w:t>
      </w:r>
    </w:p>
    <w:p w:rsidR="00F0053D" w:rsidRDefault="005A42ED" w:rsidP="00F0053D">
      <w:pPr>
        <w:spacing w:after="0" w:line="240" w:lineRule="auto"/>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2.1. Сведения о недвижимом имуществе, имеющем признаки бесхозяйного, могут поступать:</w:t>
      </w:r>
    </w:p>
    <w:p w:rsidR="00F0053D" w:rsidRDefault="005A42ED" w:rsidP="00F0053D">
      <w:pPr>
        <w:spacing w:after="0" w:line="240" w:lineRule="auto"/>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от исполнительных органов государственной власти Российской Федерации;</w:t>
      </w:r>
    </w:p>
    <w:p w:rsidR="00F0053D" w:rsidRDefault="005A42ED" w:rsidP="00F0053D">
      <w:pPr>
        <w:spacing w:after="0" w:line="240" w:lineRule="auto"/>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субъектов Российской Федерации;</w:t>
      </w:r>
    </w:p>
    <w:p w:rsidR="00F0053D" w:rsidRDefault="005A42ED" w:rsidP="00F0053D">
      <w:pPr>
        <w:spacing w:after="0" w:line="240" w:lineRule="auto"/>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органов местного самоуправления;</w:t>
      </w:r>
    </w:p>
    <w:p w:rsidR="00F0053D" w:rsidRDefault="005A42ED" w:rsidP="00F0053D">
      <w:pPr>
        <w:spacing w:after="0" w:line="240" w:lineRule="auto"/>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в результате проведения инвентаризации;</w:t>
      </w:r>
    </w:p>
    <w:p w:rsidR="00F0053D" w:rsidRDefault="005A42ED" w:rsidP="00F0053D">
      <w:pPr>
        <w:spacing w:after="0" w:line="240" w:lineRule="auto"/>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 при проведении ремонтных работ на объектах инженерной инфраструктуры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w:t>
      </w:r>
    </w:p>
    <w:p w:rsidR="00F0053D" w:rsidRDefault="005A42ED" w:rsidP="00F0053D">
      <w:pPr>
        <w:spacing w:after="0" w:line="240" w:lineRule="auto"/>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на основании заявлений юридических и физических лиц;</w:t>
      </w:r>
    </w:p>
    <w:p w:rsidR="00F0053D" w:rsidRDefault="005A42ED" w:rsidP="00F0053D">
      <w:pPr>
        <w:spacing w:after="0" w:line="240" w:lineRule="auto"/>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иными способами.</w:t>
      </w:r>
    </w:p>
    <w:p w:rsidR="00D049DB" w:rsidRDefault="005A42ED" w:rsidP="00F0053D">
      <w:pPr>
        <w:spacing w:after="0" w:line="240" w:lineRule="auto"/>
        <w:ind w:firstLine="708"/>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2.2. Сведения о недвижимом имуществе, </w:t>
      </w:r>
      <w:proofErr w:type="gramStart"/>
      <w:r w:rsidRPr="00F0053D">
        <w:rPr>
          <w:rFonts w:ascii="Times New Roman" w:eastAsia="Times New Roman" w:hAnsi="Times New Roman" w:cs="Times New Roman"/>
          <w:sz w:val="28"/>
          <w:szCs w:val="28"/>
          <w:lang w:eastAsia="ru-RU"/>
        </w:rPr>
        <w:t>имеющим</w:t>
      </w:r>
      <w:proofErr w:type="gramEnd"/>
      <w:r w:rsidRPr="00F0053D">
        <w:rPr>
          <w:rFonts w:ascii="Times New Roman" w:eastAsia="Times New Roman" w:hAnsi="Times New Roman" w:cs="Times New Roman"/>
          <w:sz w:val="28"/>
          <w:szCs w:val="28"/>
          <w:lang w:eastAsia="ru-RU"/>
        </w:rPr>
        <w:t xml:space="preserve"> признаки бесхозяйного, вносятся в реестр объектов, имеющих признаки бесхозяйного имущества. Реестр объектов, имеющих признаки бесхозяйного имущества, а также изменения и дополнения к нему утверждаются распоряжением администрации  сельск</w:t>
      </w:r>
      <w:r w:rsidR="00F0053D">
        <w:rPr>
          <w:rFonts w:ascii="Times New Roman" w:eastAsia="Times New Roman" w:hAnsi="Times New Roman" w:cs="Times New Roman"/>
          <w:sz w:val="28"/>
          <w:szCs w:val="28"/>
          <w:lang w:eastAsia="ru-RU"/>
        </w:rPr>
        <w:t xml:space="preserve">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00F0053D">
        <w:rPr>
          <w:rFonts w:ascii="Times New Roman" w:eastAsia="Times New Roman" w:hAnsi="Times New Roman" w:cs="Times New Roman"/>
          <w:sz w:val="28"/>
          <w:szCs w:val="28"/>
          <w:lang w:eastAsia="ru-RU"/>
        </w:rPr>
        <w:t>.</w:t>
      </w:r>
    </w:p>
    <w:p w:rsidR="00F0053D" w:rsidRDefault="005A42ED" w:rsidP="00F0053D">
      <w:pPr>
        <w:spacing w:after="0" w:line="240" w:lineRule="auto"/>
        <w:ind w:firstLine="708"/>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2.3.</w:t>
      </w:r>
      <w:r w:rsidR="00F0053D">
        <w:rPr>
          <w:rFonts w:ascii="Times New Roman" w:eastAsia="Times New Roman" w:hAnsi="Times New Roman" w:cs="Times New Roman"/>
          <w:sz w:val="28"/>
          <w:szCs w:val="28"/>
          <w:lang w:eastAsia="ru-RU"/>
        </w:rPr>
        <w:t xml:space="preserve"> А</w:t>
      </w:r>
      <w:r w:rsidRPr="00F0053D">
        <w:rPr>
          <w:rFonts w:ascii="Times New Roman" w:eastAsia="Times New Roman" w:hAnsi="Times New Roman" w:cs="Times New Roman"/>
          <w:sz w:val="28"/>
          <w:szCs w:val="28"/>
          <w:lang w:eastAsia="ru-RU"/>
        </w:rPr>
        <w:t>дминистрация осуществляет:</w:t>
      </w:r>
    </w:p>
    <w:p w:rsidR="00D049D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gramStart"/>
      <w:r w:rsidRPr="00F0053D">
        <w:rPr>
          <w:rFonts w:ascii="Times New Roman" w:eastAsia="Times New Roman" w:hAnsi="Times New Roman" w:cs="Times New Roman"/>
          <w:sz w:val="28"/>
          <w:szCs w:val="28"/>
          <w:lang w:eastAsia="ru-RU"/>
        </w:rPr>
        <w:t>- проверку поступивших сведений об обнаруженных объектах недвижимого имущества, имеющих признаки бесхозяйного;</w:t>
      </w:r>
      <w:r w:rsidR="00F0053D">
        <w:rPr>
          <w:rFonts w:ascii="Times New Roman" w:eastAsia="Times New Roman" w:hAnsi="Times New Roman" w:cs="Times New Roman"/>
          <w:sz w:val="28"/>
          <w:szCs w:val="28"/>
          <w:lang w:eastAsia="ru-RU"/>
        </w:rPr>
        <w:t xml:space="preserve"> </w:t>
      </w:r>
      <w:proofErr w:type="gramEnd"/>
    </w:p>
    <w:p w:rsidR="00D049D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сбор и подготовку необходимой информации и документации для подачи документов в орган, осуществляющий государственную регистрацию прав на недвижимое имущество и сделок с ним, в целях постановки выявленного недвижимого имущества как бесхозяйного;</w:t>
      </w:r>
    </w:p>
    <w:p w:rsidR="00D049D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подачу документов в орган, осуществляющий государственную регистрацию прав на недвижимое имущество и сделок с ним, в целях постановки выявленного недвижимого имущества как бесхозяйного;</w:t>
      </w:r>
    </w:p>
    <w:p w:rsidR="00D049D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ведение реестра объектов, имеющих признаки бесхозяйного имущества;</w:t>
      </w:r>
    </w:p>
    <w:p w:rsidR="00D049D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 подготовку документов для принятия бесхозяйного имущества в собственность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 xml:space="preserve"> в соответствии с действующим законодательством.</w:t>
      </w:r>
    </w:p>
    <w:p w:rsidR="00D049D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2.4. В целях проведения проверки сведений об обнаруженных объектах, имеющих признаки бесхозяйного, Администрация осуществляет сбор документов, подтверждающих, что объект недвижимого имущества не имеет собственника, или его собственник неизвестен, или от права собственности на него собственник отказался.</w:t>
      </w:r>
    </w:p>
    <w:p w:rsidR="00D049D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Документами, подтверждающими, что объект недвижимого имущества не имеет собственника или его собственник неизвестен, являются:</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5A42ED" w:rsidRPr="00F0053D">
        <w:rPr>
          <w:rFonts w:ascii="Times New Roman" w:eastAsia="Times New Roman" w:hAnsi="Times New Roman" w:cs="Times New Roman"/>
          <w:sz w:val="28"/>
          <w:szCs w:val="28"/>
          <w:lang w:eastAsia="ru-RU"/>
        </w:rPr>
        <w:t>- выданные органами исполнительной власти Российской Федерации, субъектов Российской Федерации, органами местного самоуправления документы о том, что данный объект недвижимого имущества не учтен в реестрах федерального имущества, имущества субъекта Российской Федерации и муниципального имущества;</w:t>
      </w:r>
      <w:proofErr w:type="gramEnd"/>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5A42ED" w:rsidRPr="00F0053D">
        <w:rPr>
          <w:rFonts w:ascii="Times New Roman" w:eastAsia="Times New Roman" w:hAnsi="Times New Roman" w:cs="Times New Roman"/>
          <w:sz w:val="28"/>
          <w:szCs w:val="28"/>
          <w:lang w:eastAsia="ru-RU"/>
        </w:rPr>
        <w:t xml:space="preserve">- выданные соответствующими государственными органами (организациями), осуществлявшими регистрацию прав на недвижимость до введения в действие </w:t>
      </w:r>
      <w:r w:rsidR="005A42ED" w:rsidRPr="00F0053D">
        <w:rPr>
          <w:rFonts w:ascii="Times New Roman" w:eastAsia="Times New Roman" w:hAnsi="Times New Roman" w:cs="Times New Roman"/>
          <w:sz w:val="28"/>
          <w:szCs w:val="28"/>
          <w:lang w:eastAsia="ru-RU"/>
        </w:rPr>
        <w:lastRenderedPageBreak/>
        <w:t>Федерального закона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документы, подтверждающие, что права на данные объекты недвижимого имущества ими не были зарегистрированы;</w:t>
      </w:r>
      <w:proofErr w:type="gramEnd"/>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 сведения из Единого государственного реестра прав на недвижимое имущество и сделок с ним об объекте недвижимого имущества (здание, строение, сооружение, земельный участок).</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Документом, подтверждающим отказ собственника от прав на недвижимое имущество, является заявление от собственника об отказе от права собственности на объект недвижимого имущества и согласии на постановку на учет этого имущества в качестве бесхозяйного (представляется в случае отказа собственника от права собственности на это имущество), удостоверенное нотариально.</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В случае отказа собственника - юридического лица от права собственности на имущество и в случае, если право собственности не зарегистрировано, Администрация запрашивает следующие документы:</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 копии правоустанавливающих документов, подтверждающих наличие права собственности у лица, отказавшегося от права собственности;</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 xml:space="preserve">- копии учредительных документов юридического лица, свидетельство о государственной регистрации юридического лица, коды </w:t>
      </w:r>
      <w:proofErr w:type="spellStart"/>
      <w:r w:rsidR="005A42ED" w:rsidRPr="00F0053D">
        <w:rPr>
          <w:rFonts w:ascii="Times New Roman" w:eastAsia="Times New Roman" w:hAnsi="Times New Roman" w:cs="Times New Roman"/>
          <w:sz w:val="28"/>
          <w:szCs w:val="28"/>
          <w:lang w:eastAsia="ru-RU"/>
        </w:rPr>
        <w:t>госстатистики</w:t>
      </w:r>
      <w:proofErr w:type="spellEnd"/>
      <w:r w:rsidR="005A42ED" w:rsidRPr="00F0053D">
        <w:rPr>
          <w:rFonts w:ascii="Times New Roman" w:eastAsia="Times New Roman" w:hAnsi="Times New Roman" w:cs="Times New Roman"/>
          <w:sz w:val="28"/>
          <w:szCs w:val="28"/>
          <w:lang w:eastAsia="ru-RU"/>
        </w:rPr>
        <w:t>, идентификационный номер налогоплательщика.</w:t>
      </w:r>
      <w:r>
        <w:rPr>
          <w:rFonts w:ascii="Times New Roman" w:eastAsia="Times New Roman" w:hAnsi="Times New Roman" w:cs="Times New Roman"/>
          <w:sz w:val="28"/>
          <w:szCs w:val="28"/>
          <w:lang w:eastAsia="ru-RU"/>
        </w:rPr>
        <w:t xml:space="preserve"> </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В случае отказа собственника - физического лица от права собственности на имущество и в случае, если право собственности не зарегистрировано, Администрация запрашивает следующие документы:</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 копии правоустанавливающих документов, подтверждающих наличие права собственности у лица, отказавшегося от права собственности;</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 сведения о регистрации физического лица в качестве предпринимателя без образования юридического лица либо справка адресного бюро о месте его жительства;</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sidR="005A42ED" w:rsidRPr="00F0053D">
        <w:rPr>
          <w:rFonts w:ascii="Times New Roman" w:eastAsia="Times New Roman" w:hAnsi="Times New Roman" w:cs="Times New Roman"/>
          <w:sz w:val="28"/>
          <w:szCs w:val="28"/>
          <w:lang w:eastAsia="ru-RU"/>
        </w:rPr>
        <w:t>копия документа, удостоверяющего личность гражданина.</w:t>
      </w:r>
      <w:r w:rsidR="005A42ED" w:rsidRPr="00F0053D">
        <w:rPr>
          <w:rFonts w:ascii="Times New Roman" w:eastAsia="Times New Roman" w:hAnsi="Times New Roman" w:cs="Times New Roman"/>
          <w:sz w:val="28"/>
          <w:szCs w:val="28"/>
          <w:lang w:eastAsia="ru-RU"/>
        </w:rPr>
        <w:br/>
        <w:t xml:space="preserve">       </w:t>
      </w:r>
      <w:r w:rsidR="00F0053D">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2.5. Если в результате проверки будет установлено, что обнаруженное недвижимое имущество отвечает требованиям пункта 1.3 настоящего Положения, Администрация формирует пакет документов, включающий:</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 документы, указанные в пункте 2.4 настоящего Положения;</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 техническую документацию на объект недвижимости (при наличии);</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 кадастровый паспорт на объект недвижимости (при наличии);</w:t>
      </w:r>
      <w:r>
        <w:rPr>
          <w:rFonts w:ascii="Times New Roman" w:eastAsia="Times New Roman" w:hAnsi="Times New Roman" w:cs="Times New Roman"/>
          <w:sz w:val="28"/>
          <w:szCs w:val="28"/>
          <w:lang w:eastAsia="ru-RU"/>
        </w:rPr>
        <w:t xml:space="preserve"> </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5A42ED" w:rsidRPr="00F0053D">
        <w:rPr>
          <w:rFonts w:ascii="Times New Roman" w:eastAsia="Times New Roman" w:hAnsi="Times New Roman" w:cs="Times New Roman"/>
          <w:sz w:val="28"/>
          <w:szCs w:val="28"/>
          <w:lang w:eastAsia="ru-RU"/>
        </w:rPr>
        <w:t>- документы, подтверждающие отсутствие проживающих в жилых помещениях, в том числе: акты обследования, выписки из домовой книги, т.д. (представляются в случае, если имуществом являются жилые помещения);</w:t>
      </w:r>
      <w:r>
        <w:rPr>
          <w:rFonts w:ascii="Times New Roman" w:eastAsia="Times New Roman" w:hAnsi="Times New Roman" w:cs="Times New Roman"/>
          <w:sz w:val="28"/>
          <w:szCs w:val="28"/>
          <w:lang w:eastAsia="ru-RU"/>
        </w:rPr>
        <w:t xml:space="preserve"> </w:t>
      </w:r>
      <w:proofErr w:type="gramEnd"/>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 кадастровый паспорт на земельный участок, на котором расположен объект недвижимости (при наличии);</w:t>
      </w:r>
      <w:r>
        <w:rPr>
          <w:rFonts w:ascii="Times New Roman" w:eastAsia="Times New Roman" w:hAnsi="Times New Roman" w:cs="Times New Roman"/>
          <w:sz w:val="28"/>
          <w:szCs w:val="28"/>
          <w:lang w:eastAsia="ru-RU"/>
        </w:rPr>
        <w:t xml:space="preserve"> </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 иную необходимую документацию.</w:t>
      </w:r>
      <w:r>
        <w:rPr>
          <w:rFonts w:ascii="Times New Roman" w:eastAsia="Times New Roman" w:hAnsi="Times New Roman" w:cs="Times New Roman"/>
          <w:sz w:val="28"/>
          <w:szCs w:val="28"/>
          <w:lang w:eastAsia="ru-RU"/>
        </w:rPr>
        <w:t xml:space="preserve"> </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 xml:space="preserve">В случае признания жилого дома объектом, имеющим признаки бесхозяйного имущества, </w:t>
      </w:r>
      <w:proofErr w:type="spellStart"/>
      <w:r w:rsidR="005A42ED" w:rsidRPr="00F0053D">
        <w:rPr>
          <w:rFonts w:ascii="Times New Roman" w:eastAsia="Times New Roman" w:hAnsi="Times New Roman" w:cs="Times New Roman"/>
          <w:sz w:val="28"/>
          <w:szCs w:val="28"/>
          <w:lang w:eastAsia="ru-RU"/>
        </w:rPr>
        <w:t>Администрацияом</w:t>
      </w:r>
      <w:proofErr w:type="spellEnd"/>
      <w:r w:rsidR="005A42ED" w:rsidRPr="00F0053D">
        <w:rPr>
          <w:rFonts w:ascii="Times New Roman" w:eastAsia="Times New Roman" w:hAnsi="Times New Roman" w:cs="Times New Roman"/>
          <w:sz w:val="28"/>
          <w:szCs w:val="28"/>
          <w:lang w:eastAsia="ru-RU"/>
        </w:rPr>
        <w:t xml:space="preserve"> собираются и подготавливаются сведения об инженерных коммуникациях, подведенных к дому:</w:t>
      </w:r>
      <w:r>
        <w:rPr>
          <w:rFonts w:ascii="Times New Roman" w:eastAsia="Times New Roman" w:hAnsi="Times New Roman" w:cs="Times New Roman"/>
          <w:sz w:val="28"/>
          <w:szCs w:val="28"/>
          <w:lang w:eastAsia="ru-RU"/>
        </w:rPr>
        <w:t xml:space="preserve"> </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5A42ED" w:rsidRPr="00F0053D">
        <w:rPr>
          <w:rFonts w:ascii="Times New Roman" w:eastAsia="Times New Roman" w:hAnsi="Times New Roman" w:cs="Times New Roman"/>
          <w:sz w:val="28"/>
          <w:szCs w:val="28"/>
          <w:lang w:eastAsia="ru-RU"/>
        </w:rPr>
        <w:t>- характеристики и параметры;</w:t>
      </w:r>
      <w:r>
        <w:rPr>
          <w:rFonts w:ascii="Times New Roman" w:eastAsia="Times New Roman" w:hAnsi="Times New Roman" w:cs="Times New Roman"/>
          <w:sz w:val="28"/>
          <w:szCs w:val="28"/>
          <w:lang w:eastAsia="ru-RU"/>
        </w:rPr>
        <w:t xml:space="preserve"> </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 техническое состояние;</w:t>
      </w:r>
      <w:r>
        <w:rPr>
          <w:rFonts w:ascii="Times New Roman" w:eastAsia="Times New Roman" w:hAnsi="Times New Roman" w:cs="Times New Roman"/>
          <w:sz w:val="28"/>
          <w:szCs w:val="28"/>
          <w:lang w:eastAsia="ru-RU"/>
        </w:rPr>
        <w:t xml:space="preserve"> </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 сведения о наличии собственников и балансодержателей, обслуживающих организациях.</w:t>
      </w:r>
      <w:r w:rsidR="005A42ED" w:rsidRPr="00F0053D">
        <w:rPr>
          <w:rFonts w:ascii="Times New Roman" w:eastAsia="Times New Roman" w:hAnsi="Times New Roman" w:cs="Times New Roman"/>
          <w:sz w:val="28"/>
          <w:szCs w:val="28"/>
          <w:lang w:eastAsia="ru-RU"/>
        </w:rPr>
        <w:br/>
        <w:t>       2.6. После формирования пакета документов, указанного в пункте 2.5 настоящего Положения, Администрация выносит вопрос о признании имущества объектом, имеющим признаки бесхозяйного имущества, на рассмотрение комиссии по признанию имущества объектом, имеющим признаки бесхозяйного имущества (далее - Комиссия).</w:t>
      </w:r>
      <w:r>
        <w:rPr>
          <w:rFonts w:ascii="Times New Roman" w:eastAsia="Times New Roman" w:hAnsi="Times New Roman" w:cs="Times New Roman"/>
          <w:sz w:val="28"/>
          <w:szCs w:val="28"/>
          <w:lang w:eastAsia="ru-RU"/>
        </w:rPr>
        <w:t xml:space="preserve"> </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Комиссия изучает пакет документов и при необходимости выезжает на место расположения недвижимого имущества для его осмотра. По результатам работы Комиссии составляется акт с указанием наименования, адресного ориентира, характеристик, описания технического состояния недвижимого имущества и документации, на основании которой данное имущество можно считать имеющим признаки бесхозяйного, а также выносится решение Комиссии о признании имущества объектом, имеющим признаки бесхозяйного имущества.</w:t>
      </w:r>
      <w:r w:rsidR="005A42ED" w:rsidRPr="00F0053D">
        <w:rPr>
          <w:rFonts w:ascii="Times New Roman" w:eastAsia="Times New Roman" w:hAnsi="Times New Roman" w:cs="Times New Roman"/>
          <w:sz w:val="28"/>
          <w:szCs w:val="28"/>
          <w:lang w:eastAsia="ru-RU"/>
        </w:rPr>
        <w:br/>
        <w:t xml:space="preserve">Состав Комиссии, типовая форма акта и решения Комиссии утверждаются главой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005A42ED" w:rsidRPr="00F0053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D049DB" w:rsidRDefault="005A42ED" w:rsidP="00D049DB">
      <w:pPr>
        <w:tabs>
          <w:tab w:val="left" w:pos="709"/>
        </w:tabs>
        <w:spacing w:after="0" w:line="240" w:lineRule="auto"/>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       </w:t>
      </w:r>
      <w:r w:rsidR="008E7B2B">
        <w:rPr>
          <w:rFonts w:ascii="Times New Roman" w:eastAsia="Times New Roman" w:hAnsi="Times New Roman" w:cs="Times New Roman"/>
          <w:sz w:val="28"/>
          <w:szCs w:val="28"/>
          <w:lang w:eastAsia="ru-RU"/>
        </w:rPr>
        <w:tab/>
      </w:r>
      <w:r w:rsidRPr="00F0053D">
        <w:rPr>
          <w:rFonts w:ascii="Times New Roman" w:eastAsia="Times New Roman" w:hAnsi="Times New Roman" w:cs="Times New Roman"/>
          <w:sz w:val="28"/>
          <w:szCs w:val="28"/>
          <w:lang w:eastAsia="ru-RU"/>
        </w:rPr>
        <w:t xml:space="preserve">2.7. На основании принятого Комиссией решения Администрация готовит проект распоряжения администрации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 xml:space="preserve"> о включении имущества в реестр объектов, имеющих признаки бесхозяйного имущества.</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Распоряжение публикуется в средствах массовой информации.</w:t>
      </w:r>
      <w:r w:rsidR="005A42ED" w:rsidRPr="00F0053D">
        <w:rPr>
          <w:rFonts w:ascii="Times New Roman" w:eastAsia="Times New Roman" w:hAnsi="Times New Roman" w:cs="Times New Roman"/>
          <w:sz w:val="28"/>
          <w:szCs w:val="28"/>
          <w:lang w:eastAsia="ru-RU"/>
        </w:rPr>
        <w:br/>
        <w:t>Внесение такого имущества в реестр объектов, имеющих признаки бесхозяйного имущества, осуществляется Администрацией.</w:t>
      </w:r>
      <w:r>
        <w:rPr>
          <w:rFonts w:ascii="Times New Roman" w:eastAsia="Times New Roman" w:hAnsi="Times New Roman" w:cs="Times New Roman"/>
          <w:sz w:val="28"/>
          <w:szCs w:val="28"/>
          <w:lang w:eastAsia="ru-RU"/>
        </w:rPr>
        <w:t xml:space="preserve"> </w:t>
      </w:r>
    </w:p>
    <w:p w:rsidR="00D049DB" w:rsidRDefault="005A42ED" w:rsidP="00D049DB">
      <w:pPr>
        <w:tabs>
          <w:tab w:val="left" w:pos="709"/>
        </w:tabs>
        <w:spacing w:after="0" w:line="240" w:lineRule="auto"/>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       2.8. После издания распоряжения администрации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 xml:space="preserve"> о включении имущества в реестр объектов, имеющих признаки бесхозяйного имущества, Администрация:</w:t>
      </w:r>
      <w:r w:rsidR="00D049DB">
        <w:rPr>
          <w:rFonts w:ascii="Times New Roman" w:eastAsia="Times New Roman" w:hAnsi="Times New Roman" w:cs="Times New Roman"/>
          <w:sz w:val="28"/>
          <w:szCs w:val="28"/>
          <w:lang w:eastAsia="ru-RU"/>
        </w:rPr>
        <w:t xml:space="preserve"> </w:t>
      </w:r>
    </w:p>
    <w:p w:rsidR="00D049DB"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 организует работу по сбору документов, содержащих описание объекта недвижимого имущества, в том числе плана объекта недвижимого имущества;</w:t>
      </w:r>
    </w:p>
    <w:p w:rsidR="0056164E" w:rsidRDefault="00D049DB" w:rsidP="00D049DB">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 готовит заявление в орган, осуществляющий в соответствии с действующим законодательством государственную регистрацию прав на недвижимое имущество и сделок с ним, о принятии на учет недвижимого имущества как бесхозяйного;</w:t>
      </w:r>
      <w:r w:rsidR="005A42ED" w:rsidRPr="00F0053D">
        <w:rPr>
          <w:rFonts w:ascii="Times New Roman" w:eastAsia="Times New Roman" w:hAnsi="Times New Roman" w:cs="Times New Roman"/>
          <w:sz w:val="28"/>
          <w:szCs w:val="28"/>
          <w:lang w:eastAsia="ru-RU"/>
        </w:rPr>
        <w:br/>
        <w:t xml:space="preserve">       </w:t>
      </w:r>
      <w:r w:rsidR="008E7B2B">
        <w:rPr>
          <w:rFonts w:ascii="Times New Roman" w:eastAsia="Times New Roman" w:hAnsi="Times New Roman" w:cs="Times New Roman"/>
          <w:sz w:val="28"/>
          <w:szCs w:val="28"/>
          <w:lang w:eastAsia="ru-RU"/>
        </w:rPr>
        <w:tab/>
      </w:r>
      <w:r w:rsidR="005A42ED" w:rsidRPr="00F0053D">
        <w:rPr>
          <w:rFonts w:ascii="Times New Roman" w:eastAsia="Times New Roman" w:hAnsi="Times New Roman" w:cs="Times New Roman"/>
          <w:sz w:val="28"/>
          <w:szCs w:val="28"/>
          <w:lang w:eastAsia="ru-RU"/>
        </w:rPr>
        <w:t xml:space="preserve">2.9. В целях предотвращения угрозы разрушения имущества, имеющего признаки бесхозяйного,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администрация вправе осуществлять ремонт и содержание данного имущества за счет средств местного бюджета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005A42ED" w:rsidRPr="00F0053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D049DB" w:rsidRDefault="00D049DB" w:rsidP="00D049DB">
      <w:pPr>
        <w:tabs>
          <w:tab w:val="left" w:pos="709"/>
        </w:tabs>
        <w:spacing w:after="0" w:line="240" w:lineRule="auto"/>
        <w:jc w:val="both"/>
        <w:rPr>
          <w:rFonts w:ascii="Times New Roman" w:eastAsia="Times New Roman" w:hAnsi="Times New Roman" w:cs="Times New Roman"/>
          <w:b/>
          <w:bCs/>
          <w:sz w:val="28"/>
          <w:szCs w:val="28"/>
          <w:lang w:eastAsia="ru-RU"/>
        </w:rPr>
      </w:pPr>
    </w:p>
    <w:p w:rsidR="00D049DB" w:rsidRDefault="005A42ED" w:rsidP="00E2379A">
      <w:pPr>
        <w:tabs>
          <w:tab w:val="left" w:pos="709"/>
        </w:tabs>
        <w:spacing w:after="0" w:line="240" w:lineRule="auto"/>
        <w:ind w:firstLine="709"/>
        <w:jc w:val="both"/>
        <w:rPr>
          <w:rFonts w:ascii="Times New Roman" w:eastAsia="Times New Roman" w:hAnsi="Times New Roman" w:cs="Times New Roman"/>
          <w:b/>
          <w:bCs/>
          <w:sz w:val="28"/>
          <w:szCs w:val="28"/>
          <w:lang w:eastAsia="ru-RU"/>
        </w:rPr>
      </w:pPr>
      <w:r w:rsidRPr="00F0053D">
        <w:rPr>
          <w:rFonts w:ascii="Times New Roman" w:eastAsia="Times New Roman" w:hAnsi="Times New Roman" w:cs="Times New Roman"/>
          <w:b/>
          <w:bCs/>
          <w:sz w:val="28"/>
          <w:szCs w:val="28"/>
          <w:lang w:eastAsia="ru-RU"/>
        </w:rPr>
        <w:t>3. Доказывание права собственности на имущество, имеющее признаки бесхозяйного или принятого на учет как бесхозяйное</w:t>
      </w:r>
      <w:r w:rsidR="00D049DB">
        <w:rPr>
          <w:rFonts w:ascii="Times New Roman" w:eastAsia="Times New Roman" w:hAnsi="Times New Roman" w:cs="Times New Roman"/>
          <w:b/>
          <w:bCs/>
          <w:sz w:val="28"/>
          <w:szCs w:val="28"/>
          <w:lang w:eastAsia="ru-RU"/>
        </w:rPr>
        <w:t xml:space="preserve"> </w:t>
      </w:r>
    </w:p>
    <w:p w:rsidR="00D049D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br/>
        <w:t xml:space="preserve">       3.1. Если в срок до принятия имущества, имеющего признаки бесхозяйного или принятого на учет как бесхозяйное, в муниципальную собственность объявится </w:t>
      </w:r>
      <w:r w:rsidRPr="00F0053D">
        <w:rPr>
          <w:rFonts w:ascii="Times New Roman" w:eastAsia="Times New Roman" w:hAnsi="Times New Roman" w:cs="Times New Roman"/>
          <w:sz w:val="28"/>
          <w:szCs w:val="28"/>
          <w:lang w:eastAsia="ru-RU"/>
        </w:rPr>
        <w:lastRenderedPageBreak/>
        <w:t>собственник данного имущества, доказывание права собственности на него лежит на этом собственнике.</w:t>
      </w:r>
    </w:p>
    <w:p w:rsidR="00D049D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3.2. В случае если собственник докажет право собственности на имущество, имеющее признаки </w:t>
      </w:r>
      <w:proofErr w:type="gramStart"/>
      <w:r w:rsidRPr="00F0053D">
        <w:rPr>
          <w:rFonts w:ascii="Times New Roman" w:eastAsia="Times New Roman" w:hAnsi="Times New Roman" w:cs="Times New Roman"/>
          <w:sz w:val="28"/>
          <w:szCs w:val="28"/>
          <w:lang w:eastAsia="ru-RU"/>
        </w:rPr>
        <w:t>бесхозяйного</w:t>
      </w:r>
      <w:proofErr w:type="gramEnd"/>
      <w:r w:rsidRPr="00F0053D">
        <w:rPr>
          <w:rFonts w:ascii="Times New Roman" w:eastAsia="Times New Roman" w:hAnsi="Times New Roman" w:cs="Times New Roman"/>
          <w:sz w:val="28"/>
          <w:szCs w:val="28"/>
          <w:lang w:eastAsia="ru-RU"/>
        </w:rPr>
        <w:t xml:space="preserve"> или принятого на учет как бесхозяйного, Администрация:</w:t>
      </w:r>
    </w:p>
    <w:p w:rsidR="00D049D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 направляет заказное письмо </w:t>
      </w:r>
      <w:proofErr w:type="gramStart"/>
      <w:r w:rsidRPr="00F0053D">
        <w:rPr>
          <w:rFonts w:ascii="Times New Roman" w:eastAsia="Times New Roman" w:hAnsi="Times New Roman" w:cs="Times New Roman"/>
          <w:sz w:val="28"/>
          <w:szCs w:val="28"/>
          <w:lang w:eastAsia="ru-RU"/>
        </w:rPr>
        <w:t>с предложением о необходимости принятия мер по содержанию данного имущества в надлежащем состоянии в соответствии</w:t>
      </w:r>
      <w:proofErr w:type="gramEnd"/>
      <w:r w:rsidRPr="00F0053D">
        <w:rPr>
          <w:rFonts w:ascii="Times New Roman" w:eastAsia="Times New Roman" w:hAnsi="Times New Roman" w:cs="Times New Roman"/>
          <w:sz w:val="28"/>
          <w:szCs w:val="28"/>
          <w:lang w:eastAsia="ru-RU"/>
        </w:rPr>
        <w:t xml:space="preserve"> с действующими нормами (при непринятии мер в срок до 6 месяцев с даты отправки уведомления по почте вопросы его дальнейшего использования решаются в судебном порядке);</w:t>
      </w:r>
    </w:p>
    <w:p w:rsidR="008E7B2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 готовит соответствующее постановление администрации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 xml:space="preserve"> об исключении этого имущества из реестра объектов, имеющих </w:t>
      </w:r>
      <w:r w:rsidR="008E7B2B">
        <w:rPr>
          <w:rFonts w:ascii="Times New Roman" w:eastAsia="Times New Roman" w:hAnsi="Times New Roman" w:cs="Times New Roman"/>
          <w:sz w:val="28"/>
          <w:szCs w:val="28"/>
          <w:lang w:eastAsia="ru-RU"/>
        </w:rPr>
        <w:t>признаки бесхозяйного имущества.</w:t>
      </w:r>
    </w:p>
    <w:p w:rsidR="008E7B2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3.3. В случае если собственник докажет право собственности на имущество, имеющее признаки бесхозяйного или принятого на учет как бесхозяйное, администрация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 xml:space="preserve"> имеет право на возмещение затрат, понесенных на ремонт и содержание данного имущества, в судебном порядке в соответствии с действующим законодательством.</w:t>
      </w:r>
    </w:p>
    <w:p w:rsidR="0056164E" w:rsidRDefault="005A42ED" w:rsidP="00E2379A">
      <w:pPr>
        <w:tabs>
          <w:tab w:val="left" w:pos="709"/>
        </w:tabs>
        <w:spacing w:after="0" w:line="240" w:lineRule="auto"/>
        <w:ind w:firstLine="709"/>
        <w:jc w:val="both"/>
        <w:rPr>
          <w:rFonts w:ascii="Times New Roman" w:eastAsia="Times New Roman" w:hAnsi="Times New Roman" w:cs="Times New Roman"/>
          <w:b/>
          <w:bCs/>
          <w:sz w:val="28"/>
          <w:szCs w:val="28"/>
          <w:lang w:eastAsia="ru-RU"/>
        </w:rPr>
      </w:pPr>
      <w:r w:rsidRPr="00F0053D">
        <w:rPr>
          <w:rFonts w:ascii="Times New Roman" w:eastAsia="Times New Roman" w:hAnsi="Times New Roman" w:cs="Times New Roman"/>
          <w:sz w:val="28"/>
          <w:szCs w:val="28"/>
          <w:lang w:eastAsia="ru-RU"/>
        </w:rPr>
        <w:t xml:space="preserve">3.4. В случае если бесхозяйное имущество по решению суда будет признано муниципальной собственностью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r w:rsidRPr="00F0053D">
        <w:rPr>
          <w:rFonts w:ascii="Times New Roman" w:eastAsia="Times New Roman" w:hAnsi="Times New Roman" w:cs="Times New Roman"/>
          <w:sz w:val="28"/>
          <w:szCs w:val="28"/>
          <w:lang w:eastAsia="ru-RU"/>
        </w:rPr>
        <w:br/>
      </w:r>
      <w:r w:rsidRPr="00F0053D">
        <w:rPr>
          <w:rFonts w:ascii="Times New Roman" w:eastAsia="Times New Roman" w:hAnsi="Times New Roman" w:cs="Times New Roman"/>
          <w:sz w:val="28"/>
          <w:szCs w:val="28"/>
          <w:lang w:eastAsia="ru-RU"/>
        </w:rPr>
        <w:br/>
      </w:r>
      <w:r w:rsidRPr="00F0053D">
        <w:rPr>
          <w:rFonts w:ascii="Times New Roman" w:eastAsia="Times New Roman" w:hAnsi="Times New Roman" w:cs="Times New Roman"/>
          <w:b/>
          <w:bCs/>
          <w:sz w:val="28"/>
          <w:szCs w:val="28"/>
          <w:lang w:eastAsia="ru-RU"/>
        </w:rPr>
        <w:t>4. Порядок постановки на учет недвижимого имущества как бесхозяйного</w:t>
      </w:r>
    </w:p>
    <w:p w:rsidR="008E7B2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br/>
        <w:t xml:space="preserve">       </w:t>
      </w:r>
      <w:r w:rsidR="008E7B2B">
        <w:rPr>
          <w:rFonts w:ascii="Times New Roman" w:eastAsia="Times New Roman" w:hAnsi="Times New Roman" w:cs="Times New Roman"/>
          <w:sz w:val="28"/>
          <w:szCs w:val="28"/>
          <w:lang w:eastAsia="ru-RU"/>
        </w:rPr>
        <w:tab/>
      </w:r>
      <w:r w:rsidRPr="00F0053D">
        <w:rPr>
          <w:rFonts w:ascii="Times New Roman" w:eastAsia="Times New Roman" w:hAnsi="Times New Roman" w:cs="Times New Roman"/>
          <w:sz w:val="28"/>
          <w:szCs w:val="28"/>
          <w:lang w:eastAsia="ru-RU"/>
        </w:rPr>
        <w:t xml:space="preserve">4.1. Объекты недвижимого имущества, имеющие признаки бесхозяйного имущества, выявленные на территории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 принимаются на учет в органе, осуществляющем государственную регистрацию прав на недвижимое имущество и сделок с ним, как бесхозяйное имущество.</w:t>
      </w:r>
      <w:r w:rsidRPr="00F0053D">
        <w:rPr>
          <w:rFonts w:ascii="Times New Roman" w:eastAsia="Times New Roman" w:hAnsi="Times New Roman" w:cs="Times New Roman"/>
          <w:sz w:val="28"/>
          <w:szCs w:val="28"/>
          <w:lang w:eastAsia="ru-RU"/>
        </w:rPr>
        <w:br/>
        <w:t xml:space="preserve">       </w:t>
      </w:r>
      <w:r w:rsidR="008E7B2B">
        <w:rPr>
          <w:rFonts w:ascii="Times New Roman" w:eastAsia="Times New Roman" w:hAnsi="Times New Roman" w:cs="Times New Roman"/>
          <w:sz w:val="28"/>
          <w:szCs w:val="28"/>
          <w:lang w:eastAsia="ru-RU"/>
        </w:rPr>
        <w:tab/>
      </w:r>
      <w:r w:rsidRPr="00F0053D">
        <w:rPr>
          <w:rFonts w:ascii="Times New Roman" w:eastAsia="Times New Roman" w:hAnsi="Times New Roman" w:cs="Times New Roman"/>
          <w:sz w:val="28"/>
          <w:szCs w:val="28"/>
          <w:lang w:eastAsia="ru-RU"/>
        </w:rPr>
        <w:t xml:space="preserve">4.2. Для принятия на учет объектов недвижимого имущества как бесхозяйных по истечении 30 дней после опубликования постановления администрации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 xml:space="preserve"> о включении имущества в реестр объектов, имеющих признаки бесхозяйного имущества. Администрация обращается с заявлением в орган, осуществляющий государственную регистрацию прав на недвижимое имущество и сделок с ним.</w:t>
      </w:r>
    </w:p>
    <w:p w:rsidR="00D049D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4.3. К заявлению должны быть приложены следующие документы:</w:t>
      </w:r>
    </w:p>
    <w:p w:rsidR="00D049D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заявление администрации в орган, осуществляющий в соответствии с действующим законодательством государственную регистрацию прав на недвижимое имущество и сделок с ним, о принятии на учет недвижимого имущества как бесхозяйного;</w:t>
      </w:r>
    </w:p>
    <w:p w:rsidR="00D049D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доверенность на право представления документов, оформленная надлежащим образом;</w:t>
      </w:r>
    </w:p>
    <w:p w:rsidR="00D049D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lastRenderedPageBreak/>
        <w:t>- документы, содержащие описание объекта недвижимого имущества, в том числе техническая документация (извлечение из технического паспорта, кадастровый паспорт, план и др.);</w:t>
      </w:r>
    </w:p>
    <w:p w:rsidR="008E7B2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документы, подтверждающие наличие собственников обнаруженных объектов недвижимого имущества, либо документы, подтверждающие, что объекты недвижимого имущества не имеют собственников, собственники неизвестны или от права собственности на него собственник отказался.</w:t>
      </w:r>
    </w:p>
    <w:p w:rsidR="00D049D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Все прилагаемые к заявлению документы представляются в двух экземплярах, один из которых должен быть подлинником и после принятия на учет (отказа в принятии на учет, прекращения принятия на учет) должен быть возвращен администрации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 второй - помещен в дело правоустанавливающих документов.</w:t>
      </w:r>
    </w:p>
    <w:p w:rsidR="00D049D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4.4. По истечении года со дня постановки недвижимого имущества на учет как бесхозяйного администрация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 xml:space="preserve"> обращается в суд с требованием о признании права собственности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 xml:space="preserve"> на это имущество в порядке, предусмотренном Гражданским процессуальным кодексом Российской Федерации.</w:t>
      </w:r>
      <w:r w:rsidRPr="00F0053D">
        <w:rPr>
          <w:rFonts w:ascii="Times New Roman" w:eastAsia="Times New Roman" w:hAnsi="Times New Roman" w:cs="Times New Roman"/>
          <w:sz w:val="28"/>
          <w:szCs w:val="28"/>
          <w:lang w:eastAsia="ru-RU"/>
        </w:rPr>
        <w:br/>
      </w:r>
      <w:r w:rsidRPr="00F0053D">
        <w:rPr>
          <w:rFonts w:ascii="Times New Roman" w:eastAsia="Times New Roman" w:hAnsi="Times New Roman" w:cs="Times New Roman"/>
          <w:sz w:val="28"/>
          <w:szCs w:val="28"/>
          <w:lang w:eastAsia="ru-RU"/>
        </w:rPr>
        <w:br/>
      </w:r>
      <w:r w:rsidRPr="00F0053D">
        <w:rPr>
          <w:rFonts w:ascii="Times New Roman" w:eastAsia="Times New Roman" w:hAnsi="Times New Roman" w:cs="Times New Roman"/>
          <w:b/>
          <w:bCs/>
          <w:sz w:val="28"/>
          <w:szCs w:val="28"/>
          <w:lang w:eastAsia="ru-RU"/>
        </w:rPr>
        <w:t>5. Переход бесхозяйного недвижимого имущества в муниципальную собственность</w:t>
      </w:r>
      <w:r w:rsidRPr="00F0053D">
        <w:rPr>
          <w:rFonts w:ascii="Times New Roman" w:eastAsia="Times New Roman" w:hAnsi="Times New Roman" w:cs="Times New Roman"/>
          <w:sz w:val="28"/>
          <w:szCs w:val="28"/>
          <w:lang w:eastAsia="ru-RU"/>
        </w:rPr>
        <w:br/>
      </w:r>
      <w:r w:rsidRPr="00F0053D">
        <w:rPr>
          <w:rFonts w:ascii="Times New Roman" w:eastAsia="Times New Roman" w:hAnsi="Times New Roman" w:cs="Times New Roman"/>
          <w:sz w:val="28"/>
          <w:szCs w:val="28"/>
          <w:lang w:eastAsia="ru-RU"/>
        </w:rPr>
        <w:br/>
        <w:t>       5.1. Право муниципальной собственности на бесхозяйное недвижимое имущество, установленное решением суда, подлежит государственной регистрации в органе, осуществляющем государственную регистрацию прав на недвижимое имущество и сделок с ним.</w:t>
      </w:r>
    </w:p>
    <w:p w:rsidR="008E7B2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5.2. После вступления в силу решения суда о признании права собственности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 xml:space="preserve"> на бесхозяйное имущество Администрация:</w:t>
      </w:r>
    </w:p>
    <w:p w:rsidR="008E7B2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 готовит проект постановления администрации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 xml:space="preserve"> о принятии бесхозяйного имущества в муниципальную собственность;</w:t>
      </w:r>
    </w:p>
    <w:p w:rsidR="008E7B2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 вносит имущество в реестр муниципальной собственности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w:t>
      </w:r>
    </w:p>
    <w:p w:rsidR="008E7B2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 подает документы в орган, осуществляющий государственную регистрацию прав на недвижимое имущество и сделок с ним, для регистрации права собственности сельского поселения </w:t>
      </w:r>
      <w:proofErr w:type="spellStart"/>
      <w:r w:rsidR="00E2379A">
        <w:rPr>
          <w:rFonts w:ascii="Times New Roman" w:eastAsia="Times New Roman" w:hAnsi="Times New Roman" w:cs="Times New Roman"/>
          <w:sz w:val="28"/>
          <w:szCs w:val="28"/>
          <w:lang w:eastAsia="ru-RU"/>
        </w:rPr>
        <w:t>Кубиязовский</w:t>
      </w:r>
      <w:proofErr w:type="spellEnd"/>
      <w:r w:rsidR="00E2379A">
        <w:rPr>
          <w:rFonts w:ascii="Times New Roman" w:eastAsia="Times New Roman" w:hAnsi="Times New Roman" w:cs="Times New Roman"/>
          <w:sz w:val="28"/>
          <w:szCs w:val="28"/>
          <w:lang w:eastAsia="ru-RU"/>
        </w:rPr>
        <w:t xml:space="preserve"> сельсовет</w:t>
      </w:r>
      <w:r w:rsidRPr="00F0053D">
        <w:rPr>
          <w:rFonts w:ascii="Times New Roman" w:eastAsia="Times New Roman" w:hAnsi="Times New Roman" w:cs="Times New Roman"/>
          <w:sz w:val="28"/>
          <w:szCs w:val="28"/>
          <w:lang w:eastAsia="ru-RU"/>
        </w:rPr>
        <w:t xml:space="preserve"> на бесхозяйное имущество;</w:t>
      </w:r>
    </w:p>
    <w:p w:rsidR="008E7B2B"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xml:space="preserve">- разрабатывает проекты решений о дальнейшем использовании имущества в соответствии </w:t>
      </w:r>
      <w:r w:rsidR="008E7B2B">
        <w:rPr>
          <w:rFonts w:ascii="Times New Roman" w:eastAsia="Times New Roman" w:hAnsi="Times New Roman" w:cs="Times New Roman"/>
          <w:sz w:val="28"/>
          <w:szCs w:val="28"/>
          <w:lang w:eastAsia="ru-RU"/>
        </w:rPr>
        <w:t>с действующим законодательством.</w:t>
      </w:r>
    </w:p>
    <w:p w:rsidR="005A42ED" w:rsidRPr="00F0053D" w:rsidRDefault="005A42ED" w:rsidP="00E2379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5.3. Фи</w:t>
      </w:r>
      <w:r w:rsidR="008E7B2B">
        <w:rPr>
          <w:rFonts w:ascii="Times New Roman" w:eastAsia="Times New Roman" w:hAnsi="Times New Roman" w:cs="Times New Roman"/>
          <w:sz w:val="28"/>
          <w:szCs w:val="28"/>
          <w:lang w:eastAsia="ru-RU"/>
        </w:rPr>
        <w:t>нансовый орган администрации вно</w:t>
      </w:r>
      <w:r w:rsidRPr="00F0053D">
        <w:rPr>
          <w:rFonts w:ascii="Times New Roman" w:eastAsia="Times New Roman" w:hAnsi="Times New Roman" w:cs="Times New Roman"/>
          <w:sz w:val="28"/>
          <w:szCs w:val="28"/>
          <w:lang w:eastAsia="ru-RU"/>
        </w:rPr>
        <w:t>сит имущество в муниципальную казну.</w:t>
      </w:r>
    </w:p>
    <w:p w:rsidR="005A42ED" w:rsidRPr="00F0053D" w:rsidRDefault="005A42ED" w:rsidP="00F0053D">
      <w:pPr>
        <w:spacing w:before="100" w:beforeAutospacing="1" w:after="100" w:afterAutospacing="1" w:line="240" w:lineRule="auto"/>
        <w:rPr>
          <w:rFonts w:ascii="Times New Roman" w:eastAsia="Times New Roman" w:hAnsi="Times New Roman" w:cs="Times New Roman"/>
          <w:sz w:val="28"/>
          <w:szCs w:val="28"/>
          <w:lang w:eastAsia="ru-RU"/>
        </w:rPr>
      </w:pPr>
      <w:r w:rsidRPr="00F0053D">
        <w:rPr>
          <w:rFonts w:ascii="Times New Roman" w:eastAsia="Times New Roman" w:hAnsi="Times New Roman" w:cs="Times New Roman"/>
          <w:sz w:val="28"/>
          <w:szCs w:val="28"/>
          <w:lang w:eastAsia="ru-RU"/>
        </w:rPr>
        <w:t> </w:t>
      </w:r>
    </w:p>
    <w:p w:rsidR="00C4408B" w:rsidRPr="00F0053D" w:rsidRDefault="00C4408B" w:rsidP="00F0053D">
      <w:pPr>
        <w:tabs>
          <w:tab w:val="left" w:pos="3285"/>
        </w:tabs>
        <w:rPr>
          <w:rFonts w:ascii="Times New Roman" w:hAnsi="Times New Roman" w:cs="Times New Roman"/>
          <w:sz w:val="28"/>
          <w:szCs w:val="28"/>
        </w:rPr>
      </w:pPr>
    </w:p>
    <w:sectPr w:rsidR="00C4408B" w:rsidRPr="00F0053D" w:rsidSect="00D049DB">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mpact">
    <w:panose1 w:val="020B080603090205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A2C20"/>
    <w:multiLevelType w:val="multilevel"/>
    <w:tmpl w:val="F1A62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8F2A17"/>
    <w:multiLevelType w:val="multilevel"/>
    <w:tmpl w:val="DE20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881640"/>
    <w:multiLevelType w:val="multilevel"/>
    <w:tmpl w:val="90581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211694"/>
    <w:multiLevelType w:val="multilevel"/>
    <w:tmpl w:val="BD723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508A"/>
    <w:rsid w:val="00002427"/>
    <w:rsid w:val="001C690E"/>
    <w:rsid w:val="003564B9"/>
    <w:rsid w:val="005322E0"/>
    <w:rsid w:val="0056164E"/>
    <w:rsid w:val="005A42ED"/>
    <w:rsid w:val="00744E7A"/>
    <w:rsid w:val="00770361"/>
    <w:rsid w:val="008E7B2B"/>
    <w:rsid w:val="00A27C1F"/>
    <w:rsid w:val="00C4408B"/>
    <w:rsid w:val="00D049DB"/>
    <w:rsid w:val="00E2379A"/>
    <w:rsid w:val="00EC508A"/>
    <w:rsid w:val="00F0053D"/>
    <w:rsid w:val="00F50E56"/>
    <w:rsid w:val="00FD70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E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2379A"/>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uiPriority w:val="99"/>
    <w:rsid w:val="00E2379A"/>
    <w:rPr>
      <w:rFonts w:ascii="Times New Roman" w:eastAsia="Times New Roman" w:hAnsi="Times New Roman" w:cs="Times New Roman"/>
      <w:sz w:val="28"/>
      <w:szCs w:val="20"/>
      <w:lang w:eastAsia="ru-RU"/>
    </w:rPr>
  </w:style>
  <w:style w:type="paragraph" w:styleId="a5">
    <w:name w:val="Title"/>
    <w:basedOn w:val="a"/>
    <w:link w:val="a6"/>
    <w:qFormat/>
    <w:rsid w:val="00D049DB"/>
    <w:pPr>
      <w:spacing w:after="0" w:line="240" w:lineRule="auto"/>
      <w:jc w:val="center"/>
    </w:pPr>
    <w:rPr>
      <w:rFonts w:ascii="Impact" w:eastAsia="Times New Roman" w:hAnsi="Impact" w:cs="Times New Roman"/>
      <w:b/>
      <w:bCs/>
      <w:sz w:val="40"/>
      <w:szCs w:val="24"/>
      <w:lang w:eastAsia="ru-RU"/>
    </w:rPr>
  </w:style>
  <w:style w:type="character" w:customStyle="1" w:styleId="a6">
    <w:name w:val="Название Знак"/>
    <w:basedOn w:val="a0"/>
    <w:link w:val="a5"/>
    <w:rsid w:val="00D049DB"/>
    <w:rPr>
      <w:rFonts w:ascii="Impact" w:eastAsia="Times New Roman" w:hAnsi="Impact" w:cs="Times New Roman"/>
      <w:b/>
      <w:bCs/>
      <w:sz w:val="4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6019372">
      <w:bodyDiv w:val="1"/>
      <w:marLeft w:val="0"/>
      <w:marRight w:val="0"/>
      <w:marTop w:val="0"/>
      <w:marBottom w:val="0"/>
      <w:divBdr>
        <w:top w:val="none" w:sz="0" w:space="0" w:color="auto"/>
        <w:left w:val="none" w:sz="0" w:space="0" w:color="auto"/>
        <w:bottom w:val="none" w:sz="0" w:space="0" w:color="auto"/>
        <w:right w:val="none" w:sz="0" w:space="0" w:color="auto"/>
      </w:divBdr>
      <w:divsChild>
        <w:div w:id="115029643">
          <w:marLeft w:val="0"/>
          <w:marRight w:val="0"/>
          <w:marTop w:val="0"/>
          <w:marBottom w:val="0"/>
          <w:divBdr>
            <w:top w:val="none" w:sz="0" w:space="0" w:color="auto"/>
            <w:left w:val="none" w:sz="0" w:space="0" w:color="auto"/>
            <w:bottom w:val="none" w:sz="0" w:space="0" w:color="auto"/>
            <w:right w:val="none" w:sz="0" w:space="0" w:color="auto"/>
          </w:divBdr>
        </w:div>
      </w:divsChild>
    </w:div>
    <w:div w:id="703024947">
      <w:bodyDiv w:val="1"/>
      <w:marLeft w:val="0"/>
      <w:marRight w:val="0"/>
      <w:marTop w:val="0"/>
      <w:marBottom w:val="0"/>
      <w:divBdr>
        <w:top w:val="none" w:sz="0" w:space="0" w:color="auto"/>
        <w:left w:val="none" w:sz="0" w:space="0" w:color="auto"/>
        <w:bottom w:val="none" w:sz="0" w:space="0" w:color="auto"/>
        <w:right w:val="none" w:sz="0" w:space="0" w:color="auto"/>
      </w:divBdr>
      <w:divsChild>
        <w:div w:id="1379628668">
          <w:marLeft w:val="0"/>
          <w:marRight w:val="0"/>
          <w:marTop w:val="0"/>
          <w:marBottom w:val="225"/>
          <w:divBdr>
            <w:top w:val="single" w:sz="6" w:space="11" w:color="999999"/>
            <w:left w:val="single" w:sz="6" w:space="31" w:color="999999"/>
            <w:bottom w:val="single" w:sz="6" w:space="11" w:color="999999"/>
            <w:right w:val="single" w:sz="6" w:space="15" w:color="999999"/>
          </w:divBdr>
        </w:div>
      </w:divsChild>
    </w:div>
    <w:div w:id="1153377260">
      <w:bodyDiv w:val="1"/>
      <w:marLeft w:val="0"/>
      <w:marRight w:val="0"/>
      <w:marTop w:val="0"/>
      <w:marBottom w:val="0"/>
      <w:divBdr>
        <w:top w:val="none" w:sz="0" w:space="0" w:color="auto"/>
        <w:left w:val="none" w:sz="0" w:space="0" w:color="auto"/>
        <w:bottom w:val="none" w:sz="0" w:space="0" w:color="auto"/>
        <w:right w:val="none" w:sz="0" w:space="0" w:color="auto"/>
      </w:divBdr>
    </w:div>
    <w:div w:id="1727340528">
      <w:bodyDiv w:val="1"/>
      <w:marLeft w:val="0"/>
      <w:marRight w:val="0"/>
      <w:marTop w:val="0"/>
      <w:marBottom w:val="0"/>
      <w:divBdr>
        <w:top w:val="none" w:sz="0" w:space="0" w:color="auto"/>
        <w:left w:val="none" w:sz="0" w:space="0" w:color="auto"/>
        <w:bottom w:val="none" w:sz="0" w:space="0" w:color="auto"/>
        <w:right w:val="none" w:sz="0" w:space="0" w:color="auto"/>
      </w:divBdr>
      <w:divsChild>
        <w:div w:id="198786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2498</Words>
  <Characters>14242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2019-02-28T07:02:00Z</dcterms:created>
  <dcterms:modified xsi:type="dcterms:W3CDTF">2019-05-06T10:57:00Z</dcterms:modified>
</cp:coreProperties>
</file>