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7"/>
        <w:gridCol w:w="2684"/>
        <w:gridCol w:w="3320"/>
      </w:tblGrid>
      <w:tr w:rsidR="00070ED9" w:rsidRPr="00070ED9" w:rsidTr="00F5751C">
        <w:tc>
          <w:tcPr>
            <w:tcW w:w="1840" w:type="pct"/>
            <w:hideMark/>
          </w:tcPr>
          <w:p w:rsidR="00070ED9" w:rsidRPr="00070ED9" w:rsidRDefault="00070ED9" w:rsidP="00070ED9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070ED9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070ED9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070ED9" w:rsidRPr="00070ED9" w:rsidRDefault="00070ED9" w:rsidP="00070ED9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070ED9" w:rsidRPr="00070ED9" w:rsidRDefault="00070ED9" w:rsidP="00070ED9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070ED9" w:rsidRPr="00070ED9" w:rsidRDefault="00070ED9" w:rsidP="00070ED9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070ED9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070ED9" w:rsidRPr="00070ED9" w:rsidRDefault="00070ED9" w:rsidP="00070ED9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070ED9" w:rsidRPr="00070ED9" w:rsidRDefault="00070ED9" w:rsidP="00070ED9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070ED9" w:rsidRPr="00070ED9" w:rsidRDefault="00070ED9" w:rsidP="00070ED9">
            <w:pPr>
              <w:jc w:val="center"/>
              <w:rPr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070ED9" w:rsidRPr="00070ED9" w:rsidRDefault="00070ED9" w:rsidP="00070ED9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070ED9" w:rsidRPr="00070ED9" w:rsidRDefault="00070ED9" w:rsidP="00070ED9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070ED9" w:rsidRPr="00070ED9" w:rsidRDefault="00070ED9" w:rsidP="00070ED9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070ED9" w:rsidRPr="00070ED9" w:rsidRDefault="00070ED9" w:rsidP="00070ED9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070ED9" w:rsidRPr="00070ED9" w:rsidRDefault="00070ED9" w:rsidP="00070ED9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070ED9" w:rsidRPr="00070ED9" w:rsidRDefault="00070ED9" w:rsidP="00070ED9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070ED9" w:rsidRPr="00070ED9" w:rsidRDefault="00070ED9" w:rsidP="00070ED9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070ED9" w:rsidRPr="00070ED9" w:rsidRDefault="00070ED9" w:rsidP="00070ED9">
      <w:pPr>
        <w:pBdr>
          <w:bottom w:val="single" w:sz="12" w:space="0" w:color="auto"/>
        </w:pBdr>
        <w:rPr>
          <w:sz w:val="12"/>
          <w:szCs w:val="24"/>
        </w:rPr>
      </w:pPr>
    </w:p>
    <w:p w:rsidR="00070ED9" w:rsidRPr="00070ED9" w:rsidRDefault="00070ED9" w:rsidP="00070ED9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072ECC" w:rsidRPr="00941F31" w:rsidRDefault="00072ECC" w:rsidP="00072ECC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32</w:t>
      </w:r>
      <w:r w:rsidRPr="00941F31">
        <w:rPr>
          <w:rFonts w:eastAsia="MS Mincho"/>
          <w:color w:val="000000"/>
          <w:sz w:val="28"/>
          <w:szCs w:val="28"/>
          <w:lang w:val="be-BY"/>
        </w:rPr>
        <w:t>-ое заседание 28-го созыва</w:t>
      </w:r>
    </w:p>
    <w:p w:rsidR="00072ECC" w:rsidRPr="00941F31" w:rsidRDefault="00072ECC" w:rsidP="00072ECC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072ECC" w:rsidRPr="00941F31" w:rsidTr="00072ECC">
        <w:trPr>
          <w:trHeight w:val="344"/>
        </w:trPr>
        <w:tc>
          <w:tcPr>
            <w:tcW w:w="1632" w:type="pct"/>
          </w:tcPr>
          <w:p w:rsidR="00072ECC" w:rsidRPr="00941F31" w:rsidRDefault="00072ECC" w:rsidP="00072EC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072ECC" w:rsidRPr="00941F31" w:rsidRDefault="00072ECC" w:rsidP="00072EC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072ECC" w:rsidRPr="00941F31" w:rsidRDefault="00072ECC" w:rsidP="00072EC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072ECC" w:rsidRPr="00941F31" w:rsidTr="00072ECC">
        <w:trPr>
          <w:trHeight w:val="344"/>
        </w:trPr>
        <w:tc>
          <w:tcPr>
            <w:tcW w:w="1632" w:type="pct"/>
          </w:tcPr>
          <w:p w:rsidR="00072ECC" w:rsidRPr="00941F31" w:rsidRDefault="00072ECC" w:rsidP="00072EC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072ECC" w:rsidRPr="00941F31" w:rsidRDefault="00072ECC" w:rsidP="00BF6ADB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№ 1</w:t>
            </w: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7</w:t>
            </w:r>
            <w:r w:rsidR="00BF6ADB">
              <w:rPr>
                <w:rFonts w:eastAsia="MS Mincho"/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1683" w:type="pct"/>
          </w:tcPr>
          <w:p w:rsidR="00072ECC" w:rsidRPr="00941F31" w:rsidRDefault="00072ECC" w:rsidP="00072EC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072ECC" w:rsidRPr="00941F31" w:rsidTr="00072ECC">
        <w:trPr>
          <w:trHeight w:val="344"/>
        </w:trPr>
        <w:tc>
          <w:tcPr>
            <w:tcW w:w="1632" w:type="pct"/>
          </w:tcPr>
          <w:p w:rsidR="00072ECC" w:rsidRPr="00941F31" w:rsidRDefault="00072ECC" w:rsidP="00072EC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07 декабрь</w:t>
            </w: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2022 й.</w:t>
            </w:r>
          </w:p>
        </w:tc>
        <w:tc>
          <w:tcPr>
            <w:tcW w:w="1684" w:type="pct"/>
          </w:tcPr>
          <w:p w:rsidR="00072ECC" w:rsidRPr="00941F31" w:rsidRDefault="00072ECC" w:rsidP="00072EC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072ECC" w:rsidRPr="00941F31" w:rsidRDefault="00072ECC" w:rsidP="00072EC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07 декабря</w:t>
            </w: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2022 г.</w:t>
            </w:r>
          </w:p>
        </w:tc>
      </w:tr>
    </w:tbl>
    <w:p w:rsidR="00072ECC" w:rsidRPr="00941F31" w:rsidRDefault="00072ECC" w:rsidP="00072ECC">
      <w:pPr>
        <w:ind w:left="-720" w:right="-365" w:firstLine="720"/>
        <w:jc w:val="center"/>
        <w:rPr>
          <w:bCs/>
          <w:sz w:val="26"/>
          <w:szCs w:val="26"/>
        </w:rPr>
      </w:pPr>
    </w:p>
    <w:p w:rsidR="00562014" w:rsidRPr="006A08EB" w:rsidRDefault="00562014" w:rsidP="00562014">
      <w:pPr>
        <w:jc w:val="center"/>
        <w:rPr>
          <w:b/>
          <w:sz w:val="28"/>
          <w:szCs w:val="28"/>
          <w:lang w:val="be-BY"/>
        </w:rPr>
      </w:pPr>
      <w:r w:rsidRPr="00BF6ADB">
        <w:rPr>
          <w:sz w:val="28"/>
          <w:szCs w:val="28"/>
        </w:rPr>
        <w:t>О назначении публичных слушаний по внесению изменений в генеральный план сельского поселения Кубиязовский сельсовет Аскинского района Республики Башкортостан в части границы населенного пункта:</w:t>
      </w:r>
      <w:r>
        <w:rPr>
          <w:sz w:val="28"/>
          <w:szCs w:val="28"/>
        </w:rPr>
        <w:t xml:space="preserve"> д. Утяшино</w:t>
      </w:r>
    </w:p>
    <w:p w:rsidR="00562014" w:rsidRDefault="00562014" w:rsidP="00562014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</w:p>
    <w:p w:rsidR="00562014" w:rsidRPr="00CE173F" w:rsidRDefault="00562014" w:rsidP="00562014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</w:p>
    <w:p w:rsidR="00562014" w:rsidRDefault="00562014" w:rsidP="005620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</w:t>
      </w:r>
      <w:r w:rsidRPr="00CE173F">
        <w:rPr>
          <w:rStyle w:val="af2"/>
          <w:sz w:val="28"/>
          <w:szCs w:val="28"/>
        </w:rPr>
        <w:t>ст.</w:t>
      </w:r>
      <w:r>
        <w:rPr>
          <w:rStyle w:val="af2"/>
          <w:sz w:val="28"/>
          <w:szCs w:val="28"/>
        </w:rPr>
        <w:t>83</w:t>
      </w:r>
      <w:r w:rsidRPr="00CE173F">
        <w:rPr>
          <w:sz w:val="28"/>
          <w:szCs w:val="28"/>
        </w:rPr>
        <w:t xml:space="preserve"> Градостроительного кодекса РФ,</w:t>
      </w:r>
      <w:r>
        <w:rPr>
          <w:sz w:val="28"/>
          <w:szCs w:val="28"/>
        </w:rPr>
        <w:t xml:space="preserve"> </w:t>
      </w:r>
      <w:r w:rsidRPr="00CE173F">
        <w:rPr>
          <w:rStyle w:val="af2"/>
          <w:sz w:val="28"/>
          <w:szCs w:val="28"/>
        </w:rPr>
        <w:t>Федеральным законом</w:t>
      </w:r>
      <w:r w:rsidRPr="00CE173F">
        <w:rPr>
          <w:sz w:val="28"/>
          <w:szCs w:val="28"/>
        </w:rPr>
        <w:t xml:space="preserve"> от 06.10.2003 г. № 131-ФЗ «Об общих принципах организации местного самоуправления в Российской Федерации», на основании Устава</w:t>
      </w:r>
      <w:r>
        <w:rPr>
          <w:sz w:val="28"/>
          <w:szCs w:val="28"/>
        </w:rPr>
        <w:t xml:space="preserve"> сельского поселения Кубиязовский сельсовет муниципального района Аскинский район Республики Башкортостан</w:t>
      </w:r>
      <w:r w:rsidRPr="00CE173F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CE173F">
        <w:rPr>
          <w:sz w:val="28"/>
          <w:szCs w:val="28"/>
        </w:rPr>
        <w:t xml:space="preserve">овет  </w:t>
      </w:r>
      <w:r>
        <w:rPr>
          <w:sz w:val="28"/>
          <w:szCs w:val="28"/>
        </w:rPr>
        <w:t>сельского поселения Кубиязовский сельсовет муниципального района Аскинский район Республики Башкортостан</w:t>
      </w:r>
    </w:p>
    <w:p w:rsidR="00562014" w:rsidRPr="00562014" w:rsidRDefault="00562014" w:rsidP="00562014">
      <w:pPr>
        <w:shd w:val="clear" w:color="auto" w:fill="FFFFFF"/>
        <w:jc w:val="both"/>
        <w:rPr>
          <w:sz w:val="28"/>
          <w:szCs w:val="28"/>
        </w:rPr>
      </w:pPr>
      <w:r w:rsidRPr="00562014">
        <w:rPr>
          <w:sz w:val="28"/>
          <w:szCs w:val="28"/>
        </w:rPr>
        <w:t>РЕШИЛ:</w:t>
      </w:r>
    </w:p>
    <w:p w:rsidR="00562014" w:rsidRPr="00CE173F" w:rsidRDefault="00562014" w:rsidP="00562014">
      <w:pPr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E173F">
        <w:rPr>
          <w:color w:val="000000"/>
          <w:spacing w:val="-1"/>
          <w:sz w:val="28"/>
          <w:szCs w:val="28"/>
        </w:rPr>
        <w:t xml:space="preserve">Назначить публичные слушания </w:t>
      </w:r>
      <w:r w:rsidRPr="00CE173F">
        <w:rPr>
          <w:color w:val="000000"/>
          <w:sz w:val="28"/>
          <w:szCs w:val="28"/>
        </w:rPr>
        <w:t xml:space="preserve">по проекту внесения изменений </w:t>
      </w:r>
      <w:r w:rsidRPr="00BF6ADB">
        <w:rPr>
          <w:sz w:val="28"/>
          <w:szCs w:val="28"/>
        </w:rPr>
        <w:t>в генеральный план сельского поселения Кубиязовский сельсовет Аскинского района Республики Башкортостан в части границы населенного пункта:</w:t>
      </w:r>
      <w:r>
        <w:rPr>
          <w:sz w:val="28"/>
          <w:szCs w:val="28"/>
        </w:rPr>
        <w:t xml:space="preserve"> д. Утяшино</w:t>
      </w:r>
      <w:r>
        <w:rPr>
          <w:color w:val="000000"/>
          <w:spacing w:val="-1"/>
          <w:sz w:val="28"/>
          <w:szCs w:val="28"/>
        </w:rPr>
        <w:t xml:space="preserve"> </w:t>
      </w:r>
      <w:r w:rsidR="005C4EA1">
        <w:rPr>
          <w:color w:val="000000"/>
          <w:spacing w:val="-1"/>
          <w:sz w:val="28"/>
          <w:szCs w:val="28"/>
        </w:rPr>
        <w:t>(</w:t>
      </w:r>
      <w:r w:rsidRPr="00CE173F">
        <w:rPr>
          <w:color w:val="000000"/>
          <w:sz w:val="28"/>
          <w:szCs w:val="28"/>
        </w:rPr>
        <w:t>приложени</w:t>
      </w:r>
      <w:r w:rsidR="005C4EA1">
        <w:rPr>
          <w:color w:val="000000"/>
          <w:sz w:val="28"/>
          <w:szCs w:val="28"/>
        </w:rPr>
        <w:t>е</w:t>
      </w:r>
      <w:r w:rsidRPr="00CE173F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CE173F">
        <w:rPr>
          <w:color w:val="000000"/>
          <w:sz w:val="28"/>
          <w:szCs w:val="28"/>
        </w:rPr>
        <w:t>1</w:t>
      </w:r>
      <w:r w:rsidR="005C4EA1">
        <w:rPr>
          <w:color w:val="000000"/>
          <w:sz w:val="28"/>
          <w:szCs w:val="28"/>
        </w:rPr>
        <w:t>)</w:t>
      </w:r>
      <w:r w:rsidRPr="00CE173F">
        <w:rPr>
          <w:color w:val="000000"/>
          <w:sz w:val="28"/>
          <w:szCs w:val="28"/>
        </w:rPr>
        <w:t>.</w:t>
      </w:r>
    </w:p>
    <w:p w:rsidR="00562014" w:rsidRPr="00CE173F" w:rsidRDefault="00562014" w:rsidP="00562014">
      <w:pPr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E173F">
        <w:rPr>
          <w:color w:val="000000"/>
          <w:sz w:val="28"/>
          <w:szCs w:val="28"/>
        </w:rPr>
        <w:t xml:space="preserve">Создать комиссию по подготовке и проведению публичных слушаний по проекту внесения изменений </w:t>
      </w:r>
      <w:r w:rsidRPr="00BF6ADB">
        <w:rPr>
          <w:sz w:val="28"/>
          <w:szCs w:val="28"/>
        </w:rPr>
        <w:t>в генеральный план сельского поселения Кубиязовский сельсовет Аскинского района Республики Башкортостан в части границы населенного пункта:</w:t>
      </w:r>
      <w:r>
        <w:rPr>
          <w:sz w:val="28"/>
          <w:szCs w:val="28"/>
        </w:rPr>
        <w:t xml:space="preserve"> д. Утяшино</w:t>
      </w:r>
      <w:r w:rsidRPr="00CE173F">
        <w:rPr>
          <w:color w:val="000000"/>
          <w:sz w:val="28"/>
          <w:szCs w:val="28"/>
        </w:rPr>
        <w:t xml:space="preserve"> в составе согласно приложению №</w:t>
      </w:r>
      <w:r>
        <w:rPr>
          <w:color w:val="000000"/>
          <w:sz w:val="28"/>
          <w:szCs w:val="28"/>
        </w:rPr>
        <w:t xml:space="preserve"> 2</w:t>
      </w:r>
      <w:r w:rsidRPr="00CE173F">
        <w:rPr>
          <w:color w:val="000000"/>
          <w:sz w:val="28"/>
          <w:szCs w:val="28"/>
        </w:rPr>
        <w:t>.</w:t>
      </w:r>
    </w:p>
    <w:p w:rsidR="00562014" w:rsidRPr="00CE173F" w:rsidRDefault="00562014" w:rsidP="00562014">
      <w:pPr>
        <w:numPr>
          <w:ilvl w:val="0"/>
          <w:numId w:val="26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E173F">
        <w:rPr>
          <w:color w:val="000000"/>
          <w:spacing w:val="-2"/>
          <w:sz w:val="28"/>
          <w:szCs w:val="28"/>
        </w:rPr>
        <w:t>Установить:</w:t>
      </w:r>
    </w:p>
    <w:p w:rsidR="00562014" w:rsidRPr="00CE173F" w:rsidRDefault="00562014" w:rsidP="00562014">
      <w:pPr>
        <w:shd w:val="clear" w:color="auto" w:fill="FFFFFF"/>
        <w:tabs>
          <w:tab w:val="left" w:pos="1042"/>
          <w:tab w:val="left" w:leader="underscore" w:pos="8405"/>
        </w:tabs>
        <w:ind w:firstLine="709"/>
        <w:jc w:val="both"/>
        <w:rPr>
          <w:color w:val="000000"/>
          <w:spacing w:val="4"/>
          <w:sz w:val="28"/>
          <w:szCs w:val="28"/>
        </w:rPr>
      </w:pPr>
      <w:r w:rsidRPr="00CE173F">
        <w:rPr>
          <w:color w:val="000000"/>
          <w:spacing w:val="-9"/>
          <w:sz w:val="28"/>
          <w:szCs w:val="28"/>
        </w:rPr>
        <w:t>3.1.</w:t>
      </w:r>
      <w:r>
        <w:rPr>
          <w:color w:val="000000"/>
          <w:spacing w:val="-9"/>
          <w:sz w:val="28"/>
          <w:szCs w:val="28"/>
        </w:rPr>
        <w:t xml:space="preserve"> </w:t>
      </w:r>
      <w:r w:rsidRPr="00CE173F">
        <w:rPr>
          <w:color w:val="000000"/>
          <w:spacing w:val="4"/>
          <w:sz w:val="28"/>
          <w:szCs w:val="28"/>
        </w:rPr>
        <w:t xml:space="preserve">Публичные слушания проводятся на территории </w:t>
      </w:r>
      <w:r>
        <w:rPr>
          <w:color w:val="000000"/>
          <w:spacing w:val="4"/>
          <w:sz w:val="28"/>
          <w:szCs w:val="28"/>
        </w:rPr>
        <w:t>населенного пункта д.Утяшино</w:t>
      </w:r>
      <w:r w:rsidRPr="00CE173F">
        <w:rPr>
          <w:color w:val="000000"/>
          <w:sz w:val="28"/>
          <w:szCs w:val="28"/>
        </w:rPr>
        <w:t>, входящ</w:t>
      </w:r>
      <w:r>
        <w:rPr>
          <w:color w:val="000000"/>
          <w:sz w:val="28"/>
          <w:szCs w:val="28"/>
        </w:rPr>
        <w:t>его</w:t>
      </w:r>
      <w:r w:rsidRPr="00CE173F">
        <w:rPr>
          <w:color w:val="000000"/>
          <w:sz w:val="28"/>
          <w:szCs w:val="28"/>
        </w:rPr>
        <w:t xml:space="preserve"> в состав </w:t>
      </w:r>
      <w:r>
        <w:rPr>
          <w:color w:val="000000"/>
          <w:sz w:val="28"/>
          <w:szCs w:val="28"/>
        </w:rPr>
        <w:t>сельского поселения Кубиязовский сельсовет муниципального района Аскинский район Республики Башкортостан.</w:t>
      </w:r>
    </w:p>
    <w:p w:rsidR="00562014" w:rsidRPr="00CE173F" w:rsidRDefault="00562014" w:rsidP="00562014">
      <w:pPr>
        <w:shd w:val="clear" w:color="auto" w:fill="FFFFFF"/>
        <w:tabs>
          <w:tab w:val="left" w:pos="902"/>
        </w:tabs>
        <w:ind w:firstLine="709"/>
        <w:jc w:val="both"/>
        <w:rPr>
          <w:color w:val="000000"/>
          <w:sz w:val="28"/>
          <w:szCs w:val="28"/>
        </w:rPr>
      </w:pPr>
      <w:r w:rsidRPr="00CE173F">
        <w:rPr>
          <w:color w:val="000000"/>
          <w:spacing w:val="-9"/>
          <w:sz w:val="28"/>
          <w:szCs w:val="28"/>
        </w:rPr>
        <w:t>3.2.</w:t>
      </w:r>
      <w:r w:rsidRPr="00CE173F">
        <w:rPr>
          <w:color w:val="000000"/>
          <w:sz w:val="28"/>
          <w:szCs w:val="28"/>
        </w:rPr>
        <w:tab/>
        <w:t xml:space="preserve">Место, дату и время проведения </w:t>
      </w:r>
      <w:r w:rsidRPr="00CE173F">
        <w:rPr>
          <w:color w:val="000000"/>
          <w:spacing w:val="2"/>
          <w:sz w:val="28"/>
          <w:szCs w:val="28"/>
        </w:rPr>
        <w:t xml:space="preserve">публичных слушаний по проекту внесения </w:t>
      </w:r>
      <w:r w:rsidRPr="00BF6ADB">
        <w:rPr>
          <w:sz w:val="28"/>
          <w:szCs w:val="28"/>
        </w:rPr>
        <w:t>в генеральный план сельского поселения Кубиязовский сельсовет Аскинского района Республики Башкортостан в части границы населенного пункта:</w:t>
      </w:r>
      <w:r>
        <w:rPr>
          <w:sz w:val="28"/>
          <w:szCs w:val="28"/>
        </w:rPr>
        <w:t xml:space="preserve"> д. Утяшино</w:t>
      </w:r>
      <w:r w:rsidRPr="00CE173F">
        <w:rPr>
          <w:color w:val="000000"/>
          <w:sz w:val="28"/>
          <w:szCs w:val="28"/>
        </w:rPr>
        <w:t xml:space="preserve"> определить согласно приложению № </w:t>
      </w:r>
      <w:r>
        <w:rPr>
          <w:color w:val="000000"/>
          <w:sz w:val="28"/>
          <w:szCs w:val="28"/>
        </w:rPr>
        <w:t>3</w:t>
      </w:r>
      <w:r w:rsidRPr="00CE173F">
        <w:rPr>
          <w:color w:val="000000"/>
          <w:sz w:val="28"/>
          <w:szCs w:val="28"/>
        </w:rPr>
        <w:t>.</w:t>
      </w:r>
    </w:p>
    <w:p w:rsidR="00562014" w:rsidRPr="00CE173F" w:rsidRDefault="00562014" w:rsidP="00562014">
      <w:pPr>
        <w:numPr>
          <w:ilvl w:val="0"/>
          <w:numId w:val="26"/>
        </w:numPr>
        <w:shd w:val="clear" w:color="auto" w:fill="FFFFFF"/>
        <w:tabs>
          <w:tab w:val="left" w:pos="902"/>
        </w:tabs>
        <w:ind w:left="0" w:firstLine="709"/>
        <w:jc w:val="both"/>
        <w:rPr>
          <w:color w:val="000000"/>
          <w:sz w:val="28"/>
          <w:szCs w:val="28"/>
        </w:rPr>
      </w:pPr>
      <w:r w:rsidRPr="00CE173F">
        <w:rPr>
          <w:color w:val="000000"/>
          <w:spacing w:val="2"/>
          <w:sz w:val="28"/>
          <w:szCs w:val="28"/>
        </w:rPr>
        <w:t xml:space="preserve">Администрации </w:t>
      </w:r>
      <w:r>
        <w:rPr>
          <w:color w:val="000000"/>
          <w:spacing w:val="2"/>
          <w:sz w:val="28"/>
          <w:szCs w:val="28"/>
        </w:rPr>
        <w:t>Сельского поселения Кубиязовский сельсовет муниципального района Аскинский район Республики Башкортостан</w:t>
      </w:r>
      <w:r w:rsidRPr="00CE173F">
        <w:rPr>
          <w:color w:val="000000"/>
          <w:spacing w:val="-2"/>
          <w:sz w:val="28"/>
          <w:szCs w:val="28"/>
        </w:rPr>
        <w:t>:</w:t>
      </w:r>
    </w:p>
    <w:p w:rsidR="00562014" w:rsidRPr="002938E1" w:rsidRDefault="00562014" w:rsidP="00562014">
      <w:pPr>
        <w:numPr>
          <w:ilvl w:val="1"/>
          <w:numId w:val="26"/>
        </w:numPr>
        <w:shd w:val="clear" w:color="auto" w:fill="FFFFFF"/>
        <w:tabs>
          <w:tab w:val="left" w:pos="902"/>
        </w:tabs>
        <w:ind w:left="0" w:firstLine="709"/>
        <w:jc w:val="both"/>
        <w:rPr>
          <w:color w:val="000000"/>
          <w:sz w:val="28"/>
          <w:szCs w:val="28"/>
        </w:rPr>
      </w:pPr>
      <w:r w:rsidRPr="002938E1">
        <w:rPr>
          <w:color w:val="000000"/>
          <w:spacing w:val="7"/>
          <w:sz w:val="28"/>
          <w:szCs w:val="28"/>
        </w:rPr>
        <w:lastRenderedPageBreak/>
        <w:t xml:space="preserve">Провести публичные слушания по проекту </w:t>
      </w:r>
      <w:r>
        <w:rPr>
          <w:color w:val="000000"/>
          <w:spacing w:val="7"/>
          <w:sz w:val="28"/>
          <w:szCs w:val="28"/>
        </w:rPr>
        <w:t xml:space="preserve">внесения изменения </w:t>
      </w:r>
      <w:r w:rsidRPr="00BF6ADB">
        <w:rPr>
          <w:sz w:val="28"/>
          <w:szCs w:val="28"/>
        </w:rPr>
        <w:t>в генеральный план сельского поселения Кубиязовский сельсовет Аскинского района Республики Башкортостан в части границы населенного пункта:</w:t>
      </w:r>
      <w:r>
        <w:rPr>
          <w:sz w:val="28"/>
          <w:szCs w:val="28"/>
        </w:rPr>
        <w:t xml:space="preserve"> д. Утяшино</w:t>
      </w:r>
      <w:r w:rsidRPr="002938E1">
        <w:rPr>
          <w:color w:val="000000"/>
          <w:sz w:val="28"/>
          <w:szCs w:val="28"/>
        </w:rPr>
        <w:t xml:space="preserve"> в </w:t>
      </w:r>
      <w:r w:rsidRPr="002938E1">
        <w:rPr>
          <w:color w:val="000000"/>
          <w:spacing w:val="-2"/>
          <w:sz w:val="28"/>
          <w:szCs w:val="28"/>
        </w:rPr>
        <w:t xml:space="preserve">порядке, установленном </w:t>
      </w:r>
      <w:r w:rsidRPr="002938E1">
        <w:rPr>
          <w:color w:val="000000"/>
          <w:spacing w:val="1"/>
          <w:sz w:val="28"/>
          <w:szCs w:val="28"/>
        </w:rPr>
        <w:t>Уставом и ст.28 Градостроительного кодекса</w:t>
      </w:r>
      <w:r w:rsidRPr="002938E1">
        <w:rPr>
          <w:color w:val="000000"/>
          <w:spacing w:val="-2"/>
          <w:sz w:val="28"/>
          <w:szCs w:val="28"/>
        </w:rPr>
        <w:t>, в срок, указанный в п.3.2.</w:t>
      </w:r>
    </w:p>
    <w:p w:rsidR="00562014" w:rsidRPr="00CE173F" w:rsidRDefault="00562014" w:rsidP="00562014">
      <w:pPr>
        <w:numPr>
          <w:ilvl w:val="1"/>
          <w:numId w:val="26"/>
        </w:numPr>
        <w:shd w:val="clear" w:color="auto" w:fill="FFFFFF"/>
        <w:tabs>
          <w:tab w:val="left" w:pos="902"/>
        </w:tabs>
        <w:ind w:left="0" w:firstLine="709"/>
        <w:jc w:val="both"/>
        <w:rPr>
          <w:color w:val="000000"/>
          <w:sz w:val="28"/>
          <w:szCs w:val="28"/>
        </w:rPr>
      </w:pPr>
      <w:r w:rsidRPr="00CE173F">
        <w:rPr>
          <w:color w:val="000000"/>
          <w:spacing w:val="2"/>
          <w:sz w:val="28"/>
          <w:szCs w:val="28"/>
        </w:rPr>
        <w:t xml:space="preserve">Подготовить заключение о результатах проведения публичных слушаний и </w:t>
      </w:r>
      <w:r w:rsidRPr="00CE173F">
        <w:rPr>
          <w:color w:val="000000"/>
          <w:spacing w:val="-1"/>
          <w:sz w:val="28"/>
          <w:szCs w:val="28"/>
        </w:rPr>
        <w:t>опубликовать его в установленном порядке.</w:t>
      </w:r>
    </w:p>
    <w:p w:rsidR="00562014" w:rsidRPr="00CE173F" w:rsidRDefault="00562014" w:rsidP="00562014">
      <w:pPr>
        <w:numPr>
          <w:ilvl w:val="1"/>
          <w:numId w:val="26"/>
        </w:numPr>
        <w:shd w:val="clear" w:color="auto" w:fill="FFFFFF"/>
        <w:tabs>
          <w:tab w:val="left" w:pos="902"/>
        </w:tabs>
        <w:ind w:left="0" w:firstLine="709"/>
        <w:jc w:val="both"/>
        <w:rPr>
          <w:color w:val="000000"/>
          <w:sz w:val="28"/>
          <w:szCs w:val="28"/>
        </w:rPr>
      </w:pPr>
      <w:r w:rsidRPr="00CE173F">
        <w:rPr>
          <w:color w:val="000000"/>
          <w:spacing w:val="-2"/>
          <w:sz w:val="28"/>
          <w:szCs w:val="28"/>
        </w:rPr>
        <w:t xml:space="preserve">Организовать выставку-экспозицию демонстрационных материалов проекта </w:t>
      </w:r>
      <w:r>
        <w:rPr>
          <w:color w:val="000000"/>
          <w:spacing w:val="-2"/>
          <w:sz w:val="28"/>
          <w:szCs w:val="28"/>
        </w:rPr>
        <w:t xml:space="preserve">внесения изменений </w:t>
      </w:r>
      <w:r w:rsidRPr="00BF6ADB">
        <w:rPr>
          <w:sz w:val="28"/>
          <w:szCs w:val="28"/>
        </w:rPr>
        <w:t>в генеральный план сельского поселения Кубиязовский сельсовет Аскинского района Республики Башкортостан в части границы населенного пункта:</w:t>
      </w:r>
      <w:r>
        <w:rPr>
          <w:sz w:val="28"/>
          <w:szCs w:val="28"/>
        </w:rPr>
        <w:t xml:space="preserve"> д. Утяшино</w:t>
      </w:r>
      <w:r>
        <w:rPr>
          <w:color w:val="000000"/>
          <w:spacing w:val="-3"/>
          <w:sz w:val="28"/>
          <w:szCs w:val="28"/>
        </w:rPr>
        <w:t xml:space="preserve">  в месте проведения публичных слушаний.</w:t>
      </w:r>
    </w:p>
    <w:p w:rsidR="00562014" w:rsidRPr="004C03D8" w:rsidRDefault="00562014" w:rsidP="00562014">
      <w:pPr>
        <w:tabs>
          <w:tab w:val="left" w:pos="142"/>
        </w:tabs>
        <w:suppressAutoHyphens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 xml:space="preserve">4.4 </w:t>
      </w:r>
      <w:r w:rsidRPr="00CF32E9">
        <w:rPr>
          <w:color w:val="000000"/>
          <w:spacing w:val="5"/>
          <w:sz w:val="28"/>
          <w:szCs w:val="28"/>
        </w:rPr>
        <w:t xml:space="preserve">Замечания и предложения по вынесенному на публичные слушания проекту </w:t>
      </w:r>
      <w:r>
        <w:rPr>
          <w:color w:val="000000"/>
          <w:spacing w:val="-2"/>
          <w:sz w:val="28"/>
          <w:szCs w:val="28"/>
        </w:rPr>
        <w:t xml:space="preserve">внесения изменений </w:t>
      </w:r>
      <w:r w:rsidRPr="00BF6ADB">
        <w:rPr>
          <w:sz w:val="28"/>
          <w:szCs w:val="28"/>
        </w:rPr>
        <w:t>в генеральный план сельского поселения Кубиязовский сельсовет Аскинского района Республики Башкортостан в части границы населенного пункта:</w:t>
      </w:r>
      <w:r>
        <w:rPr>
          <w:sz w:val="28"/>
          <w:szCs w:val="28"/>
        </w:rPr>
        <w:t xml:space="preserve"> д. Утяшино</w:t>
      </w:r>
      <w:r>
        <w:rPr>
          <w:color w:val="000000"/>
          <w:spacing w:val="-3"/>
          <w:sz w:val="28"/>
          <w:szCs w:val="28"/>
        </w:rPr>
        <w:t xml:space="preserve">  </w:t>
      </w:r>
      <w:r w:rsidRPr="00CF32E9">
        <w:rPr>
          <w:color w:val="000000"/>
          <w:spacing w:val="1"/>
          <w:sz w:val="28"/>
          <w:szCs w:val="28"/>
        </w:rPr>
        <w:t xml:space="preserve">могут быть представлены заинтересованными лицами в </w:t>
      </w:r>
      <w:r w:rsidRPr="00CF32E9">
        <w:rPr>
          <w:color w:val="000000"/>
          <w:spacing w:val="-2"/>
          <w:sz w:val="28"/>
          <w:szCs w:val="28"/>
        </w:rPr>
        <w:t>Комиссию по проведению публичных слушаний в письменной форме</w:t>
      </w:r>
      <w:r>
        <w:rPr>
          <w:color w:val="000000"/>
          <w:spacing w:val="-2"/>
          <w:sz w:val="28"/>
          <w:szCs w:val="28"/>
        </w:rPr>
        <w:t xml:space="preserve">, </w:t>
      </w:r>
      <w:r w:rsidRPr="004C03D8">
        <w:rPr>
          <w:sz w:val="28"/>
          <w:szCs w:val="28"/>
        </w:rPr>
        <w:t>со дня опублико</w:t>
      </w:r>
      <w:r>
        <w:rPr>
          <w:sz w:val="28"/>
          <w:szCs w:val="28"/>
        </w:rPr>
        <w:t xml:space="preserve">вания  настоящего решения </w:t>
      </w:r>
      <w:r w:rsidRPr="004C03D8">
        <w:rPr>
          <w:sz w:val="28"/>
          <w:szCs w:val="28"/>
        </w:rPr>
        <w:t>в сре</w:t>
      </w:r>
      <w:r>
        <w:rPr>
          <w:sz w:val="28"/>
          <w:szCs w:val="28"/>
        </w:rPr>
        <w:t xml:space="preserve">дствах массовой информации до 17.00 ч. </w:t>
      </w:r>
      <w:r w:rsidR="0030520D">
        <w:rPr>
          <w:sz w:val="28"/>
          <w:szCs w:val="28"/>
        </w:rPr>
        <w:t>17 февраля</w:t>
      </w:r>
      <w:r>
        <w:rPr>
          <w:sz w:val="28"/>
          <w:szCs w:val="28"/>
        </w:rPr>
        <w:t xml:space="preserve"> 2023 года, в</w:t>
      </w:r>
      <w:r w:rsidRPr="004C03D8">
        <w:rPr>
          <w:sz w:val="28"/>
          <w:szCs w:val="28"/>
        </w:rPr>
        <w:t xml:space="preserve"> здании администрации по адресу:</w:t>
      </w:r>
      <w:r>
        <w:rPr>
          <w:sz w:val="28"/>
          <w:szCs w:val="28"/>
        </w:rPr>
        <w:t xml:space="preserve"> Республика Башкортостан, Аскинский район, с. Кубиязы, ул. Совхозная, 2, </w:t>
      </w:r>
      <w:r w:rsidRPr="004C03D8">
        <w:rPr>
          <w:sz w:val="28"/>
          <w:szCs w:val="28"/>
        </w:rPr>
        <w:t xml:space="preserve"> ежедневно с </w:t>
      </w:r>
      <w:r>
        <w:rPr>
          <w:sz w:val="28"/>
          <w:szCs w:val="28"/>
        </w:rPr>
        <w:t>9:00</w:t>
      </w:r>
      <w:r w:rsidRPr="004C03D8">
        <w:rPr>
          <w:sz w:val="28"/>
          <w:szCs w:val="28"/>
        </w:rPr>
        <w:t xml:space="preserve"> ч. до </w:t>
      </w:r>
      <w:r>
        <w:rPr>
          <w:sz w:val="28"/>
          <w:szCs w:val="28"/>
        </w:rPr>
        <w:t>13</w:t>
      </w:r>
      <w:r w:rsidRPr="004C03D8">
        <w:rPr>
          <w:sz w:val="28"/>
          <w:szCs w:val="28"/>
        </w:rPr>
        <w:t>:00 ч.,  с 1</w:t>
      </w:r>
      <w:r>
        <w:rPr>
          <w:sz w:val="28"/>
          <w:szCs w:val="28"/>
        </w:rPr>
        <w:t>4</w:t>
      </w:r>
      <w:r w:rsidRPr="004C03D8">
        <w:rPr>
          <w:sz w:val="28"/>
          <w:szCs w:val="28"/>
        </w:rPr>
        <w:t>:00 ч. до 1</w:t>
      </w:r>
      <w:r>
        <w:rPr>
          <w:sz w:val="28"/>
          <w:szCs w:val="28"/>
        </w:rPr>
        <w:t>7</w:t>
      </w:r>
      <w:r w:rsidRPr="004C03D8">
        <w:rPr>
          <w:sz w:val="28"/>
          <w:szCs w:val="28"/>
        </w:rPr>
        <w:t xml:space="preserve">:00 ч., кроме субботы, </w:t>
      </w:r>
      <w:r>
        <w:rPr>
          <w:sz w:val="28"/>
          <w:szCs w:val="28"/>
        </w:rPr>
        <w:t>воскресенья и праздничных дней.</w:t>
      </w:r>
    </w:p>
    <w:p w:rsidR="00562014" w:rsidRPr="00CE173F" w:rsidRDefault="00562014" w:rsidP="00562014">
      <w:pPr>
        <w:numPr>
          <w:ilvl w:val="0"/>
          <w:numId w:val="26"/>
        </w:numPr>
        <w:shd w:val="clear" w:color="auto" w:fill="FFFFFF"/>
        <w:tabs>
          <w:tab w:val="left" w:pos="902"/>
        </w:tabs>
        <w:ind w:left="0" w:firstLine="709"/>
        <w:jc w:val="both"/>
        <w:rPr>
          <w:color w:val="000000"/>
          <w:sz w:val="28"/>
          <w:szCs w:val="28"/>
        </w:rPr>
      </w:pPr>
      <w:r w:rsidRPr="00CF32E9">
        <w:rPr>
          <w:color w:val="000000"/>
          <w:sz w:val="28"/>
          <w:szCs w:val="28"/>
        </w:rPr>
        <w:t xml:space="preserve">Опубликовать (обнародовать) </w:t>
      </w:r>
      <w:r>
        <w:rPr>
          <w:color w:val="000000"/>
          <w:sz w:val="28"/>
          <w:szCs w:val="28"/>
        </w:rPr>
        <w:t>информационное сообщение</w:t>
      </w:r>
      <w:r w:rsidRPr="00CF32E9">
        <w:rPr>
          <w:color w:val="000000"/>
          <w:sz w:val="28"/>
          <w:szCs w:val="28"/>
        </w:rPr>
        <w:t xml:space="preserve"> в общественно-политической газете «</w:t>
      </w:r>
      <w:r>
        <w:rPr>
          <w:color w:val="000000"/>
          <w:sz w:val="28"/>
          <w:szCs w:val="28"/>
        </w:rPr>
        <w:t>Ышаныч</w:t>
      </w:r>
      <w:r w:rsidRPr="00CF32E9">
        <w:rPr>
          <w:color w:val="000000"/>
          <w:sz w:val="28"/>
          <w:szCs w:val="28"/>
        </w:rPr>
        <w:t xml:space="preserve">» и разместить на официальном сайте </w:t>
      </w:r>
      <w:r>
        <w:rPr>
          <w:color w:val="000000"/>
          <w:sz w:val="28"/>
          <w:szCs w:val="28"/>
        </w:rPr>
        <w:t xml:space="preserve">администрации Сельского поселения Кубиязовский сельсовет муниципального района Аскинский район Республики Башкортостан </w:t>
      </w:r>
      <w:r w:rsidRPr="00CF32E9">
        <w:rPr>
          <w:color w:val="000000"/>
          <w:sz w:val="28"/>
          <w:szCs w:val="28"/>
        </w:rPr>
        <w:t xml:space="preserve"> в сети Интернет.</w:t>
      </w:r>
    </w:p>
    <w:p w:rsidR="00562014" w:rsidRPr="00CD7508" w:rsidRDefault="00562014" w:rsidP="00562014">
      <w:pPr>
        <w:tabs>
          <w:tab w:val="left" w:pos="540"/>
          <w:tab w:val="left" w:pos="720"/>
          <w:tab w:val="left" w:pos="902"/>
          <w:tab w:val="left" w:pos="1080"/>
          <w:tab w:val="num" w:pos="1212"/>
        </w:tabs>
        <w:ind w:right="-144"/>
        <w:jc w:val="both"/>
        <w:rPr>
          <w:color w:val="000000"/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ab/>
      </w:r>
      <w:r>
        <w:rPr>
          <w:color w:val="000000"/>
          <w:spacing w:val="-17"/>
          <w:sz w:val="28"/>
          <w:szCs w:val="28"/>
        </w:rPr>
        <w:tab/>
        <w:t xml:space="preserve">6.  </w:t>
      </w:r>
      <w:r w:rsidRPr="00B86A81">
        <w:rPr>
          <w:iCs/>
          <w:sz w:val="28"/>
          <w:szCs w:val="28"/>
        </w:rPr>
        <w:t xml:space="preserve">Контроль за исполнением настоящего решения возложить на постоянную </w:t>
      </w:r>
      <w:r>
        <w:rPr>
          <w:iCs/>
          <w:sz w:val="28"/>
          <w:szCs w:val="28"/>
        </w:rPr>
        <w:t xml:space="preserve">Совета </w:t>
      </w:r>
      <w:r w:rsidRPr="00B86A81">
        <w:rPr>
          <w:iCs/>
          <w:sz w:val="28"/>
          <w:szCs w:val="28"/>
        </w:rPr>
        <w:t xml:space="preserve">по </w:t>
      </w:r>
      <w:r w:rsidRPr="00B86A81">
        <w:rPr>
          <w:rFonts w:eastAsia="Calibri"/>
          <w:spacing w:val="4"/>
          <w:sz w:val="28"/>
          <w:szCs w:val="22"/>
          <w:lang w:eastAsia="en-US"/>
        </w:rPr>
        <w:t>развитию предпринимательства, земельным вопросам, благоустройству и экологии.</w:t>
      </w:r>
    </w:p>
    <w:p w:rsidR="00562014" w:rsidRPr="00CE173F" w:rsidRDefault="00562014" w:rsidP="0056201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jc w:val="right"/>
        <w:rPr>
          <w:sz w:val="28"/>
          <w:szCs w:val="28"/>
        </w:rPr>
      </w:pPr>
    </w:p>
    <w:p w:rsidR="00562014" w:rsidRDefault="00562014" w:rsidP="00562014">
      <w:pPr>
        <w:jc w:val="right"/>
        <w:rPr>
          <w:sz w:val="28"/>
          <w:szCs w:val="28"/>
        </w:rPr>
      </w:pPr>
    </w:p>
    <w:p w:rsidR="00562014" w:rsidRPr="00B86A81" w:rsidRDefault="00562014" w:rsidP="00562014">
      <w:pPr>
        <w:jc w:val="right"/>
        <w:rPr>
          <w:sz w:val="28"/>
          <w:szCs w:val="28"/>
        </w:rPr>
      </w:pPr>
      <w:r w:rsidRPr="00B86A81">
        <w:rPr>
          <w:sz w:val="28"/>
          <w:szCs w:val="28"/>
        </w:rPr>
        <w:t>Глава</w:t>
      </w:r>
    </w:p>
    <w:p w:rsidR="00562014" w:rsidRPr="00B86A81" w:rsidRDefault="00562014" w:rsidP="00562014">
      <w:pPr>
        <w:jc w:val="right"/>
        <w:rPr>
          <w:sz w:val="28"/>
          <w:szCs w:val="28"/>
        </w:rPr>
      </w:pPr>
      <w:r w:rsidRPr="00B86A81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Кубиязовский</w:t>
      </w:r>
      <w:r w:rsidRPr="00B86A81">
        <w:rPr>
          <w:sz w:val="28"/>
          <w:szCs w:val="28"/>
        </w:rPr>
        <w:t xml:space="preserve"> сельсовет</w:t>
      </w:r>
    </w:p>
    <w:p w:rsidR="00562014" w:rsidRPr="00B86A81" w:rsidRDefault="00562014" w:rsidP="00562014">
      <w:pPr>
        <w:jc w:val="right"/>
        <w:rPr>
          <w:sz w:val="28"/>
          <w:szCs w:val="28"/>
        </w:rPr>
      </w:pPr>
      <w:r w:rsidRPr="00B86A81">
        <w:rPr>
          <w:sz w:val="28"/>
          <w:szCs w:val="28"/>
        </w:rPr>
        <w:t>муниципального района Аскинский район</w:t>
      </w:r>
    </w:p>
    <w:p w:rsidR="00562014" w:rsidRPr="00B86A81" w:rsidRDefault="00562014" w:rsidP="00562014">
      <w:pPr>
        <w:jc w:val="right"/>
        <w:rPr>
          <w:sz w:val="28"/>
          <w:szCs w:val="28"/>
        </w:rPr>
      </w:pPr>
      <w:r w:rsidRPr="00B86A81">
        <w:rPr>
          <w:sz w:val="28"/>
          <w:szCs w:val="28"/>
        </w:rPr>
        <w:t>Республики Башкортостан</w:t>
      </w:r>
    </w:p>
    <w:p w:rsidR="00562014" w:rsidRPr="00B86A81" w:rsidRDefault="00562014" w:rsidP="00562014">
      <w:pPr>
        <w:ind w:hanging="142"/>
        <w:jc w:val="right"/>
        <w:rPr>
          <w:rFonts w:eastAsia="Courier New"/>
          <w:sz w:val="28"/>
          <w:szCs w:val="28"/>
          <w:lang w:bidi="ru-RU"/>
        </w:rPr>
      </w:pPr>
      <w:bookmarkStart w:id="0" w:name="_GoBack"/>
      <w:bookmarkEnd w:id="0"/>
      <w:r w:rsidRPr="00B86A81">
        <w:rPr>
          <w:rFonts w:eastAsia="Courier New"/>
          <w:sz w:val="28"/>
          <w:szCs w:val="28"/>
          <w:lang w:bidi="ru-RU"/>
        </w:rPr>
        <w:t xml:space="preserve">Р.М. </w:t>
      </w:r>
      <w:r>
        <w:rPr>
          <w:rFonts w:eastAsia="Courier New"/>
          <w:sz w:val="28"/>
          <w:szCs w:val="28"/>
          <w:lang w:bidi="ru-RU"/>
        </w:rPr>
        <w:t>Габдулхаев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lastRenderedPageBreak/>
        <w:t xml:space="preserve">Приложение № </w:t>
      </w:r>
      <w:r w:rsidR="005C4EA1">
        <w:rPr>
          <w:color w:val="000000"/>
          <w:spacing w:val="-3"/>
          <w:sz w:val="28"/>
          <w:szCs w:val="28"/>
        </w:rPr>
        <w:t>2</w:t>
      </w: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</w:t>
      </w:r>
      <w:r w:rsidRPr="00CE173F">
        <w:rPr>
          <w:color w:val="000000"/>
          <w:spacing w:val="-3"/>
          <w:sz w:val="28"/>
          <w:szCs w:val="28"/>
        </w:rPr>
        <w:t xml:space="preserve"> решению совета 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сельского поселения Кубиязовский сельсовет 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муниципального района Аскинский район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Республики Башкортостан </w:t>
      </w: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от 07 декабря 2023 года </w:t>
      </w:r>
      <w:r w:rsidRPr="00CE173F">
        <w:rPr>
          <w:color w:val="000000"/>
          <w:spacing w:val="-3"/>
          <w:sz w:val="28"/>
          <w:szCs w:val="28"/>
        </w:rPr>
        <w:t>№</w:t>
      </w:r>
      <w:r>
        <w:rPr>
          <w:color w:val="000000"/>
          <w:spacing w:val="-3"/>
          <w:sz w:val="28"/>
          <w:szCs w:val="28"/>
        </w:rPr>
        <w:t xml:space="preserve"> 178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center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t xml:space="preserve">Состав комиссии по подготовке и проведению публичных слушаний по проекту </w:t>
      </w:r>
      <w:r>
        <w:rPr>
          <w:color w:val="000000"/>
          <w:spacing w:val="-2"/>
          <w:sz w:val="28"/>
          <w:szCs w:val="28"/>
        </w:rPr>
        <w:t xml:space="preserve">внесения изменений </w:t>
      </w:r>
      <w:r w:rsidRPr="00BF6ADB">
        <w:rPr>
          <w:sz w:val="28"/>
          <w:szCs w:val="28"/>
        </w:rPr>
        <w:t>в генеральный план сельского поселения Кубиязовский сельсовет Аскинского района Республики Башкортостан в части границы населенного пункта:</w:t>
      </w:r>
      <w:r>
        <w:rPr>
          <w:sz w:val="28"/>
          <w:szCs w:val="28"/>
        </w:rPr>
        <w:t xml:space="preserve"> д. Утяшино</w:t>
      </w:r>
      <w:r>
        <w:rPr>
          <w:color w:val="000000"/>
          <w:spacing w:val="-3"/>
          <w:sz w:val="28"/>
          <w:szCs w:val="28"/>
        </w:rPr>
        <w:t xml:space="preserve">  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center"/>
        <w:rPr>
          <w:color w:val="000000"/>
          <w:spacing w:val="-3"/>
          <w:sz w:val="28"/>
          <w:szCs w:val="28"/>
        </w:rPr>
      </w:pP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center"/>
        <w:rPr>
          <w:color w:val="000000"/>
          <w:spacing w:val="-3"/>
          <w:sz w:val="28"/>
          <w:szCs w:val="28"/>
        </w:rPr>
      </w:pPr>
    </w:p>
    <w:tbl>
      <w:tblPr>
        <w:tblW w:w="0" w:type="auto"/>
        <w:tblInd w:w="34" w:type="dxa"/>
        <w:tblLook w:val="04A0"/>
      </w:tblPr>
      <w:tblGrid>
        <w:gridCol w:w="3476"/>
        <w:gridCol w:w="6060"/>
      </w:tblGrid>
      <w:tr w:rsidR="00562014" w:rsidRPr="00903AF7" w:rsidTr="007F50AA">
        <w:tc>
          <w:tcPr>
            <w:tcW w:w="3476" w:type="dxa"/>
            <w:shd w:val="clear" w:color="auto" w:fill="auto"/>
          </w:tcPr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 w:rsidRPr="00903AF7">
              <w:rPr>
                <w:color w:val="000000"/>
                <w:spacing w:val="-3"/>
                <w:sz w:val="28"/>
                <w:szCs w:val="28"/>
              </w:rPr>
              <w:t xml:space="preserve">Председатель Комиссии     </w:t>
            </w:r>
          </w:p>
        </w:tc>
        <w:tc>
          <w:tcPr>
            <w:tcW w:w="6061" w:type="dxa"/>
            <w:shd w:val="clear" w:color="auto" w:fill="auto"/>
          </w:tcPr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Габдулхаев Р.М.</w:t>
            </w:r>
            <w:r w:rsidRPr="00903AF7">
              <w:rPr>
                <w:color w:val="000000"/>
                <w:spacing w:val="-3"/>
                <w:sz w:val="28"/>
                <w:szCs w:val="28"/>
              </w:rPr>
              <w:t xml:space="preserve"> – глава </w:t>
            </w:r>
            <w:r>
              <w:rPr>
                <w:color w:val="000000"/>
                <w:spacing w:val="-3"/>
                <w:sz w:val="28"/>
                <w:szCs w:val="28"/>
              </w:rPr>
              <w:t>сельского поселения Аскинский сельсовет</w:t>
            </w:r>
          </w:p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562014" w:rsidRPr="00903AF7" w:rsidTr="007F50AA">
        <w:tc>
          <w:tcPr>
            <w:tcW w:w="3476" w:type="dxa"/>
            <w:shd w:val="clear" w:color="auto" w:fill="auto"/>
          </w:tcPr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 w:rsidRPr="00903AF7">
              <w:rPr>
                <w:color w:val="000000"/>
                <w:spacing w:val="-3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061" w:type="dxa"/>
            <w:shd w:val="clear" w:color="auto" w:fill="auto"/>
          </w:tcPr>
          <w:p w:rsidR="00562014" w:rsidRPr="00903AF7" w:rsidRDefault="00562014" w:rsidP="007F50AA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Ахунова Р.М.</w:t>
            </w:r>
            <w:r w:rsidRPr="00903AF7">
              <w:rPr>
                <w:color w:val="000000"/>
                <w:spacing w:val="-3"/>
                <w:sz w:val="28"/>
                <w:szCs w:val="28"/>
              </w:rPr>
              <w:t xml:space="preserve"> –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управляющий делами Администрации </w:t>
            </w:r>
            <w:r w:rsidRPr="00903AF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сельского поселения Кубиязовский сельсовет</w:t>
            </w:r>
          </w:p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562014" w:rsidRPr="00903AF7" w:rsidTr="007F50AA">
        <w:tc>
          <w:tcPr>
            <w:tcW w:w="3476" w:type="dxa"/>
            <w:shd w:val="clear" w:color="auto" w:fill="auto"/>
          </w:tcPr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 w:rsidRPr="00903AF7">
              <w:rPr>
                <w:color w:val="000000"/>
                <w:spacing w:val="-3"/>
                <w:sz w:val="28"/>
                <w:szCs w:val="28"/>
              </w:rPr>
              <w:t>Секретарь Комиссии</w:t>
            </w:r>
          </w:p>
        </w:tc>
        <w:tc>
          <w:tcPr>
            <w:tcW w:w="6061" w:type="dxa"/>
            <w:shd w:val="clear" w:color="auto" w:fill="auto"/>
          </w:tcPr>
          <w:p w:rsidR="00562014" w:rsidRPr="00903AF7" w:rsidRDefault="00562014" w:rsidP="007F50AA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Ахматьянова И.З.</w:t>
            </w:r>
            <w:r w:rsidRPr="00903AF7">
              <w:rPr>
                <w:color w:val="000000"/>
                <w:spacing w:val="-3"/>
                <w:sz w:val="28"/>
                <w:szCs w:val="28"/>
              </w:rPr>
              <w:t xml:space="preserve"> –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1 категории Администрации </w:t>
            </w:r>
            <w:r w:rsidRPr="00903AF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сельского поселения Кубиязовский сельсовет</w:t>
            </w:r>
          </w:p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562014" w:rsidRPr="00903AF7" w:rsidTr="007F50AA">
        <w:tc>
          <w:tcPr>
            <w:tcW w:w="3476" w:type="dxa"/>
            <w:shd w:val="clear" w:color="auto" w:fill="auto"/>
          </w:tcPr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 w:rsidRPr="00903AF7">
              <w:rPr>
                <w:color w:val="000000"/>
                <w:spacing w:val="-3"/>
                <w:sz w:val="28"/>
                <w:szCs w:val="28"/>
              </w:rPr>
              <w:t>Члены Комиссии</w:t>
            </w:r>
          </w:p>
        </w:tc>
        <w:tc>
          <w:tcPr>
            <w:tcW w:w="6061" w:type="dxa"/>
            <w:shd w:val="clear" w:color="auto" w:fill="auto"/>
          </w:tcPr>
          <w:p w:rsidR="00562014" w:rsidRPr="00903AF7" w:rsidRDefault="00562014" w:rsidP="007F50AA">
            <w:pPr>
              <w:tabs>
                <w:tab w:val="left" w:leader="underscore" w:pos="8606"/>
              </w:tabs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Щербинин А.А. -  з</w:t>
            </w:r>
            <w:r w:rsidRPr="00500030">
              <w:rPr>
                <w:iCs/>
                <w:sz w:val="28"/>
                <w:szCs w:val="28"/>
              </w:rPr>
              <w:t>аместитель главы Администрации по строительству и вопросам жизнеобеспечения</w:t>
            </w:r>
            <w:r>
              <w:rPr>
                <w:iCs/>
                <w:sz w:val="28"/>
                <w:szCs w:val="28"/>
              </w:rPr>
              <w:t xml:space="preserve"> (по согласованию)</w:t>
            </w:r>
          </w:p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spacing w:val="-3"/>
                <w:sz w:val="28"/>
                <w:szCs w:val="28"/>
              </w:rPr>
            </w:pPr>
          </w:p>
          <w:p w:rsidR="00562014" w:rsidRPr="00903AF7" w:rsidRDefault="00562014" w:rsidP="007F50AA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Васфиев И.А</w:t>
            </w:r>
            <w:r w:rsidRPr="00903AF7">
              <w:rPr>
                <w:color w:val="000000"/>
                <w:spacing w:val="-3"/>
                <w:sz w:val="28"/>
                <w:szCs w:val="28"/>
              </w:rPr>
              <w:t>.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- начальник отдела по строительству и вопросам жизнеобеспечения, главный архитектор района (по согласованию)</w:t>
            </w:r>
          </w:p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  <w:p w:rsidR="00562014" w:rsidRDefault="00562014" w:rsidP="007F50AA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Гильманшин Л.Р. - ведущий юрист-консульт сектора по организационной и правовой работе аппарата Совета муниципального района Аскинский район Республики Башкортостан (по согласованию)</w:t>
            </w:r>
          </w:p>
          <w:p w:rsidR="00562014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  <w:p w:rsidR="00562014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Агзамов А.Ф. –кадастровый инженер  ИП Агзамов Айдар Фанисович</w:t>
            </w:r>
          </w:p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  <w:p w:rsidR="00562014" w:rsidRPr="00903AF7" w:rsidRDefault="00562014" w:rsidP="007F50AA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Кашапов Ф.Т. – депутат Совета сельского поселения Кубиязовский сельсовет по избирательному округу №6</w:t>
            </w:r>
          </w:p>
          <w:p w:rsidR="00562014" w:rsidRPr="00903AF7" w:rsidRDefault="00562014" w:rsidP="007F50AA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562014" w:rsidRDefault="00562014" w:rsidP="00562014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lastRenderedPageBreak/>
        <w:t xml:space="preserve">                                                </w:t>
      </w: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t xml:space="preserve">Приложение № </w:t>
      </w:r>
      <w:r w:rsidR="005C4EA1">
        <w:rPr>
          <w:color w:val="000000"/>
          <w:spacing w:val="-3"/>
          <w:sz w:val="28"/>
          <w:szCs w:val="28"/>
        </w:rPr>
        <w:t>3</w:t>
      </w: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</w:t>
      </w:r>
      <w:r w:rsidRPr="00CE173F">
        <w:rPr>
          <w:color w:val="000000"/>
          <w:spacing w:val="-3"/>
          <w:sz w:val="28"/>
          <w:szCs w:val="28"/>
        </w:rPr>
        <w:t xml:space="preserve"> решению совета 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сельского поселения Кубиязовский сельсовет 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муниципального района Аскинский район</w:t>
      </w:r>
    </w:p>
    <w:p w:rsidR="00562014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Республики Башкортостан </w:t>
      </w: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от 07 декабря 2023 года </w:t>
      </w:r>
      <w:r w:rsidRPr="00CE173F">
        <w:rPr>
          <w:color w:val="000000"/>
          <w:spacing w:val="-3"/>
          <w:sz w:val="28"/>
          <w:szCs w:val="28"/>
        </w:rPr>
        <w:t>№</w:t>
      </w:r>
      <w:r>
        <w:rPr>
          <w:color w:val="000000"/>
          <w:spacing w:val="-3"/>
          <w:sz w:val="28"/>
          <w:szCs w:val="28"/>
        </w:rPr>
        <w:t xml:space="preserve"> 178</w:t>
      </w: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</w:p>
    <w:p w:rsidR="00562014" w:rsidRPr="00CE173F" w:rsidRDefault="00562014" w:rsidP="00562014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"/>
        <w:gridCol w:w="3479"/>
        <w:gridCol w:w="3708"/>
        <w:gridCol w:w="2220"/>
      </w:tblGrid>
      <w:tr w:rsidR="00562014" w:rsidRPr="00CE173F" w:rsidTr="007F50AA">
        <w:tc>
          <w:tcPr>
            <w:tcW w:w="0" w:type="auto"/>
            <w:shd w:val="clear" w:color="auto" w:fill="auto"/>
            <w:vAlign w:val="center"/>
          </w:tcPr>
          <w:p w:rsidR="00562014" w:rsidRPr="00CE173F" w:rsidRDefault="00562014" w:rsidP="007F50AA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CE173F">
              <w:rPr>
                <w:color w:val="000000"/>
                <w:spacing w:val="-3"/>
                <w:sz w:val="28"/>
                <w:szCs w:val="28"/>
              </w:rPr>
              <w:t>№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562014" w:rsidRPr="00CE173F" w:rsidRDefault="00562014" w:rsidP="007F50AA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CE173F">
              <w:rPr>
                <w:color w:val="000000"/>
                <w:spacing w:val="-3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562014" w:rsidRPr="00CE173F" w:rsidRDefault="00562014" w:rsidP="007F50AA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CE173F">
              <w:rPr>
                <w:color w:val="000000"/>
                <w:spacing w:val="-3"/>
                <w:sz w:val="28"/>
                <w:szCs w:val="28"/>
              </w:rPr>
              <w:t>Адрес места проведения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2014" w:rsidRPr="00CE173F" w:rsidRDefault="00562014" w:rsidP="007F50AA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CE173F">
              <w:rPr>
                <w:color w:val="000000"/>
                <w:spacing w:val="-3"/>
                <w:sz w:val="28"/>
                <w:szCs w:val="28"/>
              </w:rPr>
              <w:t>Время проведения</w:t>
            </w:r>
          </w:p>
        </w:tc>
      </w:tr>
      <w:tr w:rsidR="00562014" w:rsidRPr="009A4CCF" w:rsidTr="007F50AA">
        <w:tc>
          <w:tcPr>
            <w:tcW w:w="0" w:type="auto"/>
            <w:shd w:val="clear" w:color="auto" w:fill="auto"/>
            <w:vAlign w:val="center"/>
          </w:tcPr>
          <w:p w:rsidR="00562014" w:rsidRPr="00ED1209" w:rsidRDefault="00562014" w:rsidP="007F50AA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ED1209">
              <w:rPr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562014" w:rsidRPr="00ED1209" w:rsidRDefault="00562014" w:rsidP="007F50AA">
            <w:pPr>
              <w:rPr>
                <w:sz w:val="28"/>
                <w:szCs w:val="28"/>
              </w:rPr>
            </w:pPr>
            <w:r w:rsidRPr="00ED1209">
              <w:rPr>
                <w:sz w:val="28"/>
                <w:szCs w:val="28"/>
              </w:rPr>
              <w:t>д. Утяшино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562014" w:rsidRPr="00ED1209" w:rsidRDefault="00562014" w:rsidP="007F50AA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ED1209">
              <w:rPr>
                <w:color w:val="000000"/>
                <w:spacing w:val="-3"/>
                <w:sz w:val="28"/>
                <w:szCs w:val="28"/>
              </w:rPr>
              <w:t xml:space="preserve">д. Утяшино,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ул.Крупская, 2, </w:t>
            </w:r>
            <w:r w:rsidRPr="00ED1209">
              <w:rPr>
                <w:color w:val="000000"/>
                <w:spacing w:val="-3"/>
                <w:sz w:val="28"/>
                <w:szCs w:val="28"/>
              </w:rPr>
              <w:t>СК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2014" w:rsidRPr="00ED1209" w:rsidRDefault="0030520D" w:rsidP="007F50AA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20</w:t>
            </w:r>
            <w:r w:rsidR="00562014" w:rsidRPr="00ED1209">
              <w:rPr>
                <w:color w:val="000000"/>
                <w:spacing w:val="-3"/>
                <w:sz w:val="28"/>
                <w:szCs w:val="28"/>
              </w:rPr>
              <w:t>.02.2023 г.</w:t>
            </w:r>
          </w:p>
          <w:p w:rsidR="00562014" w:rsidRPr="00ED1209" w:rsidRDefault="00562014" w:rsidP="007F50AA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ED1209">
              <w:rPr>
                <w:color w:val="000000"/>
                <w:spacing w:val="-3"/>
                <w:sz w:val="28"/>
                <w:szCs w:val="28"/>
              </w:rPr>
              <w:t>14 ч.00 мин.</w:t>
            </w:r>
          </w:p>
        </w:tc>
      </w:tr>
    </w:tbl>
    <w:p w:rsidR="00562014" w:rsidRDefault="00562014" w:rsidP="00562014">
      <w:pPr>
        <w:pStyle w:val="a3"/>
        <w:jc w:val="center"/>
        <w:rPr>
          <w:b/>
          <w:sz w:val="24"/>
          <w:szCs w:val="24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62014" w:rsidRDefault="00562014" w:rsidP="00562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5920" w:rsidRDefault="00AF5920" w:rsidP="00562014">
      <w:pPr>
        <w:rPr>
          <w:bCs/>
          <w:color w:val="000000"/>
          <w:sz w:val="28"/>
          <w:szCs w:val="24"/>
        </w:rPr>
      </w:pPr>
    </w:p>
    <w:sectPr w:rsidR="00AF5920" w:rsidSect="009566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E1C" w:rsidRDefault="00522E1C" w:rsidP="00A251F7">
      <w:r>
        <w:separator/>
      </w:r>
    </w:p>
  </w:endnote>
  <w:endnote w:type="continuationSeparator" w:id="1">
    <w:p w:rsidR="00522E1C" w:rsidRDefault="00522E1C" w:rsidP="00A2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E1C" w:rsidRDefault="00522E1C" w:rsidP="00A251F7">
      <w:r>
        <w:separator/>
      </w:r>
    </w:p>
  </w:footnote>
  <w:footnote w:type="continuationSeparator" w:id="1">
    <w:p w:rsidR="00522E1C" w:rsidRDefault="00522E1C" w:rsidP="00A25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AFC"/>
    <w:multiLevelType w:val="multilevel"/>
    <w:tmpl w:val="34AA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F5171"/>
    <w:multiLevelType w:val="multilevel"/>
    <w:tmpl w:val="1F50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51A41"/>
    <w:multiLevelType w:val="multilevel"/>
    <w:tmpl w:val="C99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D70CB"/>
    <w:multiLevelType w:val="multilevel"/>
    <w:tmpl w:val="C50E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D5D6F"/>
    <w:multiLevelType w:val="multilevel"/>
    <w:tmpl w:val="69FE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C7D8E"/>
    <w:multiLevelType w:val="multilevel"/>
    <w:tmpl w:val="ED7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D2F64"/>
    <w:multiLevelType w:val="multilevel"/>
    <w:tmpl w:val="B72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30B26"/>
    <w:multiLevelType w:val="multilevel"/>
    <w:tmpl w:val="B500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6307FE"/>
    <w:multiLevelType w:val="multilevel"/>
    <w:tmpl w:val="B02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6005E6"/>
    <w:multiLevelType w:val="multilevel"/>
    <w:tmpl w:val="15E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CB69AD"/>
    <w:multiLevelType w:val="multilevel"/>
    <w:tmpl w:val="CE7A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72FC5"/>
    <w:multiLevelType w:val="multilevel"/>
    <w:tmpl w:val="A060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42004"/>
    <w:multiLevelType w:val="multilevel"/>
    <w:tmpl w:val="E58E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651DB6"/>
    <w:multiLevelType w:val="multilevel"/>
    <w:tmpl w:val="0CF0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721EBF"/>
    <w:multiLevelType w:val="multilevel"/>
    <w:tmpl w:val="82A2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CE3544"/>
    <w:multiLevelType w:val="multilevel"/>
    <w:tmpl w:val="6FF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8307BD"/>
    <w:multiLevelType w:val="multilevel"/>
    <w:tmpl w:val="30A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984303"/>
    <w:multiLevelType w:val="multilevel"/>
    <w:tmpl w:val="F28CA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34C98"/>
    <w:multiLevelType w:val="multilevel"/>
    <w:tmpl w:val="4024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5C5080"/>
    <w:multiLevelType w:val="multilevel"/>
    <w:tmpl w:val="FC1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B600BD"/>
    <w:multiLevelType w:val="multilevel"/>
    <w:tmpl w:val="FC141FBA"/>
    <w:lvl w:ilvl="0">
      <w:start w:val="1"/>
      <w:numFmt w:val="decimal"/>
      <w:lvlText w:val="%1."/>
      <w:lvlJc w:val="left"/>
      <w:pPr>
        <w:ind w:left="2852" w:hanging="360"/>
      </w:pPr>
    </w:lvl>
    <w:lvl w:ilvl="1">
      <w:start w:val="1"/>
      <w:numFmt w:val="decimal"/>
      <w:isLgl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2" w:hanging="1800"/>
      </w:pPr>
      <w:rPr>
        <w:rFonts w:hint="default"/>
      </w:rPr>
    </w:lvl>
  </w:abstractNum>
  <w:abstractNum w:abstractNumId="21">
    <w:nsid w:val="72480F41"/>
    <w:multiLevelType w:val="multilevel"/>
    <w:tmpl w:val="B61E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F618D1"/>
    <w:multiLevelType w:val="multilevel"/>
    <w:tmpl w:val="84F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C66B8"/>
    <w:multiLevelType w:val="multilevel"/>
    <w:tmpl w:val="004E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524F07"/>
    <w:multiLevelType w:val="multilevel"/>
    <w:tmpl w:val="E93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34CFB"/>
    <w:multiLevelType w:val="multilevel"/>
    <w:tmpl w:val="E7F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21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22"/>
  </w:num>
  <w:num w:numId="10">
    <w:abstractNumId w:val="24"/>
  </w:num>
  <w:num w:numId="11">
    <w:abstractNumId w:val="4"/>
  </w:num>
  <w:num w:numId="12">
    <w:abstractNumId w:val="16"/>
  </w:num>
  <w:num w:numId="13">
    <w:abstractNumId w:val="12"/>
  </w:num>
  <w:num w:numId="14">
    <w:abstractNumId w:val="7"/>
  </w:num>
  <w:num w:numId="15">
    <w:abstractNumId w:val="6"/>
  </w:num>
  <w:num w:numId="16">
    <w:abstractNumId w:val="3"/>
  </w:num>
  <w:num w:numId="17">
    <w:abstractNumId w:val="5"/>
  </w:num>
  <w:num w:numId="18">
    <w:abstractNumId w:val="18"/>
  </w:num>
  <w:num w:numId="19">
    <w:abstractNumId w:val="23"/>
  </w:num>
  <w:num w:numId="20">
    <w:abstractNumId w:val="9"/>
  </w:num>
  <w:num w:numId="21">
    <w:abstractNumId w:val="13"/>
  </w:num>
  <w:num w:numId="22">
    <w:abstractNumId w:val="15"/>
  </w:num>
  <w:num w:numId="23">
    <w:abstractNumId w:val="14"/>
  </w:num>
  <w:num w:numId="24">
    <w:abstractNumId w:val="17"/>
  </w:num>
  <w:num w:numId="25">
    <w:abstractNumId w:val="19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37B63"/>
    <w:rsid w:val="00040821"/>
    <w:rsid w:val="00070ED9"/>
    <w:rsid w:val="00072ECC"/>
    <w:rsid w:val="000852B6"/>
    <w:rsid w:val="0009127F"/>
    <w:rsid w:val="000A70BC"/>
    <w:rsid w:val="0010617F"/>
    <w:rsid w:val="00164FA7"/>
    <w:rsid w:val="00177A66"/>
    <w:rsid w:val="001E04CA"/>
    <w:rsid w:val="001E0BB8"/>
    <w:rsid w:val="001E78AD"/>
    <w:rsid w:val="001F4152"/>
    <w:rsid w:val="00216464"/>
    <w:rsid w:val="00283060"/>
    <w:rsid w:val="0029661D"/>
    <w:rsid w:val="002C247B"/>
    <w:rsid w:val="002D58AB"/>
    <w:rsid w:val="0030520D"/>
    <w:rsid w:val="00337FB9"/>
    <w:rsid w:val="00363C31"/>
    <w:rsid w:val="003720B7"/>
    <w:rsid w:val="00390B28"/>
    <w:rsid w:val="00392373"/>
    <w:rsid w:val="003A4826"/>
    <w:rsid w:val="003B1BB7"/>
    <w:rsid w:val="003B61A8"/>
    <w:rsid w:val="00412B7F"/>
    <w:rsid w:val="0041341E"/>
    <w:rsid w:val="00494F3E"/>
    <w:rsid w:val="004A52B0"/>
    <w:rsid w:val="005122BA"/>
    <w:rsid w:val="00522E1C"/>
    <w:rsid w:val="00523112"/>
    <w:rsid w:val="005305F6"/>
    <w:rsid w:val="0053206A"/>
    <w:rsid w:val="005445D2"/>
    <w:rsid w:val="0055235E"/>
    <w:rsid w:val="00562014"/>
    <w:rsid w:val="00562E42"/>
    <w:rsid w:val="005C4EA1"/>
    <w:rsid w:val="005F4AC2"/>
    <w:rsid w:val="006C704B"/>
    <w:rsid w:val="006E1C16"/>
    <w:rsid w:val="006E38BD"/>
    <w:rsid w:val="00724E44"/>
    <w:rsid w:val="007A674C"/>
    <w:rsid w:val="007C0874"/>
    <w:rsid w:val="007F4D79"/>
    <w:rsid w:val="00811DBC"/>
    <w:rsid w:val="00816117"/>
    <w:rsid w:val="00874A30"/>
    <w:rsid w:val="00883DDC"/>
    <w:rsid w:val="008D03F7"/>
    <w:rsid w:val="00900EE0"/>
    <w:rsid w:val="00933688"/>
    <w:rsid w:val="00937A84"/>
    <w:rsid w:val="00956638"/>
    <w:rsid w:val="009A2B70"/>
    <w:rsid w:val="009B0EBA"/>
    <w:rsid w:val="00A251F7"/>
    <w:rsid w:val="00A40100"/>
    <w:rsid w:val="00A66D6E"/>
    <w:rsid w:val="00AC66DC"/>
    <w:rsid w:val="00AF5920"/>
    <w:rsid w:val="00B275E5"/>
    <w:rsid w:val="00B34EFF"/>
    <w:rsid w:val="00B3589A"/>
    <w:rsid w:val="00B6259C"/>
    <w:rsid w:val="00B8074D"/>
    <w:rsid w:val="00BC6A2A"/>
    <w:rsid w:val="00BD26F2"/>
    <w:rsid w:val="00BF6ADB"/>
    <w:rsid w:val="00C15137"/>
    <w:rsid w:val="00C40CDF"/>
    <w:rsid w:val="00CD62FE"/>
    <w:rsid w:val="00D03190"/>
    <w:rsid w:val="00D55022"/>
    <w:rsid w:val="00D67E96"/>
    <w:rsid w:val="00D82327"/>
    <w:rsid w:val="00DB2E58"/>
    <w:rsid w:val="00DD6FD8"/>
    <w:rsid w:val="00DE675B"/>
    <w:rsid w:val="00DF0A28"/>
    <w:rsid w:val="00E32F76"/>
    <w:rsid w:val="00E7261C"/>
    <w:rsid w:val="00E76BD4"/>
    <w:rsid w:val="00E84955"/>
    <w:rsid w:val="00EB12FF"/>
    <w:rsid w:val="00EB5531"/>
    <w:rsid w:val="00F5751C"/>
    <w:rsid w:val="00F81304"/>
    <w:rsid w:val="00FD4278"/>
    <w:rsid w:val="00FE46B9"/>
    <w:rsid w:val="00FF2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337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1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51F7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A251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51F7"/>
    <w:rPr>
      <w:rFonts w:ascii="Times New Roman" w:eastAsia="Times New Roman" w:hAnsi="Times New Roman"/>
    </w:rPr>
  </w:style>
  <w:style w:type="table" w:styleId="ab">
    <w:name w:val="Table Grid"/>
    <w:basedOn w:val="a1"/>
    <w:locked/>
    <w:rsid w:val="00A2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7FB9"/>
    <w:rPr>
      <w:rFonts w:ascii="Times New Roman" w:eastAsia="Times New Roman" w:hAnsi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337FB9"/>
  </w:style>
  <w:style w:type="character" w:styleId="ac">
    <w:name w:val="Hyperlink"/>
    <w:basedOn w:val="a0"/>
    <w:uiPriority w:val="99"/>
    <w:semiHidden/>
    <w:unhideWhenUsed/>
    <w:rsid w:val="00337FB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7FB9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337FB9"/>
    <w:pPr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337FB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337FB9"/>
    <w:pPr>
      <w:spacing w:before="100" w:beforeAutospacing="1" w:after="100" w:afterAutospacing="1"/>
    </w:pPr>
    <w:rPr>
      <w:sz w:val="24"/>
      <w:szCs w:val="24"/>
    </w:rPr>
  </w:style>
  <w:style w:type="paragraph" w:customStyle="1" w:styleId="a30">
    <w:name w:val="a3"/>
    <w:basedOn w:val="a"/>
    <w:rsid w:val="00337FB9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1"/>
    <w:basedOn w:val="a"/>
    <w:rsid w:val="00337FB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Title"/>
    <w:basedOn w:val="a"/>
    <w:link w:val="af0"/>
    <w:uiPriority w:val="10"/>
    <w:qFormat/>
    <w:locked/>
    <w:rsid w:val="00337FB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Название Знак"/>
    <w:basedOn w:val="a0"/>
    <w:link w:val="af"/>
    <w:uiPriority w:val="10"/>
    <w:rsid w:val="00337FB9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paragraph"/>
    <w:basedOn w:val="a"/>
    <w:rsid w:val="00337FB9"/>
    <w:pPr>
      <w:spacing w:before="100" w:beforeAutospacing="1" w:after="100" w:afterAutospacing="1"/>
    </w:pPr>
    <w:rPr>
      <w:sz w:val="24"/>
      <w:szCs w:val="24"/>
    </w:rPr>
  </w:style>
  <w:style w:type="character" w:customStyle="1" w:styleId="ya-share-blocktext">
    <w:name w:val="ya-share-block__text"/>
    <w:basedOn w:val="a0"/>
    <w:rsid w:val="00337FB9"/>
  </w:style>
  <w:style w:type="character" w:customStyle="1" w:styleId="ya-share2badge">
    <w:name w:val="ya-share2__badge"/>
    <w:basedOn w:val="a0"/>
    <w:rsid w:val="00337FB9"/>
  </w:style>
  <w:style w:type="character" w:customStyle="1" w:styleId="ya-share2icon">
    <w:name w:val="ya-share2__icon"/>
    <w:basedOn w:val="a0"/>
    <w:rsid w:val="00337FB9"/>
  </w:style>
  <w:style w:type="paragraph" w:styleId="af1">
    <w:name w:val="No Spacing"/>
    <w:uiPriority w:val="99"/>
    <w:qFormat/>
    <w:rsid w:val="00562014"/>
    <w:rPr>
      <w:rFonts w:eastAsia="Times New Roman" w:cs="Calibri"/>
      <w:sz w:val="22"/>
      <w:szCs w:val="22"/>
    </w:rPr>
  </w:style>
  <w:style w:type="character" w:customStyle="1" w:styleId="af2">
    <w:name w:val="Гипертекстовая ссылка"/>
    <w:uiPriority w:val="99"/>
    <w:rsid w:val="00562014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6849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4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57</cp:revision>
  <cp:lastPrinted>2023-01-11T14:03:00Z</cp:lastPrinted>
  <dcterms:created xsi:type="dcterms:W3CDTF">2013-12-16T06:23:00Z</dcterms:created>
  <dcterms:modified xsi:type="dcterms:W3CDTF">2023-03-07T10:37:00Z</dcterms:modified>
</cp:coreProperties>
</file>