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E7" w:rsidRPr="00D55CE7" w:rsidRDefault="00D55CE7" w:rsidP="00D55CE7">
      <w:pPr>
        <w:widowControl w:val="0"/>
        <w:autoSpaceDE w:val="0"/>
        <w:autoSpaceDN w:val="0"/>
        <w:adjustRightInd w:val="0"/>
        <w:spacing w:after="0" w:line="240" w:lineRule="auto"/>
        <w:jc w:val="center"/>
        <w:rPr>
          <w:rFonts w:ascii="Times New Roman" w:hAnsi="Times New Roman" w:cs="Times New Roman"/>
          <w:b/>
          <w:sz w:val="28"/>
          <w:szCs w:val="28"/>
        </w:rPr>
      </w:pPr>
    </w:p>
    <w:tbl>
      <w:tblPr>
        <w:tblW w:w="5000" w:type="pct"/>
        <w:tblLook w:val="01E0"/>
      </w:tblPr>
      <w:tblGrid>
        <w:gridCol w:w="3668"/>
        <w:gridCol w:w="2846"/>
        <w:gridCol w:w="3341"/>
      </w:tblGrid>
      <w:tr w:rsidR="009F55B0" w:rsidRPr="002A06B8" w:rsidTr="00D65DE5">
        <w:tc>
          <w:tcPr>
            <w:tcW w:w="1861" w:type="pct"/>
          </w:tcPr>
          <w:p w:rsidR="009F55B0" w:rsidRPr="002A06B8" w:rsidRDefault="009F55B0" w:rsidP="009F55B0">
            <w:pPr>
              <w:widowControl w:val="0"/>
              <w:suppressAutoHyphens/>
              <w:spacing w:after="0" w:line="240" w:lineRule="auto"/>
              <w:jc w:val="center"/>
              <w:rPr>
                <w:rFonts w:ascii="Times New Roman" w:eastAsia="MS Mincho" w:hAnsi="Times New Roman" w:cs="Times New Roman"/>
                <w:b/>
                <w:caps/>
                <w:kern w:val="2"/>
                <w:sz w:val="18"/>
                <w:szCs w:val="24"/>
                <w:lang w:val="be-BY" w:eastAsia="ru-RU"/>
              </w:rPr>
            </w:pPr>
            <w:r w:rsidRPr="002A06B8">
              <w:rPr>
                <w:rFonts w:ascii="Times New Roman" w:eastAsia="DejaVu Sans" w:hAnsi="Times New Roman" w:cs="Times New Roman"/>
                <w:b/>
                <w:caps/>
                <w:kern w:val="2"/>
                <w:sz w:val="18"/>
                <w:szCs w:val="24"/>
                <w:lang w:val="be-BY" w:eastAsia="ru-RU"/>
              </w:rPr>
              <w:t>Баш</w:t>
            </w:r>
            <w:r w:rsidRPr="002A06B8">
              <w:rPr>
                <w:rFonts w:ascii="Times New Roman" w:eastAsia="MS Mincho" w:hAnsi="Times New Roman" w:cs="Times New Roman"/>
                <w:b/>
                <w:caps/>
                <w:kern w:val="2"/>
                <w:sz w:val="18"/>
                <w:szCs w:val="24"/>
                <w:lang w:val="be-BY" w:eastAsia="ru-RU"/>
              </w:rPr>
              <w:t>ҡортостан Республикаһы</w:t>
            </w:r>
          </w:p>
          <w:p w:rsidR="009F55B0" w:rsidRPr="002A06B8" w:rsidRDefault="009F55B0" w:rsidP="009F55B0">
            <w:pPr>
              <w:widowControl w:val="0"/>
              <w:suppressAutoHyphens/>
              <w:spacing w:after="0" w:line="240" w:lineRule="auto"/>
              <w:jc w:val="center"/>
              <w:rPr>
                <w:rFonts w:ascii="Times New Roman" w:eastAsia="MS Mincho" w:hAnsi="Times New Roman" w:cs="Times New Roman"/>
                <w:b/>
                <w:kern w:val="2"/>
                <w:sz w:val="18"/>
                <w:szCs w:val="24"/>
                <w:lang w:val="be-BY" w:eastAsia="ru-RU"/>
              </w:rPr>
            </w:pPr>
            <w:r w:rsidRPr="002A06B8">
              <w:rPr>
                <w:rFonts w:ascii="Times New Roman" w:eastAsia="MS Mincho" w:hAnsi="Times New Roman" w:cs="Times New Roman"/>
                <w:b/>
                <w:kern w:val="2"/>
                <w:sz w:val="18"/>
                <w:szCs w:val="24"/>
                <w:lang w:val="be-BY" w:eastAsia="ru-RU"/>
              </w:rPr>
              <w:t xml:space="preserve">АСҠЫН РАЙОНЫ </w:t>
            </w:r>
          </w:p>
          <w:p w:rsidR="009F55B0" w:rsidRPr="002A06B8" w:rsidRDefault="009F55B0" w:rsidP="009F55B0">
            <w:pPr>
              <w:widowControl w:val="0"/>
              <w:suppressAutoHyphens/>
              <w:spacing w:after="0" w:line="240" w:lineRule="auto"/>
              <w:jc w:val="center"/>
              <w:rPr>
                <w:rFonts w:ascii="Times New Roman" w:eastAsia="MS Mincho" w:hAnsi="Times New Roman" w:cs="Times New Roman"/>
                <w:b/>
                <w:kern w:val="2"/>
                <w:sz w:val="18"/>
                <w:szCs w:val="24"/>
                <w:lang w:val="be-BY" w:eastAsia="ru-RU"/>
              </w:rPr>
            </w:pPr>
            <w:r w:rsidRPr="002A06B8">
              <w:rPr>
                <w:rFonts w:ascii="Times New Roman" w:eastAsia="MS Mincho" w:hAnsi="Times New Roman" w:cs="Times New Roman"/>
                <w:b/>
                <w:kern w:val="2"/>
                <w:sz w:val="18"/>
                <w:szCs w:val="24"/>
                <w:lang w:val="be-BY" w:eastAsia="ru-RU"/>
              </w:rPr>
              <w:t xml:space="preserve">МУНИЦИПАЛЬ РАЙОНЫНЫҢ </w:t>
            </w:r>
          </w:p>
          <w:p w:rsidR="009F55B0" w:rsidRPr="002A06B8" w:rsidRDefault="009F55B0" w:rsidP="009F55B0">
            <w:pPr>
              <w:widowControl w:val="0"/>
              <w:suppressAutoHyphens/>
              <w:spacing w:after="0" w:line="240" w:lineRule="auto"/>
              <w:jc w:val="center"/>
              <w:rPr>
                <w:rFonts w:ascii="Times New Roman" w:eastAsia="MS Mincho" w:hAnsi="Times New Roman" w:cs="Times New Roman"/>
                <w:b/>
                <w:kern w:val="2"/>
                <w:sz w:val="18"/>
                <w:szCs w:val="24"/>
                <w:lang w:val="be-BY" w:eastAsia="ru-RU"/>
              </w:rPr>
            </w:pPr>
            <w:r w:rsidRPr="002A06B8">
              <w:rPr>
                <w:rFonts w:ascii="Times New Roman" w:eastAsia="MS Mincho" w:hAnsi="Times New Roman" w:cs="Times New Roman"/>
                <w:b/>
                <w:kern w:val="2"/>
                <w:sz w:val="18"/>
                <w:szCs w:val="24"/>
                <w:lang w:val="tt-RU" w:eastAsia="ru-RU"/>
              </w:rPr>
              <w:t>ҠУБЫЯҘ</w:t>
            </w:r>
            <w:r w:rsidRPr="002A06B8">
              <w:rPr>
                <w:rFonts w:ascii="Times New Roman" w:eastAsia="MS Mincho" w:hAnsi="Times New Roman" w:cs="Times New Roman"/>
                <w:b/>
                <w:kern w:val="2"/>
                <w:sz w:val="18"/>
                <w:szCs w:val="24"/>
                <w:lang w:val="be-BY" w:eastAsia="ru-RU"/>
              </w:rPr>
              <w:t xml:space="preserve"> АУЫЛ СОВЕТЫ</w:t>
            </w:r>
          </w:p>
          <w:p w:rsidR="009F55B0" w:rsidRPr="002A06B8" w:rsidRDefault="009F55B0" w:rsidP="009F55B0">
            <w:pPr>
              <w:widowControl w:val="0"/>
              <w:suppressAutoHyphens/>
              <w:spacing w:after="0" w:line="240" w:lineRule="auto"/>
              <w:jc w:val="center"/>
              <w:rPr>
                <w:rFonts w:ascii="Times New Roman" w:eastAsia="MS Mincho" w:hAnsi="Times New Roman" w:cs="Times New Roman"/>
                <w:b/>
                <w:kern w:val="2"/>
                <w:sz w:val="18"/>
                <w:szCs w:val="24"/>
                <w:lang w:val="be-BY" w:eastAsia="ru-RU"/>
              </w:rPr>
            </w:pPr>
            <w:r w:rsidRPr="002A06B8">
              <w:rPr>
                <w:rFonts w:ascii="Times New Roman" w:eastAsia="MS Mincho" w:hAnsi="Times New Roman" w:cs="Times New Roman"/>
                <w:b/>
                <w:kern w:val="2"/>
                <w:sz w:val="18"/>
                <w:szCs w:val="24"/>
                <w:lang w:val="be-BY" w:eastAsia="ru-RU"/>
              </w:rPr>
              <w:t xml:space="preserve">АУЫЛ БИЛӘМӘҺЕ </w:t>
            </w:r>
          </w:p>
          <w:p w:rsidR="009F55B0" w:rsidRPr="002A06B8" w:rsidRDefault="009F55B0" w:rsidP="009F55B0">
            <w:pPr>
              <w:widowControl w:val="0"/>
              <w:suppressAutoHyphens/>
              <w:spacing w:after="0" w:line="240" w:lineRule="auto"/>
              <w:jc w:val="center"/>
              <w:rPr>
                <w:rFonts w:ascii="Times New Roman" w:eastAsia="MS Mincho" w:hAnsi="Times New Roman" w:cs="Times New Roman"/>
                <w:b/>
                <w:caps/>
                <w:kern w:val="2"/>
                <w:sz w:val="18"/>
                <w:szCs w:val="24"/>
                <w:lang w:val="be-BY" w:eastAsia="ru-RU"/>
              </w:rPr>
            </w:pPr>
            <w:r w:rsidRPr="002A06B8">
              <w:rPr>
                <w:rFonts w:ascii="Times New Roman" w:eastAsia="MS Mincho" w:hAnsi="Times New Roman" w:cs="Times New Roman"/>
                <w:b/>
                <w:caps/>
                <w:kern w:val="2"/>
                <w:sz w:val="18"/>
                <w:szCs w:val="24"/>
                <w:lang w:val="be-BY" w:eastAsia="ru-RU"/>
              </w:rPr>
              <w:t>хакимиәте</w:t>
            </w:r>
          </w:p>
        </w:tc>
        <w:tc>
          <w:tcPr>
            <w:tcW w:w="1444"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kern w:val="2"/>
                <w:sz w:val="18"/>
                <w:szCs w:val="24"/>
                <w:lang w:val="be-BY" w:eastAsia="ru-RU"/>
              </w:rPr>
            </w:pPr>
            <w:r w:rsidRPr="002A06B8">
              <w:rPr>
                <w:rFonts w:ascii="Times New Roman" w:eastAsia="DejaVu Sans" w:hAnsi="Times New Roman" w:cs="Times New Roman"/>
                <w:noProof/>
                <w:kern w:val="2"/>
                <w:sz w:val="18"/>
                <w:szCs w:val="24"/>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cstate="print"/>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b/>
                <w:caps/>
                <w:kern w:val="2"/>
                <w:sz w:val="18"/>
                <w:szCs w:val="24"/>
                <w:lang w:val="be-BY" w:eastAsia="ru-RU"/>
              </w:rPr>
            </w:pPr>
            <w:r w:rsidRPr="002A06B8">
              <w:rPr>
                <w:rFonts w:ascii="Times New Roman" w:eastAsia="DejaVu Sans" w:hAnsi="Times New Roman" w:cs="Times New Roman"/>
                <w:b/>
                <w:caps/>
                <w:kern w:val="2"/>
                <w:sz w:val="18"/>
                <w:szCs w:val="24"/>
                <w:lang w:val="be-BY" w:eastAsia="ru-RU"/>
              </w:rPr>
              <w:t xml:space="preserve">АДМИНИСТРАЦИЯ </w:t>
            </w:r>
          </w:p>
          <w:p w:rsidR="009F55B0" w:rsidRPr="002A06B8" w:rsidRDefault="009F55B0" w:rsidP="009F55B0">
            <w:pPr>
              <w:widowControl w:val="0"/>
              <w:suppressAutoHyphens/>
              <w:spacing w:after="0" w:line="240" w:lineRule="auto"/>
              <w:jc w:val="center"/>
              <w:rPr>
                <w:rFonts w:ascii="Times New Roman" w:eastAsia="DejaVu Sans" w:hAnsi="Times New Roman" w:cs="Times New Roman"/>
                <w:b/>
                <w:kern w:val="2"/>
                <w:sz w:val="18"/>
                <w:szCs w:val="24"/>
                <w:lang w:val="be-BY" w:eastAsia="ru-RU"/>
              </w:rPr>
            </w:pPr>
            <w:r w:rsidRPr="002A06B8">
              <w:rPr>
                <w:rFonts w:ascii="Times New Roman" w:eastAsia="DejaVu Sans" w:hAnsi="Times New Roman" w:cs="Times New Roman"/>
                <w:b/>
                <w:kern w:val="2"/>
                <w:sz w:val="18"/>
                <w:szCs w:val="24"/>
                <w:lang w:val="be-BY" w:eastAsia="ru-RU"/>
              </w:rPr>
              <w:t>СЕЛЬСКОГО ПОСЕЛЕНИЯ</w:t>
            </w:r>
          </w:p>
          <w:p w:rsidR="009F55B0" w:rsidRPr="002A06B8" w:rsidRDefault="009F55B0" w:rsidP="009F55B0">
            <w:pPr>
              <w:widowControl w:val="0"/>
              <w:suppressAutoHyphens/>
              <w:spacing w:after="0" w:line="240" w:lineRule="auto"/>
              <w:jc w:val="center"/>
              <w:rPr>
                <w:rFonts w:ascii="Times New Roman" w:eastAsia="DejaVu Sans" w:hAnsi="Times New Roman" w:cs="Times New Roman"/>
                <w:b/>
                <w:kern w:val="2"/>
                <w:sz w:val="18"/>
                <w:szCs w:val="24"/>
                <w:lang w:val="be-BY" w:eastAsia="ru-RU"/>
              </w:rPr>
            </w:pPr>
            <w:r w:rsidRPr="002A06B8">
              <w:rPr>
                <w:rFonts w:ascii="Times New Roman" w:eastAsia="DejaVu Sans" w:hAnsi="Times New Roman" w:cs="Times New Roman"/>
                <w:b/>
                <w:kern w:val="2"/>
                <w:sz w:val="18"/>
                <w:szCs w:val="24"/>
                <w:lang w:val="be-BY" w:eastAsia="ru-RU"/>
              </w:rPr>
              <w:t>КУБИЯЗОВСКИЙ СЕЛЬСОВЕТ</w:t>
            </w:r>
          </w:p>
          <w:p w:rsidR="009F55B0" w:rsidRPr="002A06B8" w:rsidRDefault="009F55B0" w:rsidP="009F55B0">
            <w:pPr>
              <w:widowControl w:val="0"/>
              <w:suppressAutoHyphens/>
              <w:spacing w:after="0" w:line="240" w:lineRule="auto"/>
              <w:jc w:val="center"/>
              <w:rPr>
                <w:rFonts w:ascii="Times New Roman" w:eastAsia="DejaVu Sans" w:hAnsi="Times New Roman" w:cs="Times New Roman"/>
                <w:b/>
                <w:kern w:val="2"/>
                <w:sz w:val="18"/>
                <w:szCs w:val="24"/>
                <w:lang w:val="be-BY" w:eastAsia="ru-RU"/>
              </w:rPr>
            </w:pPr>
            <w:r w:rsidRPr="002A06B8">
              <w:rPr>
                <w:rFonts w:ascii="Times New Roman" w:eastAsia="DejaVu Sans" w:hAnsi="Times New Roman" w:cs="Times New Roman"/>
                <w:b/>
                <w:kern w:val="2"/>
                <w:sz w:val="18"/>
                <w:szCs w:val="24"/>
                <w:lang w:val="be-BY" w:eastAsia="ru-RU"/>
              </w:rPr>
              <w:t>МУНИЦИПАЛЬНОГО РАЙОНА</w:t>
            </w:r>
          </w:p>
          <w:p w:rsidR="009F55B0" w:rsidRPr="002A06B8" w:rsidRDefault="009F55B0" w:rsidP="009F55B0">
            <w:pPr>
              <w:widowControl w:val="0"/>
              <w:suppressAutoHyphens/>
              <w:spacing w:after="0" w:line="240" w:lineRule="auto"/>
              <w:jc w:val="center"/>
              <w:rPr>
                <w:rFonts w:ascii="Times New Roman" w:eastAsia="DejaVu Sans" w:hAnsi="Times New Roman" w:cs="Times New Roman"/>
                <w:caps/>
                <w:kern w:val="2"/>
                <w:sz w:val="18"/>
                <w:szCs w:val="24"/>
                <w:lang w:val="be-BY" w:eastAsia="ru-RU"/>
              </w:rPr>
            </w:pPr>
            <w:r w:rsidRPr="002A06B8">
              <w:rPr>
                <w:rFonts w:ascii="Times New Roman" w:eastAsia="DejaVu Sans" w:hAnsi="Times New Roman" w:cs="Times New Roman"/>
                <w:b/>
                <w:kern w:val="2"/>
                <w:sz w:val="18"/>
                <w:szCs w:val="24"/>
                <w:lang w:val="be-BY" w:eastAsia="ru-RU"/>
              </w:rPr>
              <w:t>АСКИНСКИЙ РАЙОН</w:t>
            </w:r>
            <w:r w:rsidRPr="002A06B8">
              <w:rPr>
                <w:rFonts w:ascii="Times New Roman" w:eastAsia="DejaVu Sans" w:hAnsi="Times New Roman" w:cs="Times New Roman"/>
                <w:b/>
                <w:caps/>
                <w:kern w:val="2"/>
                <w:sz w:val="18"/>
                <w:szCs w:val="24"/>
                <w:lang w:val="be-BY" w:eastAsia="ru-RU"/>
              </w:rPr>
              <w:t xml:space="preserve"> РеспубликИ Башкортостан</w:t>
            </w:r>
          </w:p>
        </w:tc>
      </w:tr>
      <w:tr w:rsidR="009F55B0" w:rsidRPr="002A06B8" w:rsidTr="00D65DE5">
        <w:tc>
          <w:tcPr>
            <w:tcW w:w="1861"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b/>
                <w:caps/>
                <w:kern w:val="2"/>
                <w:sz w:val="18"/>
                <w:szCs w:val="24"/>
                <w:lang w:val="be-BY" w:eastAsia="ru-RU"/>
              </w:rPr>
            </w:pPr>
          </w:p>
        </w:tc>
        <w:tc>
          <w:tcPr>
            <w:tcW w:w="1444"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kern w:val="2"/>
                <w:sz w:val="18"/>
                <w:szCs w:val="24"/>
                <w:lang w:eastAsia="ru-RU"/>
              </w:rPr>
            </w:pPr>
          </w:p>
        </w:tc>
        <w:tc>
          <w:tcPr>
            <w:tcW w:w="1695"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b/>
                <w:caps/>
                <w:kern w:val="2"/>
                <w:sz w:val="18"/>
                <w:szCs w:val="24"/>
                <w:lang w:val="be-BY" w:eastAsia="ru-RU"/>
              </w:rPr>
            </w:pPr>
          </w:p>
        </w:tc>
      </w:tr>
    </w:tbl>
    <w:p w:rsidR="009F55B0" w:rsidRPr="002A06B8" w:rsidRDefault="009F55B0" w:rsidP="009F55B0">
      <w:pPr>
        <w:widowControl w:val="0"/>
        <w:pBdr>
          <w:bottom w:val="single" w:sz="12" w:space="0" w:color="auto"/>
        </w:pBdr>
        <w:suppressAutoHyphens/>
        <w:spacing w:after="0" w:line="240" w:lineRule="auto"/>
        <w:rPr>
          <w:rFonts w:ascii="Times New Roman" w:eastAsia="DejaVu Sans" w:hAnsi="Times New Roman" w:cs="Times New Roman"/>
          <w:kern w:val="2"/>
          <w:sz w:val="12"/>
          <w:szCs w:val="24"/>
          <w:lang w:eastAsia="ru-RU"/>
        </w:rPr>
      </w:pPr>
    </w:p>
    <w:tbl>
      <w:tblPr>
        <w:tblW w:w="5000" w:type="pct"/>
        <w:tblLook w:val="04A0"/>
      </w:tblPr>
      <w:tblGrid>
        <w:gridCol w:w="3653"/>
        <w:gridCol w:w="2834"/>
        <w:gridCol w:w="3368"/>
      </w:tblGrid>
      <w:tr w:rsidR="009F55B0" w:rsidRPr="002A06B8" w:rsidTr="00D65DE5">
        <w:tc>
          <w:tcPr>
            <w:tcW w:w="1853" w:type="pct"/>
          </w:tcPr>
          <w:p w:rsidR="009F55B0" w:rsidRPr="002A06B8" w:rsidRDefault="009F55B0" w:rsidP="009F55B0">
            <w:pPr>
              <w:widowControl w:val="0"/>
              <w:suppressAutoHyphens/>
              <w:spacing w:after="0" w:line="240" w:lineRule="auto"/>
              <w:jc w:val="center"/>
              <w:rPr>
                <w:rFonts w:ascii="Times New Roman" w:eastAsia="MS Mincho" w:hAnsi="Times New Roman" w:cs="Times New Roman"/>
                <w:kern w:val="2"/>
                <w:sz w:val="28"/>
                <w:szCs w:val="28"/>
                <w:lang w:val="be-BY" w:eastAsia="ru-RU"/>
              </w:rPr>
            </w:pPr>
            <w:r w:rsidRPr="002A06B8">
              <w:rPr>
                <w:rFonts w:ascii="Times New Roman" w:eastAsia="MS Mincho" w:hAnsi="Times New Roman" w:cs="Times New Roman"/>
                <w:kern w:val="2"/>
                <w:sz w:val="28"/>
                <w:szCs w:val="28"/>
                <w:lang w:val="be-BY" w:eastAsia="ru-RU"/>
              </w:rPr>
              <w:t>Ҡ</w:t>
            </w:r>
            <w:r w:rsidRPr="002A06B8">
              <w:rPr>
                <w:rFonts w:ascii="Times New Roman" w:eastAsia="DejaVu Sans" w:hAnsi="Times New Roman" w:cs="Times New Roman"/>
                <w:kern w:val="2"/>
                <w:sz w:val="28"/>
                <w:szCs w:val="28"/>
                <w:lang w:val="be-BY" w:eastAsia="ru-RU"/>
              </w:rPr>
              <w:t>АРАР</w:t>
            </w:r>
          </w:p>
        </w:tc>
        <w:tc>
          <w:tcPr>
            <w:tcW w:w="1438" w:type="pct"/>
          </w:tcPr>
          <w:p w:rsidR="009F55B0" w:rsidRPr="002A06B8" w:rsidRDefault="009F55B0" w:rsidP="009F55B0">
            <w:pPr>
              <w:widowControl w:val="0"/>
              <w:suppressAutoHyphens/>
              <w:spacing w:after="0" w:line="240" w:lineRule="auto"/>
              <w:jc w:val="center"/>
              <w:rPr>
                <w:rFonts w:ascii="Times New Roman" w:eastAsia="MS Mincho" w:hAnsi="Times New Roman" w:cs="Times New Roman"/>
                <w:kern w:val="2"/>
                <w:sz w:val="28"/>
                <w:szCs w:val="28"/>
                <w:lang w:val="be-BY" w:eastAsia="ru-RU"/>
              </w:rPr>
            </w:pPr>
          </w:p>
        </w:tc>
        <w:tc>
          <w:tcPr>
            <w:tcW w:w="1709" w:type="pct"/>
          </w:tcPr>
          <w:p w:rsidR="009F55B0" w:rsidRPr="002A06B8" w:rsidRDefault="009F55B0" w:rsidP="009F55B0">
            <w:pPr>
              <w:widowControl w:val="0"/>
              <w:suppressAutoHyphens/>
              <w:spacing w:after="0" w:line="240" w:lineRule="auto"/>
              <w:jc w:val="center"/>
              <w:rPr>
                <w:rFonts w:ascii="Times New Roman" w:eastAsia="DejaVu Sans" w:hAnsi="Times New Roman" w:cs="Times New Roman"/>
                <w:kern w:val="2"/>
                <w:sz w:val="28"/>
                <w:szCs w:val="28"/>
                <w:lang w:val="be-BY" w:eastAsia="ru-RU"/>
              </w:rPr>
            </w:pPr>
            <w:r w:rsidRPr="002A06B8">
              <w:rPr>
                <w:rFonts w:ascii="Times New Roman" w:eastAsia="DejaVu Sans" w:hAnsi="Times New Roman" w:cs="Times New Roman"/>
                <w:kern w:val="2"/>
                <w:sz w:val="28"/>
                <w:szCs w:val="28"/>
                <w:lang w:val="be-BY" w:eastAsia="ru-RU"/>
              </w:rPr>
              <w:t>ПОСТАНОВЛЕНИЕ</w:t>
            </w:r>
          </w:p>
        </w:tc>
      </w:tr>
      <w:tr w:rsidR="009F55B0" w:rsidRPr="002A06B8" w:rsidTr="00D65DE5">
        <w:tc>
          <w:tcPr>
            <w:tcW w:w="1853" w:type="pct"/>
          </w:tcPr>
          <w:p w:rsidR="009F55B0" w:rsidRPr="002A06B8" w:rsidRDefault="002A06B8" w:rsidP="009F55B0">
            <w:pPr>
              <w:widowControl w:val="0"/>
              <w:suppressAutoHyphens/>
              <w:spacing w:after="0" w:line="240" w:lineRule="auto"/>
              <w:jc w:val="center"/>
              <w:rPr>
                <w:rFonts w:ascii="Times New Roman" w:eastAsia="MS Mincho" w:hAnsi="Times New Roman" w:cs="Times New Roman"/>
                <w:kern w:val="2"/>
                <w:sz w:val="28"/>
                <w:szCs w:val="28"/>
                <w:lang w:val="be-BY" w:eastAsia="ru-RU"/>
              </w:rPr>
            </w:pPr>
            <w:r w:rsidRPr="002A06B8">
              <w:rPr>
                <w:rFonts w:ascii="Times New Roman" w:eastAsia="DejaVu Sans" w:hAnsi="Times New Roman" w:cs="Times New Roman"/>
                <w:kern w:val="2"/>
                <w:sz w:val="28"/>
                <w:szCs w:val="28"/>
                <w:lang w:eastAsia="ru-RU"/>
              </w:rPr>
              <w:t>18</w:t>
            </w:r>
            <w:r w:rsidR="009F55B0" w:rsidRPr="002A06B8">
              <w:rPr>
                <w:rFonts w:ascii="Times New Roman" w:eastAsia="DejaVu Sans" w:hAnsi="Times New Roman" w:cs="Times New Roman"/>
                <w:kern w:val="2"/>
                <w:sz w:val="28"/>
                <w:szCs w:val="28"/>
                <w:lang w:eastAsia="ru-RU"/>
              </w:rPr>
              <w:t xml:space="preserve"> ноябрь 2021 й.</w:t>
            </w:r>
          </w:p>
        </w:tc>
        <w:tc>
          <w:tcPr>
            <w:tcW w:w="1438" w:type="pct"/>
          </w:tcPr>
          <w:p w:rsidR="009F55B0" w:rsidRPr="002A06B8" w:rsidRDefault="009F55B0" w:rsidP="002A06B8">
            <w:pPr>
              <w:widowControl w:val="0"/>
              <w:suppressAutoHyphens/>
              <w:spacing w:after="0" w:line="240" w:lineRule="auto"/>
              <w:ind w:left="-144" w:right="-177"/>
              <w:jc w:val="center"/>
              <w:rPr>
                <w:rFonts w:ascii="Times New Roman" w:eastAsia="MS Mincho" w:hAnsi="Times New Roman" w:cs="Times New Roman"/>
                <w:kern w:val="2"/>
                <w:sz w:val="28"/>
                <w:szCs w:val="28"/>
                <w:lang w:val="be-BY" w:eastAsia="ru-RU"/>
              </w:rPr>
            </w:pPr>
            <w:r w:rsidRPr="002A06B8">
              <w:rPr>
                <w:rFonts w:ascii="Times New Roman" w:eastAsia="MS Mincho" w:hAnsi="Times New Roman" w:cs="Times New Roman"/>
                <w:kern w:val="2"/>
                <w:sz w:val="28"/>
                <w:szCs w:val="28"/>
                <w:lang w:val="be-BY" w:eastAsia="ru-RU"/>
              </w:rPr>
              <w:t xml:space="preserve">№ </w:t>
            </w:r>
            <w:r w:rsidR="002A06B8" w:rsidRPr="002A06B8">
              <w:rPr>
                <w:rFonts w:ascii="Times New Roman" w:eastAsia="MS Mincho" w:hAnsi="Times New Roman" w:cs="Times New Roman"/>
                <w:kern w:val="2"/>
                <w:sz w:val="28"/>
                <w:szCs w:val="28"/>
                <w:lang w:val="be-BY" w:eastAsia="ru-RU"/>
              </w:rPr>
              <w:t>35</w:t>
            </w:r>
          </w:p>
        </w:tc>
        <w:tc>
          <w:tcPr>
            <w:tcW w:w="1709" w:type="pct"/>
          </w:tcPr>
          <w:p w:rsidR="009F55B0" w:rsidRPr="002A06B8" w:rsidRDefault="002A06B8" w:rsidP="009F55B0">
            <w:pPr>
              <w:widowControl w:val="0"/>
              <w:suppressAutoHyphens/>
              <w:spacing w:after="0" w:line="240" w:lineRule="auto"/>
              <w:jc w:val="center"/>
              <w:rPr>
                <w:rFonts w:ascii="Times New Roman" w:eastAsia="DejaVu Sans" w:hAnsi="Times New Roman" w:cs="Times New Roman"/>
                <w:kern w:val="2"/>
                <w:sz w:val="28"/>
                <w:szCs w:val="28"/>
                <w:lang w:eastAsia="ru-RU"/>
              </w:rPr>
            </w:pPr>
            <w:r w:rsidRPr="002A06B8">
              <w:rPr>
                <w:rFonts w:ascii="Times New Roman" w:eastAsia="DejaVu Sans" w:hAnsi="Times New Roman" w:cs="Times New Roman"/>
                <w:kern w:val="2"/>
                <w:sz w:val="28"/>
                <w:szCs w:val="28"/>
                <w:lang w:eastAsia="ru-RU"/>
              </w:rPr>
              <w:t>18</w:t>
            </w:r>
            <w:r w:rsidR="009F55B0" w:rsidRPr="002A06B8">
              <w:rPr>
                <w:rFonts w:ascii="Times New Roman" w:eastAsia="DejaVu Sans" w:hAnsi="Times New Roman" w:cs="Times New Roman"/>
                <w:kern w:val="2"/>
                <w:sz w:val="28"/>
                <w:szCs w:val="28"/>
                <w:lang w:eastAsia="ru-RU"/>
              </w:rPr>
              <w:t xml:space="preserve"> ноября 2021 г.</w:t>
            </w:r>
          </w:p>
        </w:tc>
      </w:tr>
    </w:tbl>
    <w:p w:rsidR="009F55B0" w:rsidRPr="002A06B8" w:rsidRDefault="009F55B0" w:rsidP="009F55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5CE7" w:rsidRPr="002A06B8" w:rsidRDefault="00D55CE7" w:rsidP="00D55CE7">
      <w:pPr>
        <w:widowControl w:val="0"/>
        <w:autoSpaceDE w:val="0"/>
        <w:autoSpaceDN w:val="0"/>
        <w:adjustRightInd w:val="0"/>
        <w:spacing w:after="0" w:line="240" w:lineRule="auto"/>
        <w:jc w:val="center"/>
        <w:rPr>
          <w:rFonts w:ascii="Times New Roman" w:hAnsi="Times New Roman" w:cs="Times New Roman"/>
          <w:b/>
          <w:bCs/>
          <w:sz w:val="28"/>
          <w:szCs w:val="28"/>
        </w:rPr>
      </w:pPr>
      <w:r w:rsidRPr="002A06B8">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2A06B8">
        <w:rPr>
          <w:rFonts w:ascii="Times New Roman" w:eastAsiaTheme="minorEastAsia" w:hAnsi="Times New Roman" w:cs="Times New Roman"/>
          <w:b/>
          <w:bCs/>
          <w:sz w:val="28"/>
          <w:szCs w:val="28"/>
        </w:rPr>
        <w:t>«</w:t>
      </w:r>
      <w:r w:rsidRPr="002A06B8">
        <w:rPr>
          <w:rFonts w:ascii="Times New Roman" w:hAnsi="Times New Roman" w:cs="Times New Roman"/>
          <w:b/>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eastAsiaTheme="minorEastAsia" w:hAnsi="Times New Roman" w:cs="Times New Roman"/>
          <w:b/>
          <w:bCs/>
          <w:sz w:val="28"/>
          <w:szCs w:val="28"/>
        </w:rPr>
        <w:t>»</w:t>
      </w:r>
    </w:p>
    <w:p w:rsidR="00D55CE7" w:rsidRPr="002A06B8" w:rsidRDefault="00D55CE7" w:rsidP="00D55CE7">
      <w:pPr>
        <w:widowControl w:val="0"/>
        <w:autoSpaceDE w:val="0"/>
        <w:autoSpaceDN w:val="0"/>
        <w:adjustRightInd w:val="0"/>
        <w:spacing w:after="0" w:line="240" w:lineRule="auto"/>
        <w:jc w:val="center"/>
        <w:rPr>
          <w:rFonts w:ascii="Times New Roman" w:hAnsi="Times New Roman" w:cs="Times New Roman"/>
          <w:b/>
          <w:bCs/>
          <w:sz w:val="28"/>
          <w:szCs w:val="28"/>
        </w:rPr>
      </w:pPr>
      <w:r w:rsidRPr="002A06B8">
        <w:rPr>
          <w:rFonts w:ascii="Times New Roman" w:hAnsi="Times New Roman" w:cs="Times New Roman"/>
          <w:b/>
          <w:bCs/>
          <w:sz w:val="28"/>
          <w:szCs w:val="28"/>
        </w:rPr>
        <w:t xml:space="preserve">в сельском поселении </w:t>
      </w:r>
      <w:r w:rsidR="009F55B0" w:rsidRPr="002A06B8">
        <w:rPr>
          <w:rFonts w:ascii="Times New Roman" w:hAnsi="Times New Roman" w:cs="Times New Roman"/>
          <w:b/>
          <w:bCs/>
          <w:sz w:val="28"/>
          <w:szCs w:val="28"/>
        </w:rPr>
        <w:t>Кубиязовский</w:t>
      </w:r>
      <w:r w:rsidRPr="002A06B8">
        <w:rPr>
          <w:rFonts w:ascii="Times New Roman" w:hAnsi="Times New Roman" w:cs="Times New Roman"/>
          <w:b/>
          <w:bCs/>
          <w:sz w:val="28"/>
          <w:szCs w:val="28"/>
        </w:rPr>
        <w:t xml:space="preserve"> сельсовет муниципального района Аскинский район Республики Башкортостан</w:t>
      </w:r>
    </w:p>
    <w:p w:rsidR="009F55B0" w:rsidRPr="002A06B8" w:rsidRDefault="009F55B0" w:rsidP="00D55CE7">
      <w:pPr>
        <w:widowControl w:val="0"/>
        <w:autoSpaceDE w:val="0"/>
        <w:autoSpaceDN w:val="0"/>
        <w:adjustRightInd w:val="0"/>
        <w:spacing w:after="0" w:line="240" w:lineRule="auto"/>
        <w:jc w:val="center"/>
        <w:rPr>
          <w:rFonts w:ascii="Times New Roman" w:hAnsi="Times New Roman" w:cs="Times New Roman"/>
          <w:b/>
          <w:bCs/>
          <w:sz w:val="28"/>
          <w:szCs w:val="28"/>
        </w:rPr>
      </w:pPr>
    </w:p>
    <w:p w:rsidR="009F55B0" w:rsidRPr="002A06B8" w:rsidRDefault="009F55B0" w:rsidP="00D55CE7">
      <w:pPr>
        <w:widowControl w:val="0"/>
        <w:autoSpaceDE w:val="0"/>
        <w:autoSpaceDN w:val="0"/>
        <w:adjustRightInd w:val="0"/>
        <w:spacing w:after="0" w:line="240" w:lineRule="auto"/>
        <w:jc w:val="center"/>
        <w:rPr>
          <w:rFonts w:ascii="Times New Roman" w:hAnsi="Times New Roman" w:cs="Times New Roman"/>
          <w:b/>
          <w:sz w:val="28"/>
          <w:szCs w:val="28"/>
        </w:rPr>
      </w:pPr>
    </w:p>
    <w:p w:rsidR="00D55CE7" w:rsidRPr="002A06B8" w:rsidRDefault="00D55CE7" w:rsidP="00D55CE7">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2A06B8">
        <w:rPr>
          <w:rFonts w:ascii="Times New Roman" w:eastAsia="Times New Roman" w:hAnsi="Times New Roman" w:cs="Times New Roman"/>
          <w:bCs/>
          <w:sz w:val="28"/>
          <w:szCs w:val="28"/>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rsidRPr="002A06B8">
        <w:rPr>
          <w:rFonts w:ascii="Times New Roman" w:hAnsi="Times New Roman" w:cs="Times New Roman"/>
          <w:sz w:val="28"/>
          <w:szCs w:val="28"/>
        </w:rP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sidR="009F55B0" w:rsidRPr="002A06B8">
        <w:rPr>
          <w:rFonts w:ascii="Times New Roman" w:hAnsi="Times New Roman" w:cs="Times New Roman"/>
          <w:sz w:val="28"/>
          <w:szCs w:val="28"/>
        </w:rPr>
        <w:t>Кубиязовский</w:t>
      </w:r>
      <w:r w:rsidRPr="002A06B8">
        <w:rPr>
          <w:rFonts w:ascii="Times New Roman" w:hAnsi="Times New Roman" w:cs="Times New Roman"/>
          <w:sz w:val="28"/>
          <w:szCs w:val="28"/>
        </w:rPr>
        <w:t xml:space="preserve"> сельсовет муниципального района Аскинский район Республики Башкортостан</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ПОСТАНОВЛЯЕТ:</w:t>
      </w:r>
    </w:p>
    <w:p w:rsidR="00D55CE7" w:rsidRPr="002A06B8" w:rsidRDefault="00D55CE7" w:rsidP="00D55CE7">
      <w:pPr>
        <w:numPr>
          <w:ilvl w:val="0"/>
          <w:numId w:val="5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2A06B8">
        <w:rPr>
          <w:rFonts w:ascii="Times New Roman" w:eastAsiaTheme="minorEastAsia" w:hAnsi="Times New Roman" w:cs="Times New Roman"/>
          <w:bCs/>
          <w:sz w:val="28"/>
          <w:szCs w:val="28"/>
          <w:lang w:eastAsia="ru-RU"/>
        </w:rPr>
        <w:t>«</w:t>
      </w:r>
      <w:r w:rsidRPr="002A06B8">
        <w:rPr>
          <w:rFonts w:ascii="Times New Roman" w:eastAsia="Times New Roman" w:hAnsi="Times New Roman" w:cs="Times New Roman"/>
          <w:bCs/>
          <w:sz w:val="28"/>
          <w:szCs w:val="28"/>
          <w:lang w:eastAsia="ru-RU"/>
        </w:rPr>
        <w:t xml:space="preserve">Предоставление разрешения на отклонение </w:t>
      </w:r>
      <w:r w:rsidRPr="002A06B8">
        <w:rPr>
          <w:rFonts w:ascii="Times New Roman" w:eastAsia="Times New Roman" w:hAnsi="Times New Roman" w:cs="Times New Roman"/>
          <w:bCs/>
          <w:sz w:val="28"/>
          <w:szCs w:val="28"/>
          <w:lang w:eastAsia="ru-RU"/>
        </w:rPr>
        <w:br/>
        <w:t>от предельных параметров разрешенного строительства, реконструкции объектов капитального строительства</w:t>
      </w:r>
      <w:r w:rsidRPr="002A06B8">
        <w:rPr>
          <w:rFonts w:ascii="Times New Roman" w:eastAsiaTheme="minorEastAsia" w:hAnsi="Times New Roman" w:cs="Times New Roman"/>
          <w:bCs/>
          <w:sz w:val="28"/>
          <w:szCs w:val="28"/>
          <w:lang w:eastAsia="ru-RU"/>
        </w:rPr>
        <w:t>» в</w:t>
      </w:r>
      <w:r w:rsidRPr="002A06B8">
        <w:rPr>
          <w:rFonts w:ascii="Times New Roman" w:eastAsia="Times New Roman" w:hAnsi="Times New Roman" w:cs="Times New Roman"/>
          <w:bCs/>
          <w:sz w:val="28"/>
          <w:szCs w:val="28"/>
          <w:lang w:eastAsia="ru-RU"/>
        </w:rPr>
        <w:t xml:space="preserve"> </w:t>
      </w:r>
      <w:r w:rsidRPr="002A06B8">
        <w:rPr>
          <w:rFonts w:ascii="Times New Roman" w:eastAsia="Times New Roman" w:hAnsi="Times New Roman" w:cs="Times New Roman"/>
          <w:sz w:val="28"/>
          <w:szCs w:val="28"/>
          <w:lang w:eastAsia="ru-RU"/>
        </w:rPr>
        <w:t xml:space="preserve">сельском поселении </w:t>
      </w:r>
      <w:r w:rsidR="009F55B0" w:rsidRPr="002A06B8">
        <w:rPr>
          <w:rFonts w:ascii="Times New Roman" w:eastAsia="Times New Roman" w:hAnsi="Times New Roman" w:cs="Times New Roman"/>
          <w:sz w:val="28"/>
          <w:szCs w:val="28"/>
          <w:lang w:eastAsia="ru-RU"/>
        </w:rPr>
        <w:t>Кубиязовский</w:t>
      </w:r>
      <w:r w:rsidRPr="002A06B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D55CE7" w:rsidRPr="002A06B8" w:rsidRDefault="00D55CE7" w:rsidP="009F55B0">
      <w:pPr>
        <w:tabs>
          <w:tab w:val="left" w:pos="2835"/>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Признать утратившим силу постановление главы Администрации сельского поселения </w:t>
      </w:r>
      <w:r w:rsidR="009F55B0" w:rsidRPr="002A06B8">
        <w:rPr>
          <w:rFonts w:ascii="Times New Roman" w:eastAsia="Times New Roman" w:hAnsi="Times New Roman" w:cs="Times New Roman"/>
          <w:sz w:val="28"/>
          <w:szCs w:val="28"/>
          <w:lang w:eastAsia="ru-RU"/>
        </w:rPr>
        <w:t>Кубиязовский</w:t>
      </w:r>
      <w:r w:rsidRPr="002A06B8">
        <w:rPr>
          <w:rFonts w:ascii="Times New Roman" w:eastAsia="Times New Roman" w:hAnsi="Times New Roman" w:cs="Times New Roman"/>
          <w:sz w:val="28"/>
          <w:szCs w:val="28"/>
          <w:lang w:eastAsia="ru-RU"/>
        </w:rPr>
        <w:t xml:space="preserve"> сельсовет муниципального района</w:t>
      </w:r>
      <w:r w:rsidR="009F55B0" w:rsidRPr="002A06B8">
        <w:rPr>
          <w:rFonts w:ascii="Times New Roman" w:eastAsia="Times New Roman" w:hAnsi="Times New Roman" w:cs="Times New Roman"/>
          <w:sz w:val="28"/>
          <w:szCs w:val="28"/>
          <w:lang w:eastAsia="ru-RU"/>
        </w:rPr>
        <w:t xml:space="preserve"> </w:t>
      </w:r>
      <w:r w:rsidRPr="002A06B8">
        <w:rPr>
          <w:rFonts w:ascii="Times New Roman" w:eastAsia="Times New Roman" w:hAnsi="Times New Roman" w:cs="Times New Roman"/>
          <w:sz w:val="28"/>
          <w:szCs w:val="28"/>
          <w:lang w:eastAsia="ru-RU"/>
        </w:rPr>
        <w:t>Аскинский район Республики Башкортостан №</w:t>
      </w:r>
      <w:r w:rsidR="009F55B0" w:rsidRPr="002A06B8">
        <w:rPr>
          <w:rFonts w:ascii="Times New Roman" w:eastAsia="Times New Roman" w:hAnsi="Times New Roman" w:cs="Times New Roman"/>
          <w:sz w:val="28"/>
          <w:szCs w:val="28"/>
          <w:lang w:eastAsia="ru-RU"/>
        </w:rPr>
        <w:t xml:space="preserve"> 1369 </w:t>
      </w:r>
      <w:r w:rsidRPr="002A06B8">
        <w:rPr>
          <w:rFonts w:ascii="Times New Roman" w:eastAsia="Times New Roman" w:hAnsi="Times New Roman" w:cs="Times New Roman"/>
          <w:sz w:val="28"/>
          <w:szCs w:val="28"/>
          <w:lang w:eastAsia="ru-RU"/>
        </w:rPr>
        <w:t xml:space="preserve">от </w:t>
      </w:r>
      <w:r w:rsidR="009F55B0" w:rsidRPr="002A06B8">
        <w:rPr>
          <w:rFonts w:ascii="Times New Roman" w:eastAsia="Times New Roman" w:hAnsi="Times New Roman" w:cs="Times New Roman"/>
          <w:sz w:val="28"/>
          <w:szCs w:val="28"/>
          <w:lang w:eastAsia="ru-RU"/>
        </w:rPr>
        <w:t xml:space="preserve">23 октября </w:t>
      </w:r>
      <w:r w:rsidRPr="002A06B8">
        <w:rPr>
          <w:rFonts w:ascii="Times New Roman" w:eastAsia="Times New Roman" w:hAnsi="Times New Roman" w:cs="Times New Roman"/>
          <w:sz w:val="28"/>
          <w:szCs w:val="28"/>
          <w:lang w:eastAsia="ru-RU"/>
        </w:rPr>
        <w:t>2020</w:t>
      </w:r>
      <w:r w:rsidR="009F55B0" w:rsidRPr="002A06B8">
        <w:rPr>
          <w:rFonts w:ascii="Times New Roman" w:eastAsia="Times New Roman" w:hAnsi="Times New Roman" w:cs="Times New Roman"/>
          <w:sz w:val="28"/>
          <w:szCs w:val="28"/>
          <w:lang w:eastAsia="ru-RU"/>
        </w:rPr>
        <w:t xml:space="preserve"> г</w:t>
      </w:r>
      <w:r w:rsidRPr="002A06B8">
        <w:rPr>
          <w:rFonts w:ascii="Times New Roman" w:eastAsia="Times New Roman" w:hAnsi="Times New Roman" w:cs="Times New Roman"/>
          <w:sz w:val="28"/>
          <w:szCs w:val="28"/>
          <w:lang w:eastAsia="ru-RU"/>
        </w:rPr>
        <w:t xml:space="preserve">ода </w:t>
      </w:r>
      <w:r w:rsidR="009F55B0" w:rsidRPr="002A06B8">
        <w:rPr>
          <w:rFonts w:ascii="Times New Roman" w:eastAsiaTheme="minorEastAsia" w:hAnsi="Times New Roman" w:cs="Times New Roman"/>
          <w:bCs/>
          <w:sz w:val="28"/>
          <w:szCs w:val="28"/>
        </w:rPr>
        <w:t>«</w:t>
      </w:r>
      <w:r w:rsidR="009F55B0" w:rsidRPr="002A06B8">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F55B0" w:rsidRPr="002A06B8">
        <w:rPr>
          <w:rFonts w:ascii="Times New Roman" w:eastAsiaTheme="minorEastAsia" w:hAnsi="Times New Roman" w:cs="Times New Roman"/>
          <w:bCs/>
          <w:sz w:val="28"/>
          <w:szCs w:val="28"/>
        </w:rPr>
        <w:t xml:space="preserve">» </w:t>
      </w:r>
      <w:r w:rsidR="009F55B0" w:rsidRPr="002A06B8">
        <w:rPr>
          <w:rFonts w:ascii="Times New Roman" w:hAnsi="Times New Roman" w:cs="Times New Roman"/>
          <w:bCs/>
          <w:sz w:val="28"/>
          <w:szCs w:val="28"/>
        </w:rPr>
        <w:t xml:space="preserve">в </w:t>
      </w:r>
      <w:r w:rsidR="009F55B0" w:rsidRPr="002A06B8">
        <w:rPr>
          <w:rFonts w:ascii="Times New Roman" w:hAnsi="Times New Roman" w:cs="Times New Roman"/>
          <w:sz w:val="28"/>
          <w:szCs w:val="28"/>
        </w:rPr>
        <w:t>сельском поселении Кубиязовский сельсовет муниципального района Республики Башкортостан.</w:t>
      </w:r>
    </w:p>
    <w:p w:rsidR="00D55CE7" w:rsidRPr="002A06B8" w:rsidRDefault="00D55CE7" w:rsidP="00D55CE7">
      <w:pPr>
        <w:widowControl w:val="0"/>
        <w:numPr>
          <w:ilvl w:val="0"/>
          <w:numId w:val="53"/>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2A06B8">
        <w:rPr>
          <w:rFonts w:ascii="Times New Roman" w:eastAsia="Times New Roman" w:hAnsi="Times New Roman" w:cs="Times New Roman"/>
          <w:sz w:val="28"/>
          <w:szCs w:val="28"/>
          <w:lang w:eastAsia="ru-RU"/>
        </w:rPr>
        <w:lastRenderedPageBreak/>
        <w:t>Настоящее постановление вступает в силу на следующий день, после дня его официального опубликования (обнародования).</w:t>
      </w:r>
    </w:p>
    <w:p w:rsidR="00D55CE7" w:rsidRPr="002A06B8" w:rsidRDefault="00D55CE7" w:rsidP="00D55CE7">
      <w:pPr>
        <w:widowControl w:val="0"/>
        <w:numPr>
          <w:ilvl w:val="0"/>
          <w:numId w:val="53"/>
        </w:numPr>
        <w:autoSpaceDE w:val="0"/>
        <w:autoSpaceDN w:val="0"/>
        <w:adjustRightInd w:val="0"/>
        <w:spacing w:after="0" w:line="240" w:lineRule="auto"/>
        <w:ind w:left="0" w:firstLine="709"/>
        <w:contextualSpacing/>
        <w:jc w:val="both"/>
        <w:rPr>
          <w:rFonts w:ascii="Times New Roman" w:hAnsi="Times New Roman" w:cs="Times New Roman"/>
          <w:bCs/>
          <w:sz w:val="28"/>
          <w:szCs w:val="28"/>
        </w:rPr>
      </w:pPr>
      <w:r w:rsidRPr="002A06B8">
        <w:rPr>
          <w:rFonts w:ascii="Times New Roman" w:eastAsia="Times New Roman" w:hAnsi="Times New Roman" w:cs="Times New Roman"/>
          <w:sz w:val="28"/>
          <w:szCs w:val="28"/>
          <w:lang w:eastAsia="ru-RU"/>
        </w:rPr>
        <w:t xml:space="preserve">Настоящее постановление обнародовать на информационном стенде в администрации Сельского поселения </w:t>
      </w:r>
      <w:r w:rsidR="009F55B0" w:rsidRPr="002A06B8">
        <w:rPr>
          <w:rFonts w:ascii="Times New Roman" w:eastAsia="Times New Roman" w:hAnsi="Times New Roman" w:cs="Times New Roman"/>
          <w:sz w:val="28"/>
          <w:szCs w:val="28"/>
          <w:lang w:eastAsia="ru-RU"/>
        </w:rPr>
        <w:t>Кубиязовский</w:t>
      </w:r>
      <w:r w:rsidRPr="002A06B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адресу: с.</w:t>
      </w:r>
      <w:r w:rsidR="009F55B0" w:rsidRPr="002A06B8">
        <w:rPr>
          <w:rFonts w:ascii="Times New Roman" w:eastAsia="Times New Roman" w:hAnsi="Times New Roman" w:cs="Times New Roman"/>
          <w:sz w:val="28"/>
          <w:szCs w:val="28"/>
          <w:lang w:eastAsia="ru-RU"/>
        </w:rPr>
        <w:t>Кубиязы</w:t>
      </w:r>
      <w:r w:rsidRPr="002A06B8">
        <w:rPr>
          <w:rFonts w:ascii="Times New Roman" w:eastAsia="Times New Roman" w:hAnsi="Times New Roman" w:cs="Times New Roman"/>
          <w:sz w:val="28"/>
          <w:szCs w:val="28"/>
          <w:lang w:eastAsia="ru-RU"/>
        </w:rPr>
        <w:t>, ул.</w:t>
      </w:r>
      <w:r w:rsidR="009F55B0" w:rsidRPr="002A06B8">
        <w:rPr>
          <w:rFonts w:ascii="Times New Roman" w:eastAsia="Times New Roman" w:hAnsi="Times New Roman" w:cs="Times New Roman"/>
          <w:sz w:val="28"/>
          <w:szCs w:val="28"/>
          <w:lang w:eastAsia="ru-RU"/>
        </w:rPr>
        <w:t>Совхозная</w:t>
      </w:r>
      <w:r w:rsidRPr="002A06B8">
        <w:rPr>
          <w:rFonts w:ascii="Times New Roman" w:eastAsia="Times New Roman" w:hAnsi="Times New Roman" w:cs="Times New Roman"/>
          <w:sz w:val="28"/>
          <w:szCs w:val="28"/>
          <w:lang w:eastAsia="ru-RU"/>
        </w:rPr>
        <w:t xml:space="preserve">, </w:t>
      </w:r>
      <w:r w:rsidR="009F55B0" w:rsidRPr="002A06B8">
        <w:rPr>
          <w:rFonts w:ascii="Times New Roman" w:eastAsia="Times New Roman" w:hAnsi="Times New Roman" w:cs="Times New Roman"/>
          <w:sz w:val="28"/>
          <w:szCs w:val="28"/>
          <w:lang w:eastAsia="ru-RU"/>
        </w:rPr>
        <w:t>2</w:t>
      </w:r>
      <w:r w:rsidRPr="002A06B8">
        <w:rPr>
          <w:rFonts w:ascii="Times New Roman" w:eastAsia="Times New Roman" w:hAnsi="Times New Roman" w:cs="Times New Roman"/>
          <w:sz w:val="28"/>
          <w:szCs w:val="28"/>
          <w:lang w:eastAsia="ru-RU"/>
        </w:rPr>
        <w:t xml:space="preserve"> и на официальном сайте в сети «Интернет»: </w:t>
      </w:r>
      <w:r w:rsidR="009F55B0" w:rsidRPr="002A06B8">
        <w:rPr>
          <w:rFonts w:ascii="Times New Roman" w:eastAsia="Times New Roman" w:hAnsi="Times New Roman" w:cs="Times New Roman"/>
          <w:sz w:val="28"/>
          <w:szCs w:val="28"/>
          <w:lang w:eastAsia="ru-RU"/>
        </w:rPr>
        <w:t>www.kubiyaz04sp.ru.</w:t>
      </w:r>
    </w:p>
    <w:p w:rsidR="00D55CE7" w:rsidRPr="002A06B8" w:rsidRDefault="00D55CE7" w:rsidP="00D55CE7">
      <w:pPr>
        <w:widowControl w:val="0"/>
        <w:numPr>
          <w:ilvl w:val="0"/>
          <w:numId w:val="53"/>
        </w:numPr>
        <w:autoSpaceDE w:val="0"/>
        <w:autoSpaceDN w:val="0"/>
        <w:adjustRightInd w:val="0"/>
        <w:spacing w:after="0" w:line="240" w:lineRule="auto"/>
        <w:ind w:left="0" w:firstLine="709"/>
        <w:contextualSpacing/>
        <w:jc w:val="both"/>
        <w:rPr>
          <w:rFonts w:ascii="Times New Roman" w:hAnsi="Times New Roman" w:cs="Times New Roman"/>
          <w:bCs/>
          <w:sz w:val="28"/>
          <w:szCs w:val="28"/>
        </w:rPr>
      </w:pPr>
      <w:r w:rsidRPr="002A06B8">
        <w:rPr>
          <w:rFonts w:ascii="Times New Roman" w:hAnsi="Times New Roman" w:cs="Times New Roman"/>
          <w:sz w:val="28"/>
          <w:szCs w:val="28"/>
        </w:rPr>
        <w:t xml:space="preserve">Контроль за исполнением настоящего постановления  оставляю за собой.  </w:t>
      </w:r>
    </w:p>
    <w:p w:rsidR="009F55B0" w:rsidRPr="002A06B8" w:rsidRDefault="009F55B0" w:rsidP="00D55CE7">
      <w:pPr>
        <w:widowControl w:val="0"/>
        <w:autoSpaceDE w:val="0"/>
        <w:autoSpaceDN w:val="0"/>
        <w:adjustRightInd w:val="0"/>
        <w:spacing w:after="0" w:line="240" w:lineRule="auto"/>
        <w:jc w:val="right"/>
        <w:rPr>
          <w:rFonts w:ascii="Times New Roman" w:hAnsi="Times New Roman" w:cs="Times New Roman"/>
          <w:sz w:val="28"/>
          <w:szCs w:val="28"/>
        </w:rPr>
      </w:pPr>
    </w:p>
    <w:p w:rsidR="009F55B0" w:rsidRPr="002A06B8" w:rsidRDefault="009F55B0" w:rsidP="00D55CE7">
      <w:pPr>
        <w:widowControl w:val="0"/>
        <w:autoSpaceDE w:val="0"/>
        <w:autoSpaceDN w:val="0"/>
        <w:adjustRightInd w:val="0"/>
        <w:spacing w:after="0" w:line="240" w:lineRule="auto"/>
        <w:jc w:val="right"/>
        <w:rPr>
          <w:rFonts w:ascii="Times New Roman" w:hAnsi="Times New Roman" w:cs="Times New Roman"/>
          <w:sz w:val="28"/>
          <w:szCs w:val="28"/>
        </w:rPr>
      </w:pPr>
    </w:p>
    <w:p w:rsidR="009F55B0" w:rsidRPr="002A06B8" w:rsidRDefault="009F55B0" w:rsidP="00D55CE7">
      <w:pPr>
        <w:widowControl w:val="0"/>
        <w:autoSpaceDE w:val="0"/>
        <w:autoSpaceDN w:val="0"/>
        <w:adjustRightInd w:val="0"/>
        <w:spacing w:after="0" w:line="240" w:lineRule="auto"/>
        <w:jc w:val="right"/>
        <w:rPr>
          <w:rFonts w:ascii="Times New Roman" w:hAnsi="Times New Roman" w:cs="Times New Roman"/>
          <w:sz w:val="28"/>
          <w:szCs w:val="28"/>
        </w:rPr>
      </w:pPr>
    </w:p>
    <w:p w:rsidR="009F55B0" w:rsidRPr="002A06B8" w:rsidRDefault="009F55B0" w:rsidP="009F55B0">
      <w:pPr>
        <w:autoSpaceDE w:val="0"/>
        <w:autoSpaceDN w:val="0"/>
        <w:adjustRightInd w:val="0"/>
        <w:spacing w:after="0" w:line="240" w:lineRule="auto"/>
        <w:ind w:firstLine="709"/>
        <w:jc w:val="right"/>
        <w:outlineLvl w:val="0"/>
        <w:rPr>
          <w:rFonts w:ascii="Times New Roman" w:hAnsi="Times New Roman" w:cs="Times New Roman"/>
          <w:color w:val="000000" w:themeColor="text1"/>
          <w:sz w:val="28"/>
          <w:szCs w:val="28"/>
        </w:rPr>
      </w:pPr>
      <w:r w:rsidRPr="002A06B8">
        <w:rPr>
          <w:rFonts w:ascii="Times New Roman" w:hAnsi="Times New Roman" w:cs="Times New Roman"/>
          <w:color w:val="000000" w:themeColor="text1"/>
          <w:sz w:val="28"/>
          <w:szCs w:val="28"/>
        </w:rPr>
        <w:t>Глава</w:t>
      </w:r>
    </w:p>
    <w:p w:rsidR="009F55B0" w:rsidRPr="002A06B8" w:rsidRDefault="009F55B0" w:rsidP="009F55B0">
      <w:pPr>
        <w:autoSpaceDE w:val="0"/>
        <w:autoSpaceDN w:val="0"/>
        <w:adjustRightInd w:val="0"/>
        <w:spacing w:after="0" w:line="240" w:lineRule="auto"/>
        <w:ind w:firstLine="709"/>
        <w:jc w:val="right"/>
        <w:outlineLvl w:val="0"/>
        <w:rPr>
          <w:rFonts w:ascii="Times New Roman" w:hAnsi="Times New Roman" w:cs="Times New Roman"/>
          <w:color w:val="000000" w:themeColor="text1"/>
          <w:sz w:val="28"/>
          <w:szCs w:val="28"/>
        </w:rPr>
      </w:pPr>
      <w:r w:rsidRPr="002A06B8">
        <w:rPr>
          <w:rFonts w:ascii="Times New Roman" w:hAnsi="Times New Roman" w:cs="Times New Roman"/>
          <w:color w:val="000000" w:themeColor="text1"/>
          <w:sz w:val="28"/>
          <w:szCs w:val="28"/>
        </w:rPr>
        <w:t>Сельского поселения  Кубиязовский сельсовет</w:t>
      </w:r>
    </w:p>
    <w:p w:rsidR="009F55B0" w:rsidRPr="002A06B8" w:rsidRDefault="009F55B0" w:rsidP="009F55B0">
      <w:pPr>
        <w:autoSpaceDE w:val="0"/>
        <w:autoSpaceDN w:val="0"/>
        <w:adjustRightInd w:val="0"/>
        <w:spacing w:after="0" w:line="240" w:lineRule="auto"/>
        <w:ind w:firstLine="709"/>
        <w:jc w:val="right"/>
        <w:outlineLvl w:val="0"/>
        <w:rPr>
          <w:rFonts w:ascii="Times New Roman" w:hAnsi="Times New Roman" w:cs="Times New Roman"/>
          <w:color w:val="000000" w:themeColor="text1"/>
          <w:sz w:val="28"/>
          <w:szCs w:val="28"/>
        </w:rPr>
      </w:pPr>
      <w:r w:rsidRPr="002A06B8">
        <w:rPr>
          <w:rFonts w:ascii="Times New Roman" w:hAnsi="Times New Roman" w:cs="Times New Roman"/>
          <w:color w:val="000000" w:themeColor="text1"/>
          <w:sz w:val="28"/>
          <w:szCs w:val="28"/>
        </w:rPr>
        <w:t>муниципального района Аскинский район</w:t>
      </w:r>
    </w:p>
    <w:p w:rsidR="009F55B0" w:rsidRPr="002A06B8" w:rsidRDefault="009F55B0" w:rsidP="009F55B0">
      <w:pPr>
        <w:autoSpaceDE w:val="0"/>
        <w:autoSpaceDN w:val="0"/>
        <w:adjustRightInd w:val="0"/>
        <w:spacing w:after="0" w:line="240" w:lineRule="auto"/>
        <w:ind w:firstLine="709"/>
        <w:jc w:val="right"/>
        <w:outlineLvl w:val="0"/>
        <w:rPr>
          <w:rFonts w:ascii="Times New Roman" w:hAnsi="Times New Roman" w:cs="Times New Roman"/>
          <w:color w:val="000000" w:themeColor="text1"/>
          <w:sz w:val="28"/>
          <w:szCs w:val="28"/>
        </w:rPr>
      </w:pPr>
      <w:r w:rsidRPr="002A06B8">
        <w:rPr>
          <w:rFonts w:ascii="Times New Roman" w:hAnsi="Times New Roman" w:cs="Times New Roman"/>
          <w:color w:val="000000" w:themeColor="text1"/>
          <w:sz w:val="28"/>
          <w:szCs w:val="28"/>
        </w:rPr>
        <w:t>Республики Башкортостан</w:t>
      </w:r>
    </w:p>
    <w:p w:rsidR="009F55B0" w:rsidRPr="002A06B8" w:rsidRDefault="009F55B0" w:rsidP="009F55B0">
      <w:pPr>
        <w:autoSpaceDE w:val="0"/>
        <w:autoSpaceDN w:val="0"/>
        <w:adjustRightInd w:val="0"/>
        <w:spacing w:after="0" w:line="240" w:lineRule="auto"/>
        <w:ind w:firstLine="709"/>
        <w:jc w:val="right"/>
        <w:outlineLvl w:val="0"/>
        <w:rPr>
          <w:rFonts w:ascii="Times New Roman" w:hAnsi="Times New Roman" w:cs="Times New Roman"/>
          <w:b/>
          <w:bCs/>
          <w:color w:val="000000" w:themeColor="text1"/>
          <w:sz w:val="28"/>
          <w:szCs w:val="28"/>
        </w:rPr>
      </w:pPr>
      <w:r w:rsidRPr="002A06B8">
        <w:rPr>
          <w:rFonts w:ascii="Times New Roman" w:hAnsi="Times New Roman" w:cs="Times New Roman"/>
          <w:color w:val="000000" w:themeColor="text1"/>
          <w:sz w:val="28"/>
          <w:szCs w:val="28"/>
        </w:rPr>
        <w:t>Р.М.Габдулхаев</w:t>
      </w:r>
    </w:p>
    <w:p w:rsidR="00D55CE7" w:rsidRPr="002A06B8" w:rsidRDefault="00D55CE7" w:rsidP="00D55CE7">
      <w:pPr>
        <w:spacing w:after="0" w:line="240" w:lineRule="auto"/>
        <w:rPr>
          <w:rFonts w:ascii="Times New Roman" w:hAnsi="Times New Roman" w:cs="Times New Roman"/>
          <w:sz w:val="28"/>
          <w:szCs w:val="28"/>
        </w:rPr>
        <w:sectPr w:rsidR="00D55CE7" w:rsidRPr="002A06B8" w:rsidSect="009F55B0">
          <w:headerReference w:type="default" r:id="rId8"/>
          <w:pgSz w:w="11907" w:h="16840" w:code="9"/>
          <w:pgMar w:top="1134" w:right="567" w:bottom="1134" w:left="1701" w:header="284" w:footer="0" w:gutter="0"/>
          <w:pgNumType w:start="1"/>
          <w:cols w:space="720"/>
          <w:titlePg/>
          <w:docGrid w:linePitch="381"/>
        </w:sectPr>
      </w:pPr>
    </w:p>
    <w:p w:rsidR="00D55CE7" w:rsidRPr="002A06B8" w:rsidRDefault="00D55CE7" w:rsidP="00D55CE7">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2A06B8">
        <w:rPr>
          <w:rFonts w:ascii="Times New Roman" w:hAnsi="Times New Roman" w:cs="Times New Roman"/>
          <w:sz w:val="24"/>
          <w:szCs w:val="24"/>
        </w:rPr>
        <w:lastRenderedPageBreak/>
        <w:t>Утвержден</w:t>
      </w:r>
    </w:p>
    <w:p w:rsidR="00D55CE7" w:rsidRPr="002A06B8" w:rsidRDefault="00D55CE7" w:rsidP="00D55CE7">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2A06B8">
        <w:rPr>
          <w:rFonts w:ascii="Times New Roman" w:hAnsi="Times New Roman" w:cs="Times New Roman"/>
          <w:sz w:val="24"/>
          <w:szCs w:val="24"/>
        </w:rPr>
        <w:t xml:space="preserve">постановлением Администрации </w:t>
      </w:r>
      <w:r w:rsidR="009F55B0" w:rsidRPr="002A06B8">
        <w:rPr>
          <w:rFonts w:ascii="Times New Roman" w:hAnsi="Times New Roman" w:cs="Times New Roman"/>
          <w:sz w:val="24"/>
          <w:szCs w:val="24"/>
        </w:rPr>
        <w:t>Кубиязовский</w:t>
      </w:r>
      <w:r w:rsidRPr="002A06B8">
        <w:rPr>
          <w:rFonts w:ascii="Times New Roman" w:hAnsi="Times New Roman" w:cs="Times New Roman"/>
          <w:sz w:val="24"/>
          <w:szCs w:val="24"/>
        </w:rPr>
        <w:t xml:space="preserve">  сельсовет</w:t>
      </w:r>
    </w:p>
    <w:p w:rsidR="00D55CE7" w:rsidRPr="002A06B8" w:rsidRDefault="00D55CE7" w:rsidP="00D55CE7">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2A06B8">
        <w:rPr>
          <w:rFonts w:ascii="Times New Roman" w:hAnsi="Times New Roman" w:cs="Times New Roman"/>
          <w:sz w:val="24"/>
          <w:szCs w:val="24"/>
        </w:rPr>
        <w:t>муниципального района Аскинский район</w:t>
      </w:r>
    </w:p>
    <w:p w:rsidR="00D55CE7" w:rsidRPr="002A06B8" w:rsidRDefault="00D55CE7" w:rsidP="00D55CE7">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2A06B8">
        <w:rPr>
          <w:rFonts w:ascii="Times New Roman" w:hAnsi="Times New Roman" w:cs="Times New Roman"/>
          <w:sz w:val="24"/>
          <w:szCs w:val="24"/>
        </w:rPr>
        <w:t>Республики Башкортостан</w:t>
      </w:r>
    </w:p>
    <w:p w:rsidR="00D55CE7" w:rsidRPr="002A06B8" w:rsidRDefault="00D55CE7" w:rsidP="00D55CE7">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2A06B8">
        <w:rPr>
          <w:rFonts w:ascii="Times New Roman" w:hAnsi="Times New Roman" w:cs="Times New Roman"/>
          <w:sz w:val="24"/>
          <w:szCs w:val="24"/>
        </w:rPr>
        <w:t xml:space="preserve">от </w:t>
      </w:r>
      <w:r w:rsidR="002A06B8">
        <w:rPr>
          <w:rFonts w:ascii="Times New Roman" w:hAnsi="Times New Roman" w:cs="Times New Roman"/>
          <w:sz w:val="24"/>
          <w:szCs w:val="24"/>
        </w:rPr>
        <w:t xml:space="preserve">18 ноября </w:t>
      </w:r>
      <w:r w:rsidRPr="002A06B8">
        <w:rPr>
          <w:rFonts w:ascii="Times New Roman" w:hAnsi="Times New Roman" w:cs="Times New Roman"/>
          <w:sz w:val="24"/>
          <w:szCs w:val="24"/>
        </w:rPr>
        <w:t>20</w:t>
      </w:r>
      <w:r w:rsidR="002A06B8">
        <w:rPr>
          <w:rFonts w:ascii="Times New Roman" w:hAnsi="Times New Roman" w:cs="Times New Roman"/>
          <w:sz w:val="24"/>
          <w:szCs w:val="24"/>
        </w:rPr>
        <w:t>21</w:t>
      </w:r>
      <w:r w:rsidRPr="002A06B8">
        <w:rPr>
          <w:rFonts w:ascii="Times New Roman" w:hAnsi="Times New Roman" w:cs="Times New Roman"/>
          <w:sz w:val="24"/>
          <w:szCs w:val="24"/>
        </w:rPr>
        <w:t xml:space="preserve"> года №</w:t>
      </w:r>
      <w:r w:rsidR="002A06B8">
        <w:rPr>
          <w:rFonts w:ascii="Times New Roman" w:hAnsi="Times New Roman" w:cs="Times New Roman"/>
          <w:sz w:val="24"/>
          <w:szCs w:val="24"/>
        </w:rPr>
        <w:t xml:space="preserve"> 35</w:t>
      </w:r>
    </w:p>
    <w:p w:rsidR="00D55CE7" w:rsidRPr="002A06B8" w:rsidRDefault="00D55CE7" w:rsidP="00D55CE7">
      <w:pPr>
        <w:widowControl w:val="0"/>
        <w:spacing w:after="0" w:line="240" w:lineRule="auto"/>
        <w:ind w:firstLine="567"/>
        <w:contextualSpacing/>
        <w:jc w:val="center"/>
        <w:rPr>
          <w:rFonts w:ascii="Times New Roman" w:hAnsi="Times New Roman" w:cs="Times New Roman"/>
          <w:b/>
          <w:sz w:val="28"/>
          <w:szCs w:val="28"/>
        </w:rPr>
      </w:pPr>
    </w:p>
    <w:p w:rsidR="00D55CE7" w:rsidRPr="002A06B8" w:rsidRDefault="00D55CE7" w:rsidP="00D55CE7">
      <w:pPr>
        <w:widowControl w:val="0"/>
        <w:autoSpaceDE w:val="0"/>
        <w:autoSpaceDN w:val="0"/>
        <w:adjustRightInd w:val="0"/>
        <w:spacing w:after="0" w:line="240" w:lineRule="auto"/>
        <w:jc w:val="center"/>
        <w:rPr>
          <w:rFonts w:ascii="Times New Roman" w:hAnsi="Times New Roman" w:cs="Times New Roman"/>
          <w:b/>
          <w:bCs/>
          <w:sz w:val="28"/>
          <w:szCs w:val="28"/>
        </w:rPr>
      </w:pPr>
      <w:r w:rsidRPr="002A06B8">
        <w:rPr>
          <w:rFonts w:ascii="Times New Roman" w:hAnsi="Times New Roman" w:cs="Times New Roman"/>
          <w:b/>
          <w:sz w:val="28"/>
          <w:szCs w:val="28"/>
        </w:rPr>
        <w:t xml:space="preserve">Административный регламент предоставления муниципальной услуги </w:t>
      </w:r>
      <w:r w:rsidRPr="002A06B8">
        <w:rPr>
          <w:rFonts w:ascii="Times New Roman" w:eastAsiaTheme="minorEastAsia" w:hAnsi="Times New Roman" w:cs="Times New Roman"/>
          <w:b/>
          <w:bCs/>
          <w:sz w:val="28"/>
          <w:szCs w:val="28"/>
        </w:rPr>
        <w:t>«</w:t>
      </w:r>
      <w:r w:rsidRPr="002A06B8">
        <w:rPr>
          <w:rFonts w:ascii="Times New Roman" w:hAnsi="Times New Roman" w:cs="Times New Roman"/>
          <w:b/>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eastAsiaTheme="minorEastAsia" w:hAnsi="Times New Roman" w:cs="Times New Roman"/>
          <w:b/>
          <w:bCs/>
          <w:sz w:val="28"/>
          <w:szCs w:val="28"/>
        </w:rPr>
        <w:t xml:space="preserve">» </w:t>
      </w:r>
      <w:r w:rsidRPr="002A06B8">
        <w:rPr>
          <w:rFonts w:ascii="Times New Roman" w:hAnsi="Times New Roman" w:cs="Times New Roman"/>
          <w:b/>
          <w:bCs/>
          <w:sz w:val="28"/>
          <w:szCs w:val="28"/>
        </w:rPr>
        <w:t xml:space="preserve">в сельском поселении </w:t>
      </w:r>
      <w:r w:rsidR="009F55B0" w:rsidRPr="002A06B8">
        <w:rPr>
          <w:rFonts w:ascii="Times New Roman" w:hAnsi="Times New Roman" w:cs="Times New Roman"/>
          <w:b/>
          <w:bCs/>
          <w:sz w:val="28"/>
          <w:szCs w:val="28"/>
        </w:rPr>
        <w:t>Кубиязовский</w:t>
      </w:r>
      <w:r w:rsidRPr="002A06B8">
        <w:rPr>
          <w:rFonts w:ascii="Times New Roman" w:hAnsi="Times New Roman" w:cs="Times New Roman"/>
          <w:b/>
          <w:bCs/>
          <w:sz w:val="28"/>
          <w:szCs w:val="28"/>
        </w:rPr>
        <w:t xml:space="preserve"> сельсовет муниципального района Аскинский район Республики Башкортостан</w:t>
      </w: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D55CE7" w:rsidRPr="002A06B8" w:rsidRDefault="00D55CE7" w:rsidP="00D55CE7">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I. Общие положения</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outlineLvl w:val="1"/>
        <w:rPr>
          <w:rFonts w:ascii="Times New Roman" w:hAnsi="Times New Roman" w:cs="Times New Roman"/>
          <w:b/>
          <w:bCs/>
          <w:sz w:val="28"/>
          <w:szCs w:val="28"/>
        </w:rPr>
      </w:pPr>
      <w:r w:rsidRPr="002A06B8">
        <w:rPr>
          <w:rFonts w:ascii="Times New Roman" w:hAnsi="Times New Roman" w:cs="Times New Roman"/>
          <w:b/>
          <w:bCs/>
          <w:sz w:val="28"/>
          <w:szCs w:val="28"/>
        </w:rPr>
        <w:t>Предмет регулирования Административного регламента</w:t>
      </w:r>
    </w:p>
    <w:p w:rsidR="00D55CE7" w:rsidRPr="002A06B8" w:rsidRDefault="00D55CE7" w:rsidP="00D55CE7">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D55CE7" w:rsidRPr="002A06B8" w:rsidRDefault="00D55CE7" w:rsidP="00D55CE7">
      <w:pPr>
        <w:widowControl w:val="0"/>
        <w:numPr>
          <w:ilvl w:val="1"/>
          <w:numId w:val="4"/>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Административный регламент предоставления муниципальной услуги «</w:t>
      </w:r>
      <w:r w:rsidRPr="002A06B8">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w:t>
      </w:r>
      <w:r w:rsidRPr="002A06B8">
        <w:rPr>
          <w:rFonts w:ascii="Times New Roman" w:hAnsi="Times New Roman" w:cs="Times New Roman"/>
          <w:sz w:val="28"/>
          <w:szCs w:val="28"/>
        </w:rPr>
        <w:br/>
        <w:t xml:space="preserve">и последовательность действий (административных процедур) при осуществлении полномочий по представлению разрешений </w:t>
      </w:r>
      <w:r w:rsidRPr="002A06B8">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в сельском поселении </w:t>
      </w:r>
      <w:r w:rsidR="009F55B0" w:rsidRPr="002A06B8">
        <w:rPr>
          <w:rFonts w:ascii="Times New Roman" w:hAnsi="Times New Roman" w:cs="Times New Roman"/>
          <w:sz w:val="28"/>
          <w:szCs w:val="28"/>
        </w:rPr>
        <w:t>Кубиязовский</w:t>
      </w:r>
      <w:r w:rsidRPr="002A06B8">
        <w:rPr>
          <w:rFonts w:ascii="Times New Roman" w:hAnsi="Times New Roman" w:cs="Times New Roman"/>
          <w:sz w:val="28"/>
          <w:szCs w:val="28"/>
        </w:rPr>
        <w:t xml:space="preserve"> сельсовет муниципального района Аскинский район Республики Башкортостан (далее соответственно – Административный регламент, муниципальная услуга).</w:t>
      </w:r>
    </w:p>
    <w:p w:rsidR="00D55CE7" w:rsidRPr="002A06B8" w:rsidRDefault="00D55CE7" w:rsidP="00D55CE7">
      <w:pPr>
        <w:numPr>
          <w:ilvl w:val="2"/>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Предельные параметры разрешенного строительства, реконструкции объектов капитального строительства включают в себя</w:t>
      </w:r>
      <w:r w:rsidRPr="002A06B8">
        <w:rPr>
          <w:rFonts w:ascii="Times New Roman" w:hAnsi="Times New Roman" w:cs="Times New Roman"/>
          <w:sz w:val="28"/>
          <w:szCs w:val="28"/>
          <w:vertAlign w:val="superscript"/>
        </w:rPr>
        <w:footnoteReference w:id="2"/>
      </w:r>
      <w:r w:rsidRPr="002A06B8">
        <w:rPr>
          <w:rFonts w:ascii="Times New Roman" w:hAnsi="Times New Roman" w:cs="Times New Roman"/>
          <w:sz w:val="28"/>
          <w:szCs w:val="28"/>
        </w:rPr>
        <w:t xml:space="preserve">: </w:t>
      </w:r>
    </w:p>
    <w:p w:rsidR="00D55CE7" w:rsidRPr="002A06B8" w:rsidRDefault="00D55CE7" w:rsidP="00D55CE7">
      <w:pPr>
        <w:numPr>
          <w:ilvl w:val="0"/>
          <w:numId w:val="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D55CE7" w:rsidRPr="002A06B8" w:rsidRDefault="00D55CE7" w:rsidP="00D55CE7">
      <w:pPr>
        <w:numPr>
          <w:ilvl w:val="0"/>
          <w:numId w:val="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предельное количество этажей или предельную высоту зданий, строений, сооружений; </w:t>
      </w:r>
    </w:p>
    <w:p w:rsidR="00D55CE7" w:rsidRPr="002A06B8" w:rsidRDefault="00D55CE7" w:rsidP="00D55CE7">
      <w:pPr>
        <w:numPr>
          <w:ilvl w:val="0"/>
          <w:numId w:val="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2A06B8">
        <w:rPr>
          <w:rFonts w:ascii="Times New Roman" w:hAnsi="Times New Roman" w:cs="Times New Roman"/>
          <w:sz w:val="28"/>
          <w:szCs w:val="28"/>
          <w:vertAlign w:val="superscript"/>
        </w:rPr>
        <w:footnoteReference w:id="3"/>
      </w:r>
      <w:r w:rsidRPr="002A06B8">
        <w:rPr>
          <w:rFonts w:ascii="Times New Roman" w:hAnsi="Times New Roman" w:cs="Times New Roman"/>
          <w:sz w:val="28"/>
          <w:szCs w:val="28"/>
        </w:rPr>
        <w:t>.</w:t>
      </w:r>
    </w:p>
    <w:p w:rsidR="003D2E5E" w:rsidRDefault="003D2E5E" w:rsidP="00D55CE7">
      <w:pPr>
        <w:autoSpaceDE w:val="0"/>
        <w:autoSpaceDN w:val="0"/>
        <w:adjustRightInd w:val="0"/>
        <w:spacing w:after="0" w:line="240" w:lineRule="auto"/>
        <w:ind w:firstLine="709"/>
        <w:contextualSpacing/>
        <w:jc w:val="center"/>
        <w:outlineLvl w:val="0"/>
        <w:rPr>
          <w:rFonts w:ascii="Times New Roman" w:hAnsi="Times New Roman" w:cs="Times New Roman"/>
          <w:b/>
          <w:bCs/>
          <w:sz w:val="28"/>
          <w:szCs w:val="28"/>
        </w:rPr>
      </w:pPr>
    </w:p>
    <w:p w:rsidR="00D55CE7" w:rsidRPr="002A06B8" w:rsidRDefault="00D55CE7" w:rsidP="00D55CE7">
      <w:pPr>
        <w:autoSpaceDE w:val="0"/>
        <w:autoSpaceDN w:val="0"/>
        <w:adjustRightInd w:val="0"/>
        <w:spacing w:after="0" w:line="240" w:lineRule="auto"/>
        <w:ind w:firstLine="709"/>
        <w:contextualSpacing/>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Круг заявителей</w:t>
      </w:r>
    </w:p>
    <w:p w:rsidR="00D55CE7" w:rsidRPr="002A06B8" w:rsidRDefault="00D55CE7" w:rsidP="00D55CE7">
      <w:pPr>
        <w:autoSpaceDE w:val="0"/>
        <w:autoSpaceDN w:val="0"/>
        <w:adjustRightInd w:val="0"/>
        <w:spacing w:after="0" w:line="240" w:lineRule="auto"/>
        <w:ind w:firstLine="709"/>
        <w:contextualSpacing/>
        <w:jc w:val="center"/>
        <w:outlineLvl w:val="0"/>
        <w:rPr>
          <w:rFonts w:ascii="Times New Roman" w:hAnsi="Times New Roman" w:cs="Times New Roman"/>
          <w:b/>
          <w:bCs/>
          <w:sz w:val="28"/>
          <w:szCs w:val="28"/>
        </w:rPr>
      </w:pP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Заявителями являются физические лица, в том числе зарегистрированные в качестве индивидуальных предпринимателей, </w:t>
      </w:r>
      <w:r w:rsidRPr="002A06B8">
        <w:rPr>
          <w:rFonts w:ascii="Times New Roman" w:hAnsi="Times New Roman" w:cs="Times New Roman"/>
          <w:sz w:val="28"/>
          <w:szCs w:val="28"/>
        </w:rPr>
        <w:br/>
        <w:t>и юридические лица, являющиеся:</w:t>
      </w:r>
    </w:p>
    <w:p w:rsidR="00D55CE7" w:rsidRPr="002A06B8" w:rsidRDefault="00D55CE7" w:rsidP="00D55CE7">
      <w:pPr>
        <w:numPr>
          <w:ilvl w:val="2"/>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
    <w:p w:rsidR="00D55CE7" w:rsidRPr="002A06B8" w:rsidRDefault="00D55CE7" w:rsidP="00D55CE7">
      <w:pPr>
        <w:numPr>
          <w:ilvl w:val="2"/>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
          <w:bCs/>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Требования к порядку информирования о предоставлении </w:t>
      </w:r>
      <w:r w:rsidRPr="002A06B8">
        <w:rPr>
          <w:rFonts w:ascii="Times New Roman" w:hAnsi="Times New Roman" w:cs="Times New Roman"/>
          <w:b/>
          <w:bCs/>
          <w:sz w:val="28"/>
          <w:szCs w:val="28"/>
        </w:rPr>
        <w:br/>
        <w:t>муниципальной услуги</w:t>
      </w: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Информирование о порядке предоставления муниципальной услуги осуществляется:</w:t>
      </w:r>
    </w:p>
    <w:p w:rsidR="00D55CE7" w:rsidRPr="002A06B8" w:rsidRDefault="00D55CE7" w:rsidP="00D55CE7">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2A06B8">
        <w:rPr>
          <w:rFonts w:ascii="Times New Roman" w:hAnsi="Times New Roman" w:cs="Times New Roman"/>
          <w:sz w:val="28"/>
          <w:szCs w:val="28"/>
        </w:rPr>
        <w:t xml:space="preserve">непосредственно при личном приеме заявителя в Администрации сельского поселения </w:t>
      </w:r>
      <w:r w:rsidR="009F55B0" w:rsidRPr="002A06B8">
        <w:rPr>
          <w:rFonts w:ascii="Times New Roman" w:hAnsi="Times New Roman" w:cs="Times New Roman"/>
          <w:sz w:val="28"/>
          <w:szCs w:val="28"/>
        </w:rPr>
        <w:t>Кубиязовский</w:t>
      </w:r>
      <w:r w:rsidRPr="002A06B8">
        <w:rPr>
          <w:rFonts w:ascii="Times New Roman" w:hAnsi="Times New Roman" w:cs="Times New Roman"/>
          <w:sz w:val="28"/>
          <w:szCs w:val="28"/>
        </w:rPr>
        <w:t xml:space="preserve"> сельсовет муниципального района Аскинский район Республики Башкортостан</w:t>
      </w:r>
      <w:r w:rsidRPr="002A06B8">
        <w:rPr>
          <w:rFonts w:ascii="Times New Roman" w:hAnsi="Times New Roman" w:cs="Times New Roman"/>
          <w:sz w:val="20"/>
          <w:szCs w:val="20"/>
        </w:rPr>
        <w:t xml:space="preserve"> </w:t>
      </w:r>
      <w:r w:rsidRPr="002A06B8">
        <w:rPr>
          <w:rFonts w:ascii="Times New Roman" w:hAnsi="Times New Roman" w:cs="Times New Roman"/>
          <w:sz w:val="28"/>
          <w:szCs w:val="28"/>
        </w:rPr>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D55CE7" w:rsidRPr="002A06B8" w:rsidRDefault="00D55CE7" w:rsidP="00D55CE7">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 телефону в Администрации или многофункциональном центре;</w:t>
      </w:r>
    </w:p>
    <w:p w:rsidR="00D55CE7" w:rsidRPr="002A06B8" w:rsidRDefault="00D55CE7" w:rsidP="00D55CE7">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письменно, в том числе посредством электронной почты, факсимильной связи;</w:t>
      </w:r>
    </w:p>
    <w:p w:rsidR="00D55CE7" w:rsidRPr="002A06B8" w:rsidRDefault="00D55CE7" w:rsidP="00D55CE7">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посредством размещения в открытой и доступной форме информации: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на официальном сайте Администрации сельского поселения </w:t>
      </w:r>
      <w:r w:rsidR="009F55B0" w:rsidRPr="002A06B8">
        <w:rPr>
          <w:rFonts w:ascii="Times New Roman" w:hAnsi="Times New Roman" w:cs="Times New Roman"/>
          <w:sz w:val="28"/>
          <w:szCs w:val="28"/>
        </w:rPr>
        <w:t>Кубиязовский</w:t>
      </w:r>
      <w:r w:rsidRPr="002A06B8">
        <w:rPr>
          <w:rFonts w:ascii="Times New Roman" w:hAnsi="Times New Roman" w:cs="Times New Roman"/>
          <w:sz w:val="28"/>
          <w:szCs w:val="28"/>
        </w:rPr>
        <w:t xml:space="preserve"> сельсовет муниципального района Аскинский район Республики Башкортостан </w:t>
      </w:r>
      <w:r w:rsidR="00D65DE5" w:rsidRPr="002A06B8">
        <w:rPr>
          <w:rFonts w:ascii="Times New Roman" w:eastAsia="Times New Roman" w:hAnsi="Times New Roman" w:cs="Times New Roman"/>
          <w:sz w:val="28"/>
          <w:szCs w:val="28"/>
          <w:lang w:eastAsia="ru-RU"/>
        </w:rPr>
        <w:t>www.kubiyaz04sp.ru.</w:t>
      </w:r>
      <w:r w:rsidRPr="002A06B8">
        <w:rPr>
          <w:rFonts w:ascii="Times New Roman" w:hAnsi="Times New Roman" w:cs="Times New Roman"/>
          <w:sz w:val="28"/>
          <w:szCs w:val="28"/>
        </w:rPr>
        <w:t>;</w:t>
      </w:r>
    </w:p>
    <w:p w:rsidR="00D55CE7" w:rsidRPr="002A06B8" w:rsidRDefault="00D55CE7" w:rsidP="00D55CE7">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посредством размещения информации на информационных стендах Администрации или многофункционального центра.</w:t>
      </w: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Информирование осуществляется по вопросам, касающимся: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способов подачи заявления о предоставлении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справочной информации о работе Администрации;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документов, необходимых для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порядка и сроков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порядка получения сведений о ходе рассмотрения заявления </w:t>
      </w:r>
      <w:r w:rsidRPr="002A06B8">
        <w:rPr>
          <w:rFonts w:ascii="Times New Roman" w:hAnsi="Times New Roman" w:cs="Times New Roman"/>
          <w:sz w:val="28"/>
          <w:szCs w:val="28"/>
        </w:rPr>
        <w:br/>
        <w:t>о предоставлении муниципальной услуги и о результатах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по вопросам предоставления услуг, которые являются необходимыми </w:t>
      </w:r>
      <w:r w:rsidRPr="002A06B8">
        <w:rPr>
          <w:rFonts w:ascii="Times New Roman" w:hAnsi="Times New Roman" w:cs="Times New Roman"/>
          <w:sz w:val="28"/>
          <w:szCs w:val="28"/>
        </w:rPr>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w:t>
      </w:r>
      <w:r w:rsidRPr="002A06B8">
        <w:rPr>
          <w:rFonts w:ascii="Times New Roman" w:hAnsi="Times New Roman" w:cs="Times New Roman"/>
          <w:sz w:val="28"/>
          <w:szCs w:val="28"/>
        </w:rPr>
        <w:br/>
        <w:t>для предоставления муниципальной услуги, осуществляется бесплатно.</w:t>
      </w: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Ответ на телефонный звонок должен начинаться с информации </w:t>
      </w:r>
      <w:r w:rsidRPr="002A06B8">
        <w:rPr>
          <w:rFonts w:ascii="Times New Roman" w:hAnsi="Times New Roman" w:cs="Times New Roman"/>
          <w:sz w:val="28"/>
          <w:szCs w:val="28"/>
        </w:rPr>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Если должностное лицо Администрации </w:t>
      </w:r>
      <w:r w:rsidRPr="002A06B8">
        <w:rPr>
          <w:rFonts w:ascii="Times New Roman" w:hAnsi="Times New Roman" w:cs="Times New Roman"/>
          <w:sz w:val="28"/>
          <w:szCs w:val="28"/>
        </w:rPr>
        <w:br/>
        <w:t>не может самостоятельно дать ответ, телефонный звонок</w:t>
      </w:r>
      <w:r w:rsidRPr="002A06B8">
        <w:rPr>
          <w:rFonts w:ascii="Times New Roman" w:hAnsi="Times New Roman" w:cs="Times New Roman"/>
          <w:i/>
          <w:sz w:val="28"/>
          <w:szCs w:val="28"/>
        </w:rPr>
        <w:t xml:space="preserve"> </w:t>
      </w:r>
      <w:r w:rsidRPr="002A06B8">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Если подготовка ответа требует продолжительного времени, заявителю предлагается один из следующих вариантов дальнейших действий: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изложить обращение в письменной форме;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назначить другое время для консультаций.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lastRenderedPageBreak/>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Продолжительность информирования по телефону не должна превышать 10 минут.</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Информирование осуществляется в соответствии с графиком приема граждан.</w:t>
      </w: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A06B8">
          <w:rPr>
            <w:rFonts w:ascii="Times New Roman" w:hAnsi="Times New Roman" w:cs="Times New Roman"/>
            <w:sz w:val="28"/>
            <w:szCs w:val="28"/>
          </w:rPr>
          <w:t>пункте</w:t>
        </w:r>
      </w:hyperlink>
      <w:r w:rsidRPr="002A06B8">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55CE7" w:rsidRPr="002A06B8" w:rsidRDefault="00D55CE7" w:rsidP="00D55CE7">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D55CE7" w:rsidRPr="002A06B8" w:rsidRDefault="00D55CE7" w:rsidP="00D55CE7">
      <w:pPr>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D55CE7" w:rsidRPr="002A06B8" w:rsidRDefault="00D55CE7" w:rsidP="00D55CE7">
      <w:pPr>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55CE7" w:rsidRPr="002A06B8" w:rsidRDefault="00D55CE7" w:rsidP="00D55CE7">
      <w:pPr>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D55CE7" w:rsidRPr="002A06B8" w:rsidRDefault="00D55CE7" w:rsidP="00D55CE7">
      <w:pPr>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Pr="002A06B8">
        <w:rPr>
          <w:rFonts w:ascii="Times New Roman" w:hAnsi="Times New Roman" w:cs="Times New Roman"/>
          <w:sz w:val="28"/>
          <w:szCs w:val="28"/>
        </w:rPr>
        <w:br/>
        <w:t xml:space="preserve">на РПГУ, а также в соответствующем структурном подразделении </w:t>
      </w:r>
      <w:r w:rsidRPr="002A06B8">
        <w:rPr>
          <w:rFonts w:ascii="Times New Roman" w:hAnsi="Times New Roman" w:cs="Times New Roman"/>
          <w:sz w:val="28"/>
          <w:szCs w:val="28"/>
        </w:rPr>
        <w:lastRenderedPageBreak/>
        <w:t xml:space="preserve">Администрации при обращении заявителя лично, </w:t>
      </w:r>
      <w:r w:rsidRPr="002A06B8">
        <w:rPr>
          <w:rFonts w:ascii="Times New Roman" w:hAnsi="Times New Roman" w:cs="Times New Roman"/>
          <w:sz w:val="28"/>
          <w:szCs w:val="28"/>
        </w:rPr>
        <w:br/>
        <w:t>по телефону, посредством электронной почты.</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II. Стандарт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A06B8">
        <w:rPr>
          <w:rFonts w:ascii="Times New Roman" w:hAnsi="Times New Roman" w:cs="Times New Roman"/>
          <w:b/>
          <w:bCs/>
          <w:sz w:val="28"/>
          <w:szCs w:val="28"/>
        </w:rPr>
        <w:t>Наименование муниципальной услуги</w:t>
      </w:r>
    </w:p>
    <w:p w:rsidR="00D55CE7" w:rsidRPr="002A06B8" w:rsidRDefault="00D55CE7" w:rsidP="00D55CE7">
      <w:pPr>
        <w:numPr>
          <w:ilvl w:val="1"/>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Предоставление</w:t>
      </w:r>
      <w:r w:rsidRPr="002A06B8">
        <w:rPr>
          <w:rFonts w:ascii="Times New Roman" w:hAnsi="Times New Roman" w:cs="Times New Roman"/>
          <w:bCs/>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widowControl w:val="0"/>
        <w:tabs>
          <w:tab w:val="left" w:pos="0"/>
          <w:tab w:val="left" w:pos="567"/>
        </w:tabs>
        <w:spacing w:after="0" w:line="240" w:lineRule="auto"/>
        <w:ind w:firstLine="709"/>
        <w:contextualSpacing/>
        <w:jc w:val="center"/>
        <w:rPr>
          <w:rFonts w:ascii="Times New Roman" w:eastAsia="Calibri" w:hAnsi="Times New Roman" w:cs="Times New Roman"/>
          <w:b/>
          <w:sz w:val="28"/>
          <w:szCs w:val="28"/>
        </w:rPr>
      </w:pPr>
      <w:r w:rsidRPr="002A06B8">
        <w:rPr>
          <w:rFonts w:ascii="Times New Roman" w:eastAsia="Calibri" w:hAnsi="Times New Roman" w:cs="Times New Roman"/>
          <w:b/>
          <w:sz w:val="28"/>
          <w:szCs w:val="28"/>
        </w:rPr>
        <w:t>Наименование органа местного самоуправления (организации), предоставляющего (щей) муниципальную услугу</w:t>
      </w:r>
    </w:p>
    <w:p w:rsidR="00D55CE7" w:rsidRPr="002A06B8" w:rsidRDefault="00D55CE7" w:rsidP="00D55CE7">
      <w:pPr>
        <w:numPr>
          <w:ilvl w:val="1"/>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 xml:space="preserve">Муниципальная услуга предоставляется Администрацией сельского поселения </w:t>
      </w:r>
      <w:r w:rsidR="009F55B0" w:rsidRPr="002A06B8">
        <w:rPr>
          <w:rFonts w:ascii="Times New Roman" w:eastAsia="Calibri" w:hAnsi="Times New Roman" w:cs="Times New Roman"/>
          <w:sz w:val="28"/>
          <w:szCs w:val="28"/>
        </w:rPr>
        <w:t>Кубиязовский</w:t>
      </w:r>
      <w:r w:rsidRPr="002A06B8">
        <w:rPr>
          <w:rFonts w:ascii="Times New Roman" w:eastAsia="Calibri" w:hAnsi="Times New Roman" w:cs="Times New Roman"/>
          <w:sz w:val="28"/>
          <w:szCs w:val="28"/>
        </w:rPr>
        <w:t xml:space="preserve">  сельсовет муниципального района Аскинский район Республики Башкортостан. </w:t>
      </w:r>
      <w:r w:rsidRPr="002A06B8">
        <w:rPr>
          <w:rFonts w:ascii="Times New Roman" w:hAnsi="Times New Roman" w:cs="Times New Roman"/>
          <w:sz w:val="28"/>
          <w:szCs w:val="28"/>
        </w:rP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2A06B8">
        <w:rPr>
          <w:rFonts w:ascii="Times New Roman" w:hAnsi="Times New Roman" w:cs="Times New Roman"/>
          <w:bCs/>
          <w:sz w:val="28"/>
          <w:szCs w:val="28"/>
        </w:rPr>
        <w:t xml:space="preserve">на территории Сельского поселения </w:t>
      </w:r>
      <w:r w:rsidR="009F55B0" w:rsidRPr="002A06B8">
        <w:rPr>
          <w:rFonts w:ascii="Times New Roman" w:hAnsi="Times New Roman" w:cs="Times New Roman"/>
          <w:bCs/>
          <w:sz w:val="28"/>
          <w:szCs w:val="28"/>
        </w:rPr>
        <w:t>Кубиязовский</w:t>
      </w:r>
      <w:r w:rsidRPr="002A06B8">
        <w:rPr>
          <w:rFonts w:ascii="Times New Roman" w:hAnsi="Times New Roman" w:cs="Times New Roman"/>
          <w:bCs/>
          <w:sz w:val="28"/>
          <w:szCs w:val="28"/>
        </w:rPr>
        <w:t xml:space="preserve">  сельсовет муниципального района Аскинский район Республики Башкортостан (далее – Комиссия).</w:t>
      </w:r>
    </w:p>
    <w:p w:rsidR="00D55CE7" w:rsidRPr="002A06B8" w:rsidRDefault="00D55CE7" w:rsidP="00D55CE7">
      <w:pPr>
        <w:numPr>
          <w:ilvl w:val="1"/>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предоставлении муниципальной услуги принимают участие многофункциональные центры при наличии соответствующего соглашения </w:t>
      </w:r>
      <w:r w:rsidRPr="002A06B8">
        <w:rPr>
          <w:rFonts w:ascii="Times New Roman" w:hAnsi="Times New Roman" w:cs="Times New Roman"/>
          <w:sz w:val="28"/>
          <w:szCs w:val="28"/>
        </w:rPr>
        <w:br/>
        <w:t>о взаимодействии.</w:t>
      </w:r>
    </w:p>
    <w:p w:rsidR="00D55CE7" w:rsidRPr="002A06B8" w:rsidRDefault="00D55CE7" w:rsidP="00D55CE7">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06B8">
        <w:rPr>
          <w:rFonts w:ascii="Times New Roman" w:hAnsi="Times New Roman" w:cs="Times New Roman"/>
          <w:sz w:val="28"/>
          <w:szCs w:val="28"/>
        </w:rPr>
        <w:t>При предоставлении муниципальной услуги Администрация взаимодействует с</w:t>
      </w:r>
      <w:r w:rsidRPr="002A06B8">
        <w:rPr>
          <w:rFonts w:ascii="Times New Roman" w:eastAsia="Times New Roman" w:hAnsi="Times New Roman" w:cs="Times New Roman"/>
          <w:sz w:val="28"/>
          <w:szCs w:val="28"/>
          <w:lang w:eastAsia="ru-RU"/>
        </w:rPr>
        <w:t>:</w:t>
      </w:r>
    </w:p>
    <w:p w:rsidR="00D55CE7" w:rsidRPr="002A06B8" w:rsidRDefault="00D55CE7" w:rsidP="00D55CE7">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Федеральной службой государственной регистрации, кадастра </w:t>
      </w:r>
      <w:r w:rsidRPr="002A06B8">
        <w:rPr>
          <w:rFonts w:ascii="Times New Roman" w:eastAsia="Times New Roman" w:hAnsi="Times New Roman" w:cs="Times New Roman"/>
          <w:sz w:val="28"/>
          <w:szCs w:val="28"/>
          <w:lang w:eastAsia="ru-RU"/>
        </w:rPr>
        <w:br/>
        <w:t>и картографии (Росреестр);</w:t>
      </w:r>
    </w:p>
    <w:p w:rsidR="00D55CE7" w:rsidRPr="002A06B8" w:rsidRDefault="00D55CE7" w:rsidP="00D55CE7">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Федеральной налоговой службой;</w:t>
      </w:r>
    </w:p>
    <w:p w:rsidR="00D55CE7" w:rsidRPr="002A06B8" w:rsidRDefault="00D55CE7" w:rsidP="00D55CE7">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Управлением по государственной охране объектов культурного наследия Республики Башкортостан.</w:t>
      </w:r>
    </w:p>
    <w:p w:rsidR="00D55CE7" w:rsidRPr="002A06B8" w:rsidRDefault="00D55CE7" w:rsidP="00D55CE7">
      <w:pPr>
        <w:numPr>
          <w:ilvl w:val="1"/>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наличии технической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2A06B8">
        <w:rPr>
          <w:rFonts w:ascii="Times New Roman" w:hAnsi="Times New Roman" w:cs="Times New Roman"/>
          <w:sz w:val="28"/>
          <w:szCs w:val="28"/>
          <w:shd w:val="clear" w:color="auto" w:fill="FFFFFF"/>
        </w:rPr>
        <w:t>в соответствии с требованиями системы и ее функционала</w:t>
      </w:r>
      <w:r w:rsidRPr="002A06B8">
        <w:rPr>
          <w:rFonts w:ascii="Times New Roman" w:hAnsi="Times New Roman" w:cs="Times New Roman"/>
          <w:sz w:val="28"/>
          <w:szCs w:val="28"/>
        </w:rPr>
        <w:t>.</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Описание результата предоставления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Результатом предоставления муниципальной услуги является:</w:t>
      </w:r>
    </w:p>
    <w:p w:rsidR="00D55CE7" w:rsidRPr="002A06B8" w:rsidRDefault="00D55CE7" w:rsidP="00D55CE7">
      <w:pPr>
        <w:widowControl w:val="0"/>
        <w:tabs>
          <w:tab w:val="left" w:pos="567"/>
        </w:tabs>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 xml:space="preserve">постановление Администрации о предоставлении разрешения </w:t>
      </w:r>
      <w:r w:rsidRPr="002A06B8">
        <w:rPr>
          <w:rFonts w:ascii="Times New Roman" w:hAnsi="Times New Roman" w:cs="Times New Roman"/>
          <w:bCs/>
          <w:sz w:val="28"/>
          <w:szCs w:val="28"/>
        </w:rPr>
        <w:br/>
        <w:t xml:space="preserve">на отклонение от предельных параметров разрешенного строительства, </w:t>
      </w:r>
      <w:r w:rsidRPr="002A06B8">
        <w:rPr>
          <w:rFonts w:ascii="Times New Roman" w:hAnsi="Times New Roman" w:cs="Times New Roman"/>
          <w:bCs/>
          <w:sz w:val="28"/>
          <w:szCs w:val="28"/>
        </w:rPr>
        <w:lastRenderedPageBreak/>
        <w:t>реконструкции объектов капитального строительства</w:t>
      </w:r>
      <w:r w:rsidRPr="002A06B8">
        <w:rPr>
          <w:rFonts w:ascii="Times New Roman" w:hAnsi="Times New Roman" w:cs="Times New Roman"/>
          <w:sz w:val="28"/>
          <w:szCs w:val="28"/>
        </w:rPr>
        <w:t>;</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уведомление об отказе в предоставлении муниципальной услуги.</w:t>
      </w: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Срок предоставления </w:t>
      </w:r>
      <w:r w:rsidRPr="002A06B8">
        <w:rPr>
          <w:rFonts w:ascii="Times New Roman" w:hAnsi="Times New Roman" w:cs="Times New Roman"/>
          <w:b/>
          <w:sz w:val="28"/>
          <w:szCs w:val="28"/>
        </w:rPr>
        <w:t>муниципальной</w:t>
      </w:r>
      <w:r w:rsidRPr="002A06B8">
        <w:rPr>
          <w:rFonts w:ascii="Times New Roman"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2A06B8">
        <w:rPr>
          <w:rFonts w:ascii="Times New Roman" w:hAnsi="Times New Roman" w:cs="Times New Roman"/>
          <w:b/>
          <w:sz w:val="28"/>
          <w:szCs w:val="28"/>
        </w:rPr>
        <w:t>муниципальной</w:t>
      </w:r>
      <w:r w:rsidRPr="002A06B8">
        <w:rPr>
          <w:rFonts w:ascii="Times New Roman" w:hAnsi="Times New Roman" w:cs="Times New Roman"/>
          <w:b/>
          <w:bCs/>
          <w:sz w:val="28"/>
          <w:szCs w:val="28"/>
        </w:rPr>
        <w:t xml:space="preserve"> услуги, срок приостановления предоставления</w:t>
      </w:r>
      <w:r w:rsidRPr="002A06B8">
        <w:rPr>
          <w:rFonts w:ascii="Times New Roman" w:hAnsi="Times New Roman" w:cs="Times New Roman"/>
          <w:b/>
          <w:sz w:val="28"/>
          <w:szCs w:val="28"/>
        </w:rPr>
        <w:t xml:space="preserve"> муниципальной</w:t>
      </w:r>
      <w:r w:rsidRPr="002A06B8">
        <w:rPr>
          <w:rFonts w:ascii="Times New Roman" w:hAnsi="Times New Roman" w:cs="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2A06B8">
        <w:rPr>
          <w:rFonts w:ascii="Times New Roman" w:hAnsi="Times New Roman" w:cs="Times New Roman"/>
          <w:b/>
          <w:sz w:val="28"/>
          <w:szCs w:val="28"/>
        </w:rPr>
        <w:t>муниципальной</w:t>
      </w:r>
      <w:r w:rsidRPr="002A06B8">
        <w:rPr>
          <w:rFonts w:ascii="Times New Roman" w:hAnsi="Times New Roman" w:cs="Times New Roman"/>
          <w:b/>
          <w:bCs/>
          <w:sz w:val="28"/>
          <w:szCs w:val="28"/>
        </w:rPr>
        <w:t xml:space="preserve">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w:t>
      </w:r>
      <w:r w:rsidRPr="002A06B8">
        <w:rPr>
          <w:rFonts w:ascii="Times New Roman" w:hAnsi="Times New Roman" w:cs="Times New Roman"/>
          <w:sz w:val="28"/>
          <w:szCs w:val="28"/>
        </w:rPr>
        <w:br/>
        <w:t>с использованием РПГУ и включает:</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направление сообщения о проведении общественных обсуждений или публичных слушаний (за исключением случая, указанного в пункте 1.2.2 Административного регламента)</w:t>
      </w:r>
      <w:r w:rsidRPr="002A06B8">
        <w:rPr>
          <w:rFonts w:ascii="Times New Roman" w:hAnsi="Times New Roman" w:cs="Times New Roman"/>
          <w:sz w:val="28"/>
          <w:szCs w:val="28"/>
          <w:vertAlign w:val="superscript"/>
        </w:rPr>
        <w:footnoteReference w:id="4"/>
      </w:r>
      <w:r w:rsidRPr="002A06B8">
        <w:rPr>
          <w:rFonts w:ascii="Times New Roman" w:hAnsi="Times New Roman" w:cs="Times New Roman"/>
          <w:sz w:val="28"/>
          <w:szCs w:val="28"/>
        </w:rPr>
        <w:t xml:space="preserve">, по проекту решения о предоставлении разрешения </w:t>
      </w:r>
      <w:r w:rsidRPr="002A06B8">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не позднее чем через 15 рабочих дней со дня поступления заявления заинтересованного лица о предоставлении такого разрешения;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проведение общественных обсуждений или публичных слушаний </w:t>
      </w:r>
      <w:r w:rsidRPr="002A06B8">
        <w:rPr>
          <w:rFonts w:ascii="Times New Roman" w:hAnsi="Times New Roman" w:cs="Times New Roman"/>
          <w:sz w:val="28"/>
          <w:szCs w:val="28"/>
        </w:rPr>
        <w:br/>
        <w:t>(за исключением случая, указанного в пункте 1.2.2 Административного регламента), для которых срок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2A06B8">
        <w:rPr>
          <w:rFonts w:ascii="Times New Roman" w:hAnsi="Times New Roman" w:cs="Times New Roman"/>
          <w:sz w:val="28"/>
          <w:szCs w:val="28"/>
        </w:rPr>
        <w:br/>
        <w:t xml:space="preserve">или об отказе в предоставлении такого разрешения с указанием причин принятого решения - в течение 15 рабочих дней со дня окончания и получения заключения о результатах общественных обсуждений или публичных слушаний по проекту решения о предоставлении разрешения на отклонение от </w:t>
      </w:r>
      <w:r w:rsidRPr="002A06B8">
        <w:rPr>
          <w:rFonts w:ascii="Times New Roman" w:hAnsi="Times New Roman" w:cs="Times New Roman"/>
          <w:sz w:val="28"/>
          <w:szCs w:val="28"/>
        </w:rPr>
        <w:lastRenderedPageBreak/>
        <w:t>предельных параметров разрешенного строительства, реконструкции объектов капитального строительства;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принятие решения о предоставлении</w:t>
      </w:r>
      <w:r w:rsidRPr="002A06B8">
        <w:rPr>
          <w:rFonts w:ascii="Times New Roman" w:hAnsi="Times New Roman" w:cs="Times New Roman"/>
          <w:bCs/>
          <w:sz w:val="28"/>
          <w:szCs w:val="28"/>
        </w:rPr>
        <w:t xml:space="preserve"> разрешения на отклонение </w:t>
      </w:r>
      <w:r w:rsidRPr="002A06B8">
        <w:rPr>
          <w:rFonts w:ascii="Times New Roman" w:hAnsi="Times New Roman" w:cs="Times New Roman"/>
          <w:bCs/>
          <w:sz w:val="28"/>
          <w:szCs w:val="28"/>
        </w:rPr>
        <w:br/>
        <w:t>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или об отказе в предоставлении такого разрешения Главой Администрации осуществляется в течение 7 дней со дня поступления рекомендаций Комиссии о предоставлении</w:t>
      </w:r>
      <w:r w:rsidRPr="002A06B8">
        <w:rPr>
          <w:rFonts w:ascii="Times New Roman" w:hAnsi="Times New Roman" w:cs="Times New Roman"/>
          <w:bCs/>
          <w:sz w:val="28"/>
          <w:szCs w:val="28"/>
        </w:rPr>
        <w:t xml:space="preserve"> разрешения </w:t>
      </w:r>
      <w:r w:rsidRPr="002A06B8">
        <w:rPr>
          <w:rFonts w:ascii="Times New Roman" w:hAnsi="Times New Roman" w:cs="Times New Roman"/>
          <w:bCs/>
          <w:sz w:val="28"/>
          <w:szCs w:val="28"/>
        </w:rPr>
        <w:br/>
        <w:t>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или об отказе </w:t>
      </w:r>
      <w:r w:rsidRPr="002A06B8">
        <w:rPr>
          <w:rFonts w:ascii="Times New Roman" w:hAnsi="Times New Roman" w:cs="Times New Roman"/>
          <w:sz w:val="28"/>
          <w:szCs w:val="28"/>
        </w:rPr>
        <w:br/>
        <w:t>в предоставлении такого разрешения с указанием причин принятого решения.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Направление (выдача) разрешения </w:t>
      </w:r>
      <w:r w:rsidRPr="002A06B8">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либо уведомления об отказе в предоставлении такого разрешения направляется (выдается) заявителю в течение 3 рабочих дней со дня принятия такого решения.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Датой поступления заявления о в</w:t>
      </w:r>
      <w:r w:rsidRPr="002A06B8">
        <w:rPr>
          <w:rFonts w:ascii="Times New Roman" w:hAnsi="Times New Roman" w:cs="Times New Roman"/>
          <w:bCs/>
          <w:sz w:val="28"/>
          <w:szCs w:val="28"/>
        </w:rPr>
        <w:t xml:space="preserve">ыдаче разрешения на отклонение </w:t>
      </w:r>
      <w:r w:rsidRPr="002A06B8">
        <w:rPr>
          <w:rFonts w:ascii="Times New Roman" w:hAnsi="Times New Roman" w:cs="Times New Roman"/>
          <w:bCs/>
          <w:sz w:val="28"/>
          <w:szCs w:val="28"/>
        </w:rPr>
        <w:br/>
        <w:t>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при личном обращении заявителя в адрес Комиссии считается день подачи заявления о в</w:t>
      </w:r>
      <w:r w:rsidRPr="002A06B8">
        <w:rPr>
          <w:rFonts w:ascii="Times New Roman" w:hAnsi="Times New Roman" w:cs="Times New Roman"/>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с приложением предусмотренных подпунктом 2.8 настоящего Административного регламента надлежащим образом оформленных документов.</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rPr>
          <w:rFonts w:ascii="Times New Roman" w:hAnsi="Times New Roman" w:cs="Times New Roman"/>
          <w:b/>
          <w:bCs/>
          <w:sz w:val="28"/>
          <w:szCs w:val="28"/>
        </w:rPr>
      </w:pPr>
      <w:r w:rsidRPr="002A06B8">
        <w:rPr>
          <w:rFonts w:ascii="Times New Roman" w:hAnsi="Times New Roman" w:cs="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информационно-коммуникационной сети Интернет </w:t>
      </w:r>
      <w:r w:rsidRPr="002A06B8">
        <w:rPr>
          <w:rFonts w:ascii="Times New Roman" w:hAnsi="Times New Roman" w:cs="Times New Roman"/>
          <w:sz w:val="28"/>
          <w:szCs w:val="28"/>
        </w:rPr>
        <w:br/>
        <w:t>и на РПГУ.</w:t>
      </w:r>
    </w:p>
    <w:p w:rsidR="00D55CE7" w:rsidRPr="002A06B8" w:rsidRDefault="00D55CE7" w:rsidP="00D55CE7">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5CE7" w:rsidRPr="002A06B8" w:rsidRDefault="00D55CE7" w:rsidP="00D55CE7">
      <w:pPr>
        <w:widowControl w:val="0"/>
        <w:numPr>
          <w:ilvl w:val="1"/>
          <w:numId w:val="9"/>
        </w:numPr>
        <w:tabs>
          <w:tab w:val="left" w:pos="0"/>
        </w:tabs>
        <w:spacing w:after="0" w:line="240" w:lineRule="auto"/>
        <w:ind w:left="0" w:firstLine="709"/>
        <w:contextualSpacing/>
        <w:jc w:val="both"/>
        <w:rPr>
          <w:rFonts w:ascii="Times New Roman" w:hAnsi="Times New Roman" w:cs="Times New Roman"/>
          <w:sz w:val="28"/>
          <w:szCs w:val="28"/>
        </w:rPr>
      </w:pPr>
      <w:bookmarkStart w:id="0" w:name="Par0"/>
      <w:bookmarkEnd w:id="0"/>
      <w:r w:rsidRPr="002A06B8">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55CE7" w:rsidRPr="002A06B8" w:rsidRDefault="00D55CE7" w:rsidP="00D55CE7">
      <w:pPr>
        <w:widowControl w:val="0"/>
        <w:numPr>
          <w:ilvl w:val="2"/>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 xml:space="preserve">заявление о </w:t>
      </w:r>
      <w:r w:rsidRPr="002A06B8">
        <w:rPr>
          <w:rFonts w:ascii="Times New Roman" w:hAnsi="Times New Roman" w:cs="Times New Roman"/>
          <w:sz w:val="28"/>
          <w:szCs w:val="28"/>
        </w:rPr>
        <w:t xml:space="preserve">выдаче </w:t>
      </w:r>
      <w:r w:rsidRPr="002A06B8">
        <w:rPr>
          <w:rFonts w:ascii="Times New Roman" w:hAnsi="Times New Roman" w:cs="Times New Roman"/>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w:t>
      </w:r>
      <w:r w:rsidRPr="002A06B8">
        <w:rPr>
          <w:rFonts w:ascii="Times New Roman" w:hAnsi="Times New Roman" w:cs="Times New Roman"/>
          <w:bCs/>
          <w:sz w:val="28"/>
          <w:szCs w:val="28"/>
        </w:rPr>
        <w:t xml:space="preserve">по форме согласно приложению № 1 к настоящему Административному регламенту, поданное в Комиссию следующими </w:t>
      </w:r>
      <w:r w:rsidRPr="002A06B8">
        <w:rPr>
          <w:rFonts w:ascii="Times New Roman" w:hAnsi="Times New Roman" w:cs="Times New Roman"/>
          <w:bCs/>
          <w:sz w:val="28"/>
          <w:szCs w:val="28"/>
        </w:rPr>
        <w:lastRenderedPageBreak/>
        <w:t>способами:</w:t>
      </w:r>
    </w:p>
    <w:p w:rsidR="00D55CE7" w:rsidRPr="002A06B8" w:rsidRDefault="00D55CE7" w:rsidP="00D55CE7">
      <w:pPr>
        <w:numPr>
          <w:ilvl w:val="0"/>
          <w:numId w:val="10"/>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форме документа на бумажном носителе – посредством личного обращения в Комиссию,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D55CE7" w:rsidRPr="002A06B8" w:rsidRDefault="00D55CE7" w:rsidP="00D55CE7">
      <w:pPr>
        <w:numPr>
          <w:ilvl w:val="0"/>
          <w:numId w:val="10"/>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путем заполнения формы запроса через личный кабинет РПГУ </w:t>
      </w:r>
      <w:r w:rsidRPr="002A06B8">
        <w:rPr>
          <w:rFonts w:ascii="Times New Roman" w:hAnsi="Times New Roman" w:cs="Times New Roman"/>
          <w:sz w:val="28"/>
          <w:szCs w:val="28"/>
        </w:rPr>
        <w:br/>
        <w:t>(далее – отправление в электронной форме).</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заявлении также указывается один из следующих способов предоставления результатов предоставления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Администрацию;</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отправления;</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виде электронного документа, который направляется заявителю </w:t>
      </w:r>
      <w:r w:rsidRPr="002A06B8">
        <w:rPr>
          <w:rFonts w:ascii="Times New Roman" w:hAnsi="Times New Roman" w:cs="Times New Roman"/>
          <w:sz w:val="28"/>
          <w:szCs w:val="28"/>
        </w:rPr>
        <w:br/>
        <w:t>в личный кабинет на РПГУ.</w:t>
      </w:r>
    </w:p>
    <w:p w:rsidR="00D55CE7" w:rsidRPr="002A06B8" w:rsidRDefault="00D55CE7" w:rsidP="00D55CE7">
      <w:pPr>
        <w:widowControl w:val="0"/>
        <w:numPr>
          <w:ilvl w:val="2"/>
          <w:numId w:val="9"/>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Д</w:t>
      </w:r>
      <w:r w:rsidRPr="002A06B8">
        <w:rPr>
          <w:rFonts w:ascii="Times New Roman" w:hAnsi="Times New Roman" w:cs="Times New Roman"/>
          <w:sz w:val="28"/>
          <w:szCs w:val="28"/>
        </w:rPr>
        <w:t>окумент, удостоверяющий личность заявителя, представителя (</w:t>
      </w:r>
      <w:r w:rsidRPr="002A06B8">
        <w:rPr>
          <w:rFonts w:ascii="Times New Roman" w:hAnsi="Times New Roman" w:cs="Times New Roman"/>
          <w:bCs/>
          <w:sz w:val="28"/>
          <w:szCs w:val="28"/>
        </w:rPr>
        <w:t xml:space="preserve">предоставляется в случае личного обращения в </w:t>
      </w:r>
      <w:r w:rsidRPr="002A06B8">
        <w:rPr>
          <w:rFonts w:ascii="Times New Roman" w:hAnsi="Times New Roman" w:cs="Times New Roman"/>
          <w:sz w:val="28"/>
          <w:szCs w:val="28"/>
        </w:rPr>
        <w:t>Комиссию</w:t>
      </w:r>
      <w:r w:rsidRPr="002A06B8">
        <w:rPr>
          <w:rFonts w:ascii="Times New Roman" w:hAnsi="Times New Roman" w:cs="Times New Roman"/>
          <w:bCs/>
          <w:sz w:val="28"/>
          <w:szCs w:val="28"/>
        </w:rPr>
        <w:t xml:space="preserve"> или многофункциональный центр)</w:t>
      </w:r>
      <w:r w:rsidRPr="002A06B8">
        <w:rPr>
          <w:rFonts w:ascii="Times New Roman" w:hAnsi="Times New Roman" w:cs="Times New Roman"/>
          <w:sz w:val="28"/>
          <w:szCs w:val="28"/>
        </w:rPr>
        <w:t>;</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Документ, подтверждающий полномочия представителя, в случае обращения за получением муниципальной услуги представителя.</w:t>
      </w:r>
    </w:p>
    <w:p w:rsidR="00D55CE7" w:rsidRPr="002A06B8" w:rsidRDefault="00D55CE7" w:rsidP="00D55CE7">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При обращении посредством РПГУ:</w:t>
      </w:r>
    </w:p>
    <w:p w:rsidR="00D55CE7" w:rsidRPr="002A06B8" w:rsidRDefault="00D55CE7" w:rsidP="00D55CE7">
      <w:pPr>
        <w:widowControl w:val="0"/>
        <w:numPr>
          <w:ilvl w:val="0"/>
          <w:numId w:val="11"/>
        </w:numPr>
        <w:tabs>
          <w:tab w:val="left" w:pos="567"/>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 xml:space="preserve">сведения из документа, удостоверяющего личность, проверяются при подтверждении учетной записи в </w:t>
      </w:r>
      <w:r w:rsidRPr="002A06B8">
        <w:rPr>
          <w:rFonts w:ascii="Times New Roman" w:hAnsi="Times New Roman" w:cs="Times New Roman"/>
          <w:sz w:val="28"/>
          <w:szCs w:val="28"/>
        </w:rP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2A06B8">
        <w:rPr>
          <w:rFonts w:ascii="Times New Roman" w:hAnsi="Times New Roman" w:cs="Times New Roman"/>
          <w:sz w:val="28"/>
          <w:szCs w:val="28"/>
        </w:rPr>
        <w:br/>
        <w:t xml:space="preserve">в электронной форме» (далее – ЕСИА); </w:t>
      </w:r>
    </w:p>
    <w:p w:rsidR="00D55CE7" w:rsidRPr="002A06B8" w:rsidRDefault="00D55CE7" w:rsidP="00D55CE7">
      <w:pPr>
        <w:widowControl w:val="0"/>
        <w:numPr>
          <w:ilvl w:val="0"/>
          <w:numId w:val="11"/>
        </w:numPr>
        <w:tabs>
          <w:tab w:val="left" w:pos="567"/>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bCs/>
          <w:sz w:val="28"/>
          <w:szCs w:val="28"/>
        </w:rPr>
        <w:t xml:space="preserve">документ, подтверждающий полномочия представителя действовать </w:t>
      </w:r>
      <w:r w:rsidRPr="002A06B8">
        <w:rPr>
          <w:rFonts w:ascii="Times New Roman" w:hAnsi="Times New Roman" w:cs="Times New Roman"/>
          <w:bCs/>
          <w:sz w:val="28"/>
          <w:szCs w:val="28"/>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2A06B8">
        <w:rPr>
          <w:rFonts w:ascii="Times New Roman" w:hAnsi="Times New Roman" w:cs="Times New Roman"/>
          <w:sz w:val="28"/>
          <w:szCs w:val="28"/>
        </w:rPr>
        <w:t xml:space="preserve">– </w:t>
      </w:r>
      <w:r w:rsidRPr="002A06B8">
        <w:rPr>
          <w:rFonts w:ascii="Times New Roman" w:hAnsi="Times New Roman" w:cs="Times New Roman"/>
          <w:bCs/>
          <w:sz w:val="28"/>
          <w:szCs w:val="28"/>
        </w:rPr>
        <w:t>усиленной квалифицированной электронной подписью нотариуса.</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Правоустанавливающие документы на земельный участок </w:t>
      </w:r>
      <w:r w:rsidRPr="002A06B8">
        <w:rPr>
          <w:rFonts w:ascii="Times New Roman" w:hAnsi="Times New Roman" w:cs="Times New Roman"/>
          <w:sz w:val="28"/>
          <w:szCs w:val="28"/>
        </w:rPr>
        <w:br/>
        <w:t xml:space="preserve">и (или) здания, строения, сооружения, помещения, расположенные </w:t>
      </w:r>
      <w:r w:rsidRPr="002A06B8">
        <w:rPr>
          <w:rFonts w:ascii="Times New Roman" w:hAnsi="Times New Roman" w:cs="Times New Roman"/>
          <w:sz w:val="28"/>
          <w:szCs w:val="28"/>
        </w:rPr>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rsidRPr="002A06B8">
        <w:rPr>
          <w:rFonts w:ascii="Times New Roman" w:hAnsi="Times New Roman" w:cs="Times New Roman"/>
          <w:sz w:val="28"/>
          <w:szCs w:val="28"/>
        </w:rPr>
        <w:br/>
        <w:t xml:space="preserve">с законодательством Российской Федерации права на объекты недвижимости </w:t>
      </w:r>
      <w:r w:rsidRPr="002A06B8">
        <w:rPr>
          <w:rFonts w:ascii="Times New Roman" w:hAnsi="Times New Roman" w:cs="Times New Roman"/>
          <w:sz w:val="28"/>
          <w:szCs w:val="28"/>
        </w:rPr>
        <w:br/>
        <w:t>не подлежат регистрации в Едином государственном реестре недвижимости).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2A06B8">
        <w:rPr>
          <w:rFonts w:ascii="Times New Roman" w:hAnsi="Times New Roman" w:cs="Times New Roman"/>
          <w:bCs/>
          <w:sz w:val="28"/>
          <w:szCs w:val="28"/>
        </w:rPr>
        <w:t xml:space="preserve"> </w:t>
      </w:r>
      <w:r w:rsidRPr="002A06B8">
        <w:rPr>
          <w:rFonts w:ascii="Times New Roman" w:hAnsi="Times New Roman" w:cs="Times New Roman"/>
          <w:b/>
          <w:sz w:val="28"/>
          <w:szCs w:val="28"/>
        </w:rPr>
        <w:t>по собственной инициативе</w:t>
      </w:r>
      <w:r w:rsidRPr="002A06B8">
        <w:rPr>
          <w:rFonts w:ascii="Times New Roman" w:hAnsi="Times New Roman" w:cs="Times New Roman"/>
          <w:b/>
          <w:bCs/>
          <w:sz w:val="28"/>
          <w:szCs w:val="28"/>
        </w:rPr>
        <w:t>, а также способы их получения заявителями, в том числе в электронной форме, порядок их представления</w:t>
      </w:r>
    </w:p>
    <w:p w:rsidR="00D55CE7" w:rsidRPr="002A06B8" w:rsidRDefault="00D55CE7" w:rsidP="00D55CE7">
      <w:pPr>
        <w:widowControl w:val="0"/>
        <w:numPr>
          <w:ilvl w:val="1"/>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Для предоставления муниципальной услуги заявитель вправе самостоятельно представить следующие документы: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земельный участок;</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выписку из Единого государственного реестра недвижимости об основных характеристиках и зарегистрированных правах на здания, строения </w:t>
      </w:r>
      <w:r w:rsidRPr="002A06B8">
        <w:rPr>
          <w:rFonts w:ascii="Times New Roman" w:hAnsi="Times New Roman" w:cs="Times New Roman"/>
          <w:sz w:val="28"/>
          <w:szCs w:val="28"/>
        </w:rPr>
        <w:br/>
        <w:t>и сооружения;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w:t>
      </w:r>
      <w:r w:rsidRPr="002A06B8">
        <w:rPr>
          <w:rFonts w:ascii="Times New Roman" w:hAnsi="Times New Roman" w:cs="Times New Roman"/>
          <w:sz w:val="28"/>
          <w:szCs w:val="28"/>
        </w:rPr>
        <w:br/>
        <w:t>в границах данных зон, границах защитных зон объектов культурного наследия.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Для подтверждения статуса юридического лица или индивидуального предпринимателя заявителем может быть предоставлена выписка из ЕГРЮЛ (для юридических лиц) либо выписку из ЕГРИП (для индивидуальных предпринимателей).</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Непредставление </w:t>
      </w:r>
      <w:r w:rsidRPr="002A06B8">
        <w:rPr>
          <w:rFonts w:ascii="Times New Roman" w:hAnsi="Times New Roman" w:cs="Times New Roman"/>
          <w:bCs/>
          <w:sz w:val="28"/>
          <w:szCs w:val="28"/>
        </w:rPr>
        <w:t xml:space="preserve">заявителем </w:t>
      </w:r>
      <w:r w:rsidRPr="002A06B8">
        <w:rPr>
          <w:rFonts w:ascii="Times New Roman" w:hAnsi="Times New Roman" w:cs="Times New Roman"/>
          <w:sz w:val="28"/>
          <w:szCs w:val="28"/>
        </w:rPr>
        <w:t xml:space="preserve">документов, указанных в пункте 2.9 настоящего Административного регламента, не является основанием для отказа </w:t>
      </w:r>
      <w:r w:rsidRPr="002A06B8">
        <w:rPr>
          <w:rFonts w:ascii="Times New Roman" w:hAnsi="Times New Roman" w:cs="Times New Roman"/>
          <w:sz w:val="28"/>
          <w:szCs w:val="28"/>
        </w:rPr>
        <w:br/>
        <w:t>в предоставлении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Указание на запрет требовать от заявителя</w:t>
      </w:r>
    </w:p>
    <w:p w:rsidR="00D55CE7" w:rsidRPr="002A06B8" w:rsidRDefault="00D55CE7" w:rsidP="00D55CE7">
      <w:pPr>
        <w:widowControl w:val="0"/>
        <w:numPr>
          <w:ilvl w:val="1"/>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предоставлении муниципальной услуги запрещается требовать от заявителя:</w:t>
      </w:r>
    </w:p>
    <w:p w:rsidR="00D55CE7" w:rsidRPr="002A06B8" w:rsidRDefault="00D55CE7" w:rsidP="00D55CE7">
      <w:pPr>
        <w:widowControl w:val="0"/>
        <w:numPr>
          <w:ilvl w:val="2"/>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2A06B8">
        <w:rPr>
          <w:rFonts w:ascii="Times New Roman" w:hAnsi="Times New Roman" w:cs="Times New Roman"/>
          <w:sz w:val="28"/>
          <w:szCs w:val="28"/>
        </w:rPr>
        <w:br/>
        <w:t>в связи с предоставлением муниципальной услуги;</w:t>
      </w:r>
    </w:p>
    <w:p w:rsidR="00D55CE7" w:rsidRPr="002A06B8" w:rsidRDefault="00D55CE7" w:rsidP="00D55CE7">
      <w:pPr>
        <w:widowControl w:val="0"/>
        <w:numPr>
          <w:ilvl w:val="2"/>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представления документов и информации, которые </w:t>
      </w:r>
      <w:r w:rsidRPr="002A06B8">
        <w:rPr>
          <w:rFonts w:ascii="Times New Roman" w:hAnsi="Times New Roman" w:cs="Times New Roman"/>
          <w:sz w:val="28"/>
          <w:szCs w:val="28"/>
        </w:rPr>
        <w:br/>
        <w:t xml:space="preserve">в соответствии с нормативными правовыми актами Российской Федерации </w:t>
      </w:r>
      <w:r w:rsidRPr="002A06B8">
        <w:rPr>
          <w:rFonts w:ascii="Times New Roman" w:hAnsi="Times New Roman" w:cs="Times New Roman"/>
          <w:sz w:val="28"/>
          <w:szCs w:val="28"/>
        </w:rPr>
        <w:br/>
        <w:t xml:space="preserve">и Республики Башкортостан, муниципальными правовыми актами находятся </w:t>
      </w:r>
      <w:r w:rsidRPr="002A06B8">
        <w:rPr>
          <w:rFonts w:ascii="Times New Roman" w:hAnsi="Times New Roman" w:cs="Times New Roman"/>
          <w:sz w:val="28"/>
          <w:szCs w:val="28"/>
        </w:rPr>
        <w:br/>
        <w:t xml:space="preserve">в распоряжении органов, предоставляющих муниципальную услугу, государственных органов, органов местного самоуправления </w:t>
      </w:r>
      <w:r w:rsidRPr="002A06B8">
        <w:rPr>
          <w:rFonts w:ascii="Times New Roman" w:hAnsi="Times New Roman" w:cs="Times New Roman"/>
          <w:sz w:val="28"/>
          <w:szCs w:val="28"/>
        </w:rPr>
        <w:br/>
        <w:t xml:space="preserve">и (или) подведомственных государственным органам и органам местного самоуправления организаций, участвующих в предоставлении муниципальных </w:t>
      </w:r>
      <w:r w:rsidRPr="002A06B8">
        <w:rPr>
          <w:rFonts w:ascii="Times New Roman" w:hAnsi="Times New Roman" w:cs="Times New Roman"/>
          <w:sz w:val="28"/>
          <w:szCs w:val="28"/>
        </w:rPr>
        <w:lastRenderedPageBreak/>
        <w:t xml:space="preserve">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Pr="002A06B8">
        <w:rPr>
          <w:rFonts w:ascii="Times New Roman" w:hAnsi="Times New Roman" w:cs="Times New Roman"/>
          <w:sz w:val="28"/>
          <w:szCs w:val="28"/>
        </w:rPr>
        <w:br/>
        <w:t>№ 210-ФЗ);</w:t>
      </w:r>
    </w:p>
    <w:p w:rsidR="00D55CE7" w:rsidRPr="002A06B8" w:rsidRDefault="00D55CE7" w:rsidP="00D55CE7">
      <w:pPr>
        <w:widowControl w:val="0"/>
        <w:numPr>
          <w:ilvl w:val="2"/>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2A06B8">
          <w:rPr>
            <w:rFonts w:ascii="Times New Roman" w:hAnsi="Times New Roman" w:cs="Times New Roman"/>
            <w:color w:val="0000FF"/>
            <w:sz w:val="28"/>
            <w:szCs w:val="28"/>
            <w:u w:val="single"/>
          </w:rPr>
          <w:t>пунктом 7.2 части 1 статьи 16</w:t>
        </w:r>
      </w:hyperlink>
      <w:r w:rsidRPr="002A06B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55CE7" w:rsidRPr="002A06B8" w:rsidRDefault="00D55CE7" w:rsidP="00D55CE7">
      <w:pPr>
        <w:widowControl w:val="0"/>
        <w:numPr>
          <w:ilvl w:val="2"/>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представления документов и информации, отсутствие </w:t>
      </w:r>
      <w:r w:rsidRPr="002A06B8">
        <w:rPr>
          <w:rFonts w:ascii="Times New Roman" w:hAnsi="Times New Roman" w:cs="Times New Roman"/>
          <w:sz w:val="28"/>
          <w:szCs w:val="28"/>
        </w:rPr>
        <w:br/>
        <w:t xml:space="preserve">и (или) недостоверность которых не указывались при первоначальном отказе </w:t>
      </w:r>
      <w:r w:rsidRPr="002A06B8">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наличие ошибок в заявлении о предоставлении муниципальной услуги </w:t>
      </w:r>
      <w:r w:rsidRPr="002A06B8">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2A06B8">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2A06B8">
        <w:rPr>
          <w:rFonts w:ascii="Times New Roman" w:hAnsi="Times New Roman" w:cs="Times New Roman"/>
          <w:sz w:val="28"/>
          <w:szCs w:val="28"/>
        </w:rPr>
        <w:br/>
        <w:t>за доставленные неудобства.</w:t>
      </w:r>
    </w:p>
    <w:p w:rsidR="00D55CE7" w:rsidRPr="002A06B8" w:rsidRDefault="00D55CE7" w:rsidP="00D55CE7">
      <w:pPr>
        <w:widowControl w:val="0"/>
        <w:numPr>
          <w:ilvl w:val="1"/>
          <w:numId w:val="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 xml:space="preserve">При предоставлении муниципальной услуги в электронной форме </w:t>
      </w:r>
      <w:r w:rsidRPr="002A06B8">
        <w:rPr>
          <w:rFonts w:ascii="Times New Roman" w:eastAsia="Calibri" w:hAnsi="Times New Roman" w:cs="Times New Roman"/>
          <w:sz w:val="28"/>
          <w:szCs w:val="28"/>
        </w:rPr>
        <w:br/>
        <w:t>с использованием РПГУ запрещено:</w:t>
      </w:r>
    </w:p>
    <w:p w:rsidR="00D55CE7" w:rsidRPr="002A06B8" w:rsidRDefault="00D55CE7" w:rsidP="00D55C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 xml:space="preserve">отказывать в приеме запроса и иных документов, необходимых </w:t>
      </w:r>
      <w:r w:rsidRPr="002A06B8">
        <w:rPr>
          <w:rFonts w:ascii="Times New Roman" w:eastAsia="Calibri" w:hAnsi="Times New Roman" w:cs="Times New Roman"/>
          <w:sz w:val="28"/>
          <w:szCs w:val="28"/>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sidRPr="002A06B8">
        <w:rPr>
          <w:rFonts w:ascii="Times New Roman" w:eastAsia="Calibri" w:hAnsi="Times New Roman" w:cs="Times New Roman"/>
          <w:sz w:val="28"/>
          <w:szCs w:val="28"/>
        </w:rPr>
        <w:br/>
      </w:r>
      <w:r w:rsidRPr="002A06B8">
        <w:rPr>
          <w:rFonts w:ascii="Times New Roman" w:eastAsia="Calibri" w:hAnsi="Times New Roman" w:cs="Times New Roman"/>
          <w:sz w:val="28"/>
          <w:szCs w:val="28"/>
        </w:rPr>
        <w:lastRenderedPageBreak/>
        <w:t>в соответствии с информацией о сроках и порядке предоставления муниципальной услуги, опубликованной на РПГУ;</w:t>
      </w:r>
    </w:p>
    <w:p w:rsidR="00D55CE7" w:rsidRPr="002A06B8" w:rsidRDefault="00D55CE7" w:rsidP="00D55C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55CE7" w:rsidRPr="002A06B8" w:rsidRDefault="00D55CE7" w:rsidP="00D55C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5CE7" w:rsidRPr="002A06B8" w:rsidRDefault="00D55CE7" w:rsidP="00D55C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D55CE7" w:rsidRPr="002A06B8" w:rsidRDefault="00D55CE7" w:rsidP="00D55CE7">
      <w:pPr>
        <w:numPr>
          <w:ilvl w:val="1"/>
          <w:numId w:val="9"/>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D55CE7" w:rsidRPr="002A06B8" w:rsidRDefault="00D55CE7" w:rsidP="00D55CE7">
      <w:pPr>
        <w:numPr>
          <w:ilvl w:val="2"/>
          <w:numId w:val="9"/>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2 </w:t>
      </w:r>
      <w:r w:rsidRPr="002A06B8">
        <w:rPr>
          <w:rFonts w:ascii="Times New Roman" w:hAnsi="Times New Roman" w:cs="Times New Roman"/>
          <w:sz w:val="28"/>
          <w:szCs w:val="28"/>
        </w:rPr>
        <w:br/>
        <w:t>к настоящему Административному регламенту либо в устной форме при личном обращении.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Заявление, поданное в форме электронного документа </w:t>
      </w:r>
      <w:r w:rsidRPr="002A06B8">
        <w:rPr>
          <w:rFonts w:ascii="Times New Roman" w:hAnsi="Times New Roman" w:cs="Times New Roman"/>
          <w:sz w:val="28"/>
          <w:szCs w:val="28"/>
        </w:rPr>
        <w:br/>
        <w:t>с использованием РПГУ, к рассмотрению не принимается, если: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заявление на предоставление муниципальной услуги направлено </w:t>
      </w:r>
      <w:r w:rsidRPr="002A06B8">
        <w:rPr>
          <w:rFonts w:ascii="Times New Roman" w:hAnsi="Times New Roman" w:cs="Times New Roman"/>
          <w:sz w:val="28"/>
          <w:szCs w:val="28"/>
        </w:rPr>
        <w:br/>
        <w:t>в Администрацию, в полномочия которого не входит предоставление данной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в</w:t>
      </w:r>
      <w:r w:rsidRPr="002A06B8">
        <w:rPr>
          <w:rFonts w:ascii="Times New Roman" w:hAnsi="Times New Roman" w:cs="Times New Roman"/>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поданным в электронной форме с использованием РПГУ;</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w:t>
      </w:r>
      <w:r w:rsidRPr="002A06B8">
        <w:rPr>
          <w:rFonts w:ascii="Times New Roman" w:hAnsi="Times New Roman" w:cs="Times New Roman"/>
          <w:sz w:val="28"/>
          <w:szCs w:val="28"/>
        </w:rPr>
        <w:lastRenderedPageBreak/>
        <w:t xml:space="preserve">с нарушением требований, установленных пунктами 2.27-2.29 настоящего </w:t>
      </w:r>
      <w:r w:rsidRPr="002A06B8">
        <w:rPr>
          <w:rFonts w:ascii="Times New Roman" w:hAnsi="Times New Roman" w:cs="Times New Roman"/>
          <w:spacing w:val="-2"/>
          <w:sz w:val="28"/>
          <w:szCs w:val="28"/>
        </w:rPr>
        <w:t>Административного регламента</w:t>
      </w:r>
      <w:r w:rsidRPr="002A06B8">
        <w:rPr>
          <w:rFonts w:ascii="Times New Roman" w:hAnsi="Times New Roman" w:cs="Times New Roman"/>
          <w:sz w:val="28"/>
          <w:szCs w:val="28"/>
        </w:rPr>
        <w:t>.</w:t>
      </w:r>
    </w:p>
    <w:p w:rsidR="00D55CE7" w:rsidRPr="002A06B8" w:rsidRDefault="00D55CE7" w:rsidP="00D55CE7">
      <w:pPr>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Отказ в приеме документов, необходимых для предоставления услуги, не препятствует повторному обращению заявителя в Администрацию за предоставлением муниципальной услуги.</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Исчерпывающий перечень оснований для приостановления или отказа в предоставлении муниципальной услуги, оставлении запроса </w:t>
      </w:r>
      <w:r w:rsidRPr="002A06B8">
        <w:rPr>
          <w:rFonts w:ascii="Times New Roman" w:hAnsi="Times New Roman" w:cs="Times New Roman"/>
          <w:b/>
          <w:bCs/>
          <w:sz w:val="28"/>
          <w:szCs w:val="28"/>
        </w:rPr>
        <w:br/>
        <w:t>о предоставлении муниципальной услуги без рассмотрения</w:t>
      </w:r>
    </w:p>
    <w:p w:rsidR="00D55CE7" w:rsidRPr="002A06B8" w:rsidRDefault="00D55CE7" w:rsidP="00D55CE7">
      <w:pPr>
        <w:widowControl w:val="0"/>
        <w:numPr>
          <w:ilvl w:val="1"/>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Основания для приостановления предоставления муниципальной услуги отсутствуют.</w:t>
      </w:r>
    </w:p>
    <w:p w:rsidR="00D55CE7" w:rsidRPr="002A06B8" w:rsidRDefault="00D55CE7" w:rsidP="00D55CE7">
      <w:pPr>
        <w:widowControl w:val="0"/>
        <w:numPr>
          <w:ilvl w:val="1"/>
          <w:numId w:val="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Основания для отказа в предоставлении муниципальной услуги:</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наложение земель лесного фонда на границы рассматриваемого земельного участка;</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 территорию (часть территории) поселения, городского округа правила землепользования и застройки не утверждены;</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rsidRPr="002A06B8">
        <w:rPr>
          <w:rFonts w:ascii="Times New Roman" w:hAnsi="Times New Roman" w:cs="Times New Roman"/>
          <w:sz w:val="28"/>
          <w:szCs w:val="28"/>
        </w:rPr>
        <w:br/>
        <w:t>на приаэродромной территории;</w:t>
      </w:r>
    </w:p>
    <w:p w:rsidR="00D55CE7" w:rsidRPr="002A06B8" w:rsidRDefault="00D55CE7" w:rsidP="00D55CE7">
      <w:pPr>
        <w:numPr>
          <w:ilvl w:val="0"/>
          <w:numId w:val="1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rsidRPr="002A06B8">
        <w:rPr>
          <w:rFonts w:ascii="Times New Roman" w:hAnsi="Times New Roman" w:cs="Times New Roman"/>
          <w:sz w:val="28"/>
          <w:szCs w:val="28"/>
        </w:rPr>
        <w:br/>
        <w:t>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земельный участок, в отношении которого испрашивается разрешение, принадлежит к нескольким территориальным зонам;</w:t>
      </w:r>
    </w:p>
    <w:p w:rsidR="00D55CE7" w:rsidRPr="002A06B8" w:rsidRDefault="00D55CE7" w:rsidP="00D55CE7">
      <w:pPr>
        <w:widowControl w:val="0"/>
        <w:numPr>
          <w:ilvl w:val="0"/>
          <w:numId w:val="12"/>
        </w:numPr>
        <w:tabs>
          <w:tab w:val="left" w:pos="567"/>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земельный участок зарезервирован для муниципальных нужд;</w:t>
      </w:r>
    </w:p>
    <w:p w:rsidR="00D55CE7" w:rsidRPr="002A06B8" w:rsidRDefault="00D55CE7" w:rsidP="00D55CE7">
      <w:pPr>
        <w:numPr>
          <w:ilvl w:val="0"/>
          <w:numId w:val="1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2A06B8">
          <w:rPr>
            <w:rFonts w:ascii="Times New Roman" w:hAnsi="Times New Roman" w:cs="Times New Roman"/>
            <w:sz w:val="28"/>
            <w:szCs w:val="28"/>
          </w:rPr>
          <w:t>части 2 статьи 55.32</w:t>
        </w:r>
      </w:hyperlink>
      <w:r w:rsidRPr="002A06B8">
        <w:rPr>
          <w:rFonts w:ascii="Times New Roman" w:hAnsi="Times New Roman" w:cs="Times New Roman"/>
          <w:sz w:val="28"/>
          <w:szCs w:val="28"/>
        </w:rPr>
        <w:t xml:space="preserve"> Градостроительного кодекса Российской Федерации;</w:t>
      </w:r>
    </w:p>
    <w:p w:rsidR="00D55CE7" w:rsidRPr="002A06B8" w:rsidRDefault="00D55CE7" w:rsidP="00D55CE7">
      <w:pPr>
        <w:numPr>
          <w:ilvl w:val="0"/>
          <w:numId w:val="1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непредставление документов, указанных в пункте 2.8.1, 2.8.4 и 2.8.5 настоящего Административного регламента.</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rsidRPr="002A06B8">
        <w:rPr>
          <w:rFonts w:ascii="Times New Roman" w:hAnsi="Times New Roman" w:cs="Times New Roman"/>
          <w:b/>
          <w:bCs/>
          <w:sz w:val="28"/>
          <w:szCs w:val="28"/>
        </w:rPr>
        <w:lastRenderedPageBreak/>
        <w:t>(документах), выдаваемом (выдаваемых) организациями, участвующими в предоставлении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Услуги, которые являются необходимыми и обязательными </w:t>
      </w:r>
      <w:r w:rsidRPr="002A06B8">
        <w:rPr>
          <w:rFonts w:ascii="Times New Roman" w:hAnsi="Times New Roman" w:cs="Times New Roman"/>
          <w:sz w:val="28"/>
          <w:szCs w:val="28"/>
        </w:rPr>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Предоставление муниципальной услуги осуществляется </w:t>
      </w:r>
      <w:r w:rsidRPr="002A06B8">
        <w:rPr>
          <w:rFonts w:ascii="Times New Roman" w:hAnsi="Times New Roman" w:cs="Times New Roman"/>
          <w:sz w:val="28"/>
          <w:szCs w:val="28"/>
        </w:rPr>
        <w:br/>
        <w:t>на безвозмездной основе.</w:t>
      </w:r>
    </w:p>
    <w:p w:rsidR="00D55CE7" w:rsidRPr="002A06B8" w:rsidRDefault="00D55CE7" w:rsidP="00D55C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sidRPr="002A06B8">
        <w:rPr>
          <w:rFonts w:ascii="Times New Roman" w:hAnsi="Times New Roman" w:cs="Times New Roman"/>
          <w:b/>
          <w:bCs/>
          <w:sz w:val="28"/>
          <w:szCs w:val="28"/>
        </w:rPr>
        <w:br/>
        <w:t>расчета размера такой платы</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Плата за предоставление услуг, которые являются необходимыми </w:t>
      </w:r>
      <w:r w:rsidRPr="002A06B8">
        <w:rPr>
          <w:rFonts w:ascii="Times New Roman" w:hAnsi="Times New Roman" w:cs="Times New Roman"/>
          <w:sz w:val="28"/>
          <w:szCs w:val="28"/>
        </w:rPr>
        <w:br/>
        <w:t xml:space="preserve">и обязательными для предоставления </w:t>
      </w:r>
      <w:r w:rsidRPr="002A06B8">
        <w:rPr>
          <w:rFonts w:ascii="Times New Roman" w:hAnsi="Times New Roman" w:cs="Times New Roman"/>
          <w:bCs/>
          <w:sz w:val="28"/>
          <w:szCs w:val="28"/>
        </w:rPr>
        <w:t>муниципальной</w:t>
      </w:r>
      <w:r w:rsidRPr="002A06B8">
        <w:rPr>
          <w:rFonts w:ascii="Times New Roman" w:hAnsi="Times New Roman" w:cs="Times New Roman"/>
          <w:sz w:val="28"/>
          <w:szCs w:val="28"/>
        </w:rPr>
        <w:t xml:space="preserve"> услуги, не взимается </w:t>
      </w:r>
      <w:r w:rsidRPr="002A06B8">
        <w:rPr>
          <w:rFonts w:ascii="Times New Roman" w:hAnsi="Times New Roman" w:cs="Times New Roman"/>
          <w:sz w:val="28"/>
          <w:szCs w:val="28"/>
        </w:rPr>
        <w:br/>
        <w:t>в связи с отсутствием таких услуг.</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 xml:space="preserve">Максимальный срок ожидания в очереди при подаче запроса </w:t>
      </w:r>
      <w:r w:rsidRPr="002A06B8">
        <w:rPr>
          <w:rFonts w:ascii="Times New Roman" w:hAnsi="Times New Roman" w:cs="Times New Roman"/>
          <w:b/>
          <w:bCs/>
          <w:sz w:val="28"/>
          <w:szCs w:val="28"/>
        </w:rPr>
        <w:br/>
        <w:t>о предоставлении муниципальной услуги и при получении результата предоставления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Прием граждан при наличии технической возможности ведется </w:t>
      </w:r>
      <w:r w:rsidRPr="002A06B8">
        <w:rPr>
          <w:rFonts w:ascii="Times New Roman" w:hAnsi="Times New Roman" w:cs="Times New Roman"/>
          <w:sz w:val="28"/>
          <w:szCs w:val="28"/>
        </w:rPr>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Максимальный срок ожидания при подаче заявления и прилагаемых </w:t>
      </w:r>
      <w:r w:rsidRPr="002A06B8">
        <w:rPr>
          <w:rFonts w:ascii="Times New Roman" w:hAnsi="Times New Roman" w:cs="Times New Roman"/>
          <w:sz w:val="28"/>
          <w:szCs w:val="28"/>
        </w:rPr>
        <w:br/>
        <w:t>к нему документов, а также при получении результатов предоставления муниципальной услуги не превышает 15 минут.</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65DE5">
      <w:pPr>
        <w:autoSpaceDE w:val="0"/>
        <w:autoSpaceDN w:val="0"/>
        <w:adjustRightInd w:val="0"/>
        <w:spacing w:after="0" w:line="240" w:lineRule="auto"/>
        <w:jc w:val="center"/>
        <w:outlineLvl w:val="0"/>
        <w:rPr>
          <w:rFonts w:ascii="Times New Roman" w:hAnsi="Times New Roman" w:cs="Times New Roman"/>
          <w:b/>
          <w:bCs/>
          <w:sz w:val="28"/>
          <w:szCs w:val="28"/>
        </w:rPr>
      </w:pPr>
      <w:r w:rsidRPr="002A06B8">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Все заявления о в</w:t>
      </w:r>
      <w:r w:rsidRPr="002A06B8">
        <w:rPr>
          <w:rFonts w:ascii="Times New Roman" w:hAnsi="Times New Roman" w:cs="Times New Roman"/>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8"/>
          <w:szCs w:val="28"/>
        </w:rPr>
        <w:t xml:space="preserve">, в том числе поступившие в форме электронного документа </w:t>
      </w:r>
      <w:r w:rsidRPr="002A06B8">
        <w:rPr>
          <w:rFonts w:ascii="Times New Roman" w:hAnsi="Times New Roman" w:cs="Times New Roman"/>
          <w:sz w:val="28"/>
          <w:szCs w:val="28"/>
        </w:rPr>
        <w:br/>
        <w:t xml:space="preserve">с использованием РПГУ, либо поданные через многофункциональный центр, принятые к рассмотрению Комиссией, подлежат регистрации в течение </w:t>
      </w:r>
      <w:r w:rsidRPr="002A06B8">
        <w:rPr>
          <w:rFonts w:ascii="Times New Roman" w:hAnsi="Times New Roman" w:cs="Times New Roman"/>
          <w:sz w:val="28"/>
          <w:szCs w:val="28"/>
        </w:rPr>
        <w:br/>
        <w:t>1 рабочего дня.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 xml:space="preserve">Требования к помещениям, в которых предоставляется </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муниципальная услуга</w:t>
      </w:r>
    </w:p>
    <w:p w:rsidR="00D55CE7" w:rsidRPr="002A06B8" w:rsidRDefault="00D55CE7" w:rsidP="00D55CE7">
      <w:pPr>
        <w:widowControl w:val="0"/>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w:t>
      </w:r>
      <w:r w:rsidRPr="002A06B8">
        <w:rPr>
          <w:rFonts w:ascii="Times New Roman" w:hAnsi="Times New Roman" w:cs="Times New Roman"/>
          <w:sz w:val="28"/>
          <w:szCs w:val="28"/>
        </w:rP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55CE7" w:rsidRPr="002A06B8" w:rsidRDefault="00D55CE7" w:rsidP="00D55CE7">
      <w:pPr>
        <w:widowControl w:val="0"/>
        <w:tabs>
          <w:tab w:val="left" w:pos="567"/>
        </w:tabs>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Для парковки специальных автотранспортных средств инвалидов </w:t>
      </w:r>
      <w:r w:rsidRPr="002A06B8">
        <w:rPr>
          <w:rFonts w:ascii="Times New Roman" w:hAnsi="Times New Roman" w:cs="Times New Roman"/>
          <w:sz w:val="28"/>
          <w:szCs w:val="28"/>
        </w:rP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A06B8">
        <w:rPr>
          <w:rFonts w:ascii="Times New Roman" w:hAnsi="Times New Roman" w:cs="Times New Roman"/>
          <w:sz w:val="28"/>
          <w:szCs w:val="28"/>
        </w:rPr>
        <w:br/>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rsidRPr="002A06B8">
        <w:rPr>
          <w:rFonts w:ascii="Times New Roman" w:hAnsi="Times New Roman" w:cs="Times New Roman"/>
          <w:sz w:val="28"/>
          <w:szCs w:val="28"/>
        </w:rPr>
        <w:br/>
        <w:t>не должны занимать иные транспортные средств.</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Pr="002A06B8">
        <w:rPr>
          <w:rFonts w:ascii="Times New Roman" w:hAnsi="Times New Roman" w:cs="Times New Roman"/>
          <w:sz w:val="28"/>
          <w:szCs w:val="28"/>
        </w:rP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Pr="002A06B8">
        <w:rPr>
          <w:rFonts w:ascii="Times New Roman" w:hAnsi="Times New Roman" w:cs="Times New Roman"/>
          <w:sz w:val="28"/>
          <w:szCs w:val="28"/>
        </w:rPr>
        <w:br/>
        <w:t>с законодательством Российской Федерации о социальной защите инвалидов.</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D55CE7" w:rsidRPr="002A06B8" w:rsidRDefault="00D55CE7" w:rsidP="00D55CE7">
      <w:pPr>
        <w:widowControl w:val="0"/>
        <w:numPr>
          <w:ilvl w:val="0"/>
          <w:numId w:val="1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наименование;</w:t>
      </w:r>
    </w:p>
    <w:p w:rsidR="00D55CE7" w:rsidRPr="002A06B8" w:rsidRDefault="00D55CE7" w:rsidP="00D55CE7">
      <w:pPr>
        <w:widowControl w:val="0"/>
        <w:numPr>
          <w:ilvl w:val="0"/>
          <w:numId w:val="1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местонахождение и юридический адрес;</w:t>
      </w:r>
    </w:p>
    <w:p w:rsidR="00D55CE7" w:rsidRPr="002A06B8" w:rsidRDefault="00D55CE7" w:rsidP="00D55CE7">
      <w:pPr>
        <w:widowControl w:val="0"/>
        <w:numPr>
          <w:ilvl w:val="0"/>
          <w:numId w:val="1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режим работы;</w:t>
      </w:r>
    </w:p>
    <w:p w:rsidR="00D55CE7" w:rsidRPr="002A06B8" w:rsidRDefault="00D55CE7" w:rsidP="00D55CE7">
      <w:pPr>
        <w:widowControl w:val="0"/>
        <w:numPr>
          <w:ilvl w:val="0"/>
          <w:numId w:val="1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график приема;</w:t>
      </w:r>
    </w:p>
    <w:p w:rsidR="00D55CE7" w:rsidRPr="002A06B8" w:rsidRDefault="00D55CE7" w:rsidP="00D55CE7">
      <w:pPr>
        <w:widowControl w:val="0"/>
        <w:numPr>
          <w:ilvl w:val="0"/>
          <w:numId w:val="1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номера телефонов для справок.</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Помещения, в которых предоставляется муниципальная услуга, оснащаются:</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противопожарной системой и средствами пожаротушения;</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системой оповещения о возникновении чрезвычайной ситуации;</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средствами оказания первой медицинской помощи;</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туалетными комнатами для посетителей.</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2A06B8">
        <w:rPr>
          <w:rFonts w:ascii="Times New Roman" w:hAnsi="Times New Roman" w:cs="Times New Roman"/>
          <w:sz w:val="28"/>
          <w:szCs w:val="28"/>
        </w:rPr>
        <w:br/>
        <w:t>для их размещения в помещении, а также информационными стендами.</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номера кабинета и наименования отдела;</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графика приема заявителей.</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2A06B8">
        <w:rPr>
          <w:rFonts w:ascii="Times New Roman" w:hAnsi="Times New Roman" w:cs="Times New Roman"/>
          <w:sz w:val="28"/>
          <w:szCs w:val="28"/>
        </w:rPr>
        <w:br/>
        <w:t>к необходимым информационным базам данных, печатающим устройством (принтером) и копирующим устройством.</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2A06B8">
        <w:rPr>
          <w:rFonts w:ascii="Times New Roman" w:hAnsi="Times New Roman" w:cs="Times New Roman"/>
          <w:sz w:val="28"/>
          <w:szCs w:val="28"/>
        </w:rPr>
        <w:br/>
        <w:t>и должности.</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При предоставлении муниципальной услуги инвалидам обеспечиваются:</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возможность самостоятельного передвижения по территории, </w:t>
      </w:r>
      <w:r w:rsidRPr="002A06B8">
        <w:rPr>
          <w:rFonts w:ascii="Times New Roman" w:hAnsi="Times New Roman" w:cs="Times New Roman"/>
          <w:sz w:val="28"/>
          <w:szCs w:val="28"/>
        </w:rP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2A06B8">
        <w:rPr>
          <w:rFonts w:ascii="Times New Roman" w:hAnsi="Times New Roman" w:cs="Times New Roman"/>
          <w:sz w:val="28"/>
          <w:szCs w:val="28"/>
        </w:rPr>
        <w:br/>
        <w:t>и к муниципальной услуге с учетом ограничений их жизнедеятельности;</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допуск сурдопереводчика и тифлосурдопереводчика;</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w:t>
      </w:r>
      <w:r w:rsidRPr="002A06B8">
        <w:rPr>
          <w:rFonts w:ascii="Times New Roman" w:hAnsi="Times New Roman" w:cs="Times New Roman"/>
          <w:sz w:val="28"/>
          <w:szCs w:val="28"/>
        </w:rPr>
        <w:br/>
        <w:t>в которых предоставляются услуги;</w:t>
      </w:r>
    </w:p>
    <w:p w:rsidR="00D55CE7" w:rsidRPr="002A06B8" w:rsidRDefault="00D55CE7" w:rsidP="00D55CE7">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D55CE7" w:rsidRPr="002A06B8" w:rsidRDefault="00D55CE7" w:rsidP="00D55CE7">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Показатели доступности и качества муниципальной услуги</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Наличие полной и понятной информации о порядке, сроках </w:t>
      </w:r>
      <w:r w:rsidRPr="002A06B8">
        <w:rPr>
          <w:rFonts w:ascii="Times New Roman" w:hAnsi="Times New Roman" w:cs="Times New Roman"/>
          <w:sz w:val="28"/>
          <w:szCs w:val="28"/>
        </w:rPr>
        <w:br/>
        <w:t xml:space="preserve">и ходе предоставления муниципальной услуги в информационно-телекоммуникационных сетях общего пользования (в том числе </w:t>
      </w:r>
      <w:r w:rsidRPr="002A06B8">
        <w:rPr>
          <w:rFonts w:ascii="Times New Roman" w:hAnsi="Times New Roman" w:cs="Times New Roman"/>
          <w:sz w:val="28"/>
          <w:szCs w:val="28"/>
        </w:rPr>
        <w:br/>
      </w:r>
      <w:r w:rsidRPr="002A06B8">
        <w:rPr>
          <w:rFonts w:ascii="Times New Roman" w:hAnsi="Times New Roman" w:cs="Times New Roman"/>
          <w:bCs/>
          <w:sz w:val="28"/>
          <w:szCs w:val="28"/>
        </w:rPr>
        <w:t>в информационно-телекоммуникационной</w:t>
      </w:r>
      <w:r w:rsidRPr="002A06B8">
        <w:rPr>
          <w:rFonts w:ascii="Times New Roman" w:hAnsi="Times New Roman" w:cs="Times New Roman"/>
          <w:sz w:val="28"/>
          <w:szCs w:val="28"/>
        </w:rPr>
        <w:t xml:space="preserve"> сети Интернет), средствах массовой информации.</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Возможность выбора заявителем формы обращения </w:t>
      </w:r>
      <w:r w:rsidRPr="002A06B8">
        <w:rPr>
          <w:rFonts w:ascii="Times New Roman" w:hAnsi="Times New Roman" w:cs="Times New Roman"/>
          <w:sz w:val="28"/>
          <w:szCs w:val="28"/>
        </w:rPr>
        <w:br/>
        <w:t>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Возможность получения заявителем уведомлений </w:t>
      </w:r>
      <w:r w:rsidRPr="002A06B8">
        <w:rPr>
          <w:rFonts w:ascii="Times New Roman" w:hAnsi="Times New Roman" w:cs="Times New Roman"/>
          <w:sz w:val="28"/>
          <w:szCs w:val="28"/>
        </w:rPr>
        <w:br/>
        <w:t>о предоставлении муниципальной услуги с помощью РПГУ.</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5CE7" w:rsidRPr="002A06B8" w:rsidRDefault="00D55CE7" w:rsidP="00D55CE7">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Основными показателями качества предоставления муниципальной услуги являются:</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Своевременность предоставления муниципальной услуги </w:t>
      </w:r>
      <w:r w:rsidRPr="002A06B8">
        <w:rPr>
          <w:rFonts w:ascii="Times New Roman" w:hAnsi="Times New Roman" w:cs="Times New Roman"/>
          <w:sz w:val="28"/>
          <w:szCs w:val="28"/>
        </w:rPr>
        <w:br/>
        <w:t>в соответствии со стандартом ее предоставления, установленным настоящим Административным регламентом.</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D55CE7" w:rsidRPr="002A06B8" w:rsidRDefault="00D55CE7" w:rsidP="00D55CE7">
      <w:pPr>
        <w:numPr>
          <w:ilvl w:val="2"/>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5CE7" w:rsidRPr="002A06B8" w:rsidRDefault="00D55CE7" w:rsidP="00D55CE7">
      <w:pPr>
        <w:widowControl w:val="0"/>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РПГУ.</w:t>
      </w:r>
    </w:p>
    <w:p w:rsidR="00D55CE7" w:rsidRPr="002A06B8" w:rsidRDefault="00D55CE7" w:rsidP="00D55C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ab/>
        <w:t xml:space="preserve">В этом случае заявитель или его представитель авторизуется на РПГУ посредством подтвержденной учетной записи в ЕСИА, заполняет заявление </w:t>
      </w:r>
      <w:r w:rsidRPr="002A06B8">
        <w:rPr>
          <w:rFonts w:ascii="Times New Roman" w:hAnsi="Times New Roman" w:cs="Times New Roman"/>
          <w:sz w:val="28"/>
          <w:szCs w:val="28"/>
        </w:rPr>
        <w:br/>
      </w:r>
      <w:r w:rsidRPr="002A06B8">
        <w:rPr>
          <w:rFonts w:ascii="Times New Roman" w:hAnsi="Times New Roman" w:cs="Times New Roman"/>
          <w:sz w:val="28"/>
          <w:szCs w:val="28"/>
        </w:rPr>
        <w:lastRenderedPageBreak/>
        <w:t>о предоставлении муниципальной услуги с использованием специальной интерактивной формы в электронном виде.</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2A06B8">
        <w:rPr>
          <w:rFonts w:ascii="Times New Roman" w:hAnsi="Times New Roman" w:cs="Times New Roman"/>
          <w:sz w:val="28"/>
          <w:szCs w:val="28"/>
        </w:rPr>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подаче юридическим лицом или физическим лицом, зарегистрированным в качестве индивидуального предпринимателя, заявления </w:t>
      </w:r>
      <w:r w:rsidRPr="002A06B8">
        <w:rPr>
          <w:rFonts w:ascii="Times New Roman" w:hAnsi="Times New Roman" w:cs="Times New Roman"/>
          <w:sz w:val="28"/>
          <w:szCs w:val="28"/>
        </w:rPr>
        <w:br/>
        <w:t>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CE7" w:rsidRPr="002A06B8" w:rsidRDefault="00D55CE7" w:rsidP="00D55CE7">
      <w:pPr>
        <w:spacing w:after="0" w:line="240" w:lineRule="auto"/>
        <w:ind w:firstLine="709"/>
        <w:contextualSpacing/>
        <w:jc w:val="both"/>
        <w:rPr>
          <w:rFonts w:ascii="Times New Roman" w:hAnsi="Times New Roman" w:cs="Times New Roman"/>
          <w:bCs/>
          <w:sz w:val="28"/>
          <w:szCs w:val="28"/>
        </w:rPr>
      </w:pPr>
      <w:r w:rsidRPr="002A06B8">
        <w:rPr>
          <w:rFonts w:ascii="Times New Roman" w:hAnsi="Times New Roman" w:cs="Times New Roman"/>
          <w:bCs/>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РПГУ.</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bCs/>
          <w:sz w:val="28"/>
          <w:szCs w:val="28"/>
        </w:rPr>
        <w:t>В случае направления заявления посредством РПГУ результат предоставления муниципальной услуги также может</w:t>
      </w:r>
      <w:r w:rsidRPr="002A06B8">
        <w:rPr>
          <w:rFonts w:ascii="Times New Roman" w:hAnsi="Times New Roman" w:cs="Times New Roman"/>
          <w:sz w:val="28"/>
          <w:szCs w:val="28"/>
        </w:rPr>
        <w:t xml:space="preserve"> могут быть осуществлены в многофункциональном центре.</w:t>
      </w:r>
    </w:p>
    <w:p w:rsidR="00D55CE7" w:rsidRPr="002A06B8" w:rsidRDefault="00D55CE7" w:rsidP="00D55CE7">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D55CE7" w:rsidRPr="002A06B8" w:rsidRDefault="00D55CE7" w:rsidP="00D55CE7">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Предоставление муниципальной услуги по экстерриториальному принципу не осуществляется.</w:t>
      </w:r>
    </w:p>
    <w:p w:rsidR="00D55CE7" w:rsidRPr="002A06B8" w:rsidRDefault="00D55CE7" w:rsidP="00D55CE7">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 xml:space="preserve">Документы в электронной форме </w:t>
      </w:r>
      <w:r w:rsidRPr="002A06B8">
        <w:rPr>
          <w:rFonts w:ascii="Times New Roman" w:hAnsi="Times New Roman" w:cs="Times New Roman"/>
          <w:bCs/>
          <w:sz w:val="28"/>
          <w:szCs w:val="28"/>
        </w:rPr>
        <w:t xml:space="preserve">в соответствии </w:t>
      </w:r>
      <w:r w:rsidRPr="002A06B8">
        <w:rPr>
          <w:rFonts w:ascii="Times New Roman" w:hAnsi="Times New Roman" w:cs="Times New Roman"/>
          <w:bCs/>
          <w:sz w:val="28"/>
          <w:szCs w:val="28"/>
        </w:rPr>
        <w:br/>
        <w:t>с постановлением Правительства Российской Федерации</w:t>
      </w:r>
      <w:r w:rsidRPr="002A06B8">
        <w:rPr>
          <w:rFonts w:ascii="Times New Roman" w:hAnsi="Times New Roman" w:cs="Times New Roman"/>
          <w:sz w:val="28"/>
          <w:szCs w:val="28"/>
        </w:rP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Электронные документы представляются в следующих форматах:</w:t>
      </w:r>
    </w:p>
    <w:p w:rsidR="00D55CE7" w:rsidRPr="002A06B8" w:rsidRDefault="00D55CE7" w:rsidP="00D55CE7">
      <w:pPr>
        <w:numPr>
          <w:ilvl w:val="0"/>
          <w:numId w:val="1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doc, docx, odt – для документов с текстовым содержанием, </w:t>
      </w:r>
      <w:r w:rsidRPr="002A06B8">
        <w:rPr>
          <w:rFonts w:ascii="Times New Roman" w:hAnsi="Times New Roman" w:cs="Times New Roman"/>
          <w:sz w:val="28"/>
          <w:szCs w:val="28"/>
        </w:rPr>
        <w:br/>
        <w:t>не включающим формулы (за исключением документов, указанных в подпункте «в» настоящего пункта);</w:t>
      </w:r>
    </w:p>
    <w:p w:rsidR="00D55CE7" w:rsidRPr="002A06B8" w:rsidRDefault="00D55CE7" w:rsidP="00D55CE7">
      <w:pPr>
        <w:numPr>
          <w:ilvl w:val="0"/>
          <w:numId w:val="1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5CE7" w:rsidRPr="002A06B8" w:rsidRDefault="00D55CE7" w:rsidP="00D55CE7">
      <w:pPr>
        <w:numPr>
          <w:ilvl w:val="0"/>
          <w:numId w:val="1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xls, xlsx, ods – для документов, содержащих таблицы.</w:t>
      </w:r>
    </w:p>
    <w:p w:rsidR="00D55CE7" w:rsidRPr="002A06B8" w:rsidRDefault="00D55CE7" w:rsidP="00D55CE7">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rsidRPr="002A06B8">
        <w:rPr>
          <w:rFonts w:ascii="Times New Roman" w:hAnsi="Times New Roman" w:cs="Times New Roman"/>
          <w:sz w:val="28"/>
          <w:szCs w:val="28"/>
        </w:rPr>
        <w:br/>
        <w:t>с использованием следующих режимов:</w:t>
      </w:r>
    </w:p>
    <w:p w:rsidR="00D55CE7" w:rsidRPr="002A06B8" w:rsidRDefault="00D55CE7" w:rsidP="00D55CE7">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D55CE7" w:rsidRPr="002A06B8" w:rsidRDefault="00D55CE7" w:rsidP="00D55CE7">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D55CE7" w:rsidRPr="002A06B8" w:rsidRDefault="00D55CE7" w:rsidP="00D55CE7">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«цветной» или «режим полной цветопередачи» (при наличии </w:t>
      </w:r>
      <w:r w:rsidRPr="002A06B8">
        <w:rPr>
          <w:rFonts w:ascii="Times New Roman" w:hAnsi="Times New Roman" w:cs="Times New Roman"/>
          <w:sz w:val="28"/>
          <w:szCs w:val="28"/>
        </w:rPr>
        <w:br/>
        <w:t>в документе цветных графических изображений либо цветного текста).</w:t>
      </w:r>
    </w:p>
    <w:p w:rsidR="00D55CE7" w:rsidRPr="002A06B8" w:rsidRDefault="00D55CE7" w:rsidP="00D55CE7">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Документы в электронной форме, направляемые в форматах, предусмотренных пунктом 2.27 настоящего </w:t>
      </w:r>
      <w:r w:rsidRPr="002A06B8">
        <w:rPr>
          <w:rFonts w:ascii="Times New Roman" w:hAnsi="Times New Roman" w:cs="Times New Roman"/>
          <w:spacing w:val="-2"/>
          <w:sz w:val="28"/>
          <w:szCs w:val="28"/>
        </w:rPr>
        <w:t>Административного регламента</w:t>
      </w:r>
      <w:r w:rsidRPr="002A06B8">
        <w:rPr>
          <w:rFonts w:ascii="Times New Roman" w:hAnsi="Times New Roman" w:cs="Times New Roman"/>
          <w:sz w:val="28"/>
          <w:szCs w:val="28"/>
        </w:rPr>
        <w:t>, должны:</w:t>
      </w:r>
    </w:p>
    <w:p w:rsidR="00D55CE7" w:rsidRPr="002A06B8" w:rsidRDefault="00D55CE7" w:rsidP="00D55CE7">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2A06B8">
        <w:rPr>
          <w:rFonts w:ascii="Times New Roman" w:hAnsi="Times New Roman" w:cs="Times New Roman"/>
          <w:spacing w:val="-2"/>
          <w:sz w:val="28"/>
          <w:szCs w:val="28"/>
        </w:rPr>
        <w:t>Административного регламента</w:t>
      </w:r>
      <w:r w:rsidRPr="002A06B8">
        <w:rPr>
          <w:rFonts w:ascii="Times New Roman" w:hAnsi="Times New Roman" w:cs="Times New Roman"/>
          <w:sz w:val="28"/>
          <w:szCs w:val="28"/>
        </w:rPr>
        <w:t>);</w:t>
      </w:r>
    </w:p>
    <w:p w:rsidR="00D55CE7" w:rsidRPr="002A06B8" w:rsidRDefault="00D55CE7" w:rsidP="00D55CE7">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состоять из одного или нескольких файлов, каждый из которых содержит текстовую и (или) графическую информацию;</w:t>
      </w:r>
    </w:p>
    <w:p w:rsidR="00D55CE7" w:rsidRPr="002A06B8" w:rsidRDefault="00D55CE7" w:rsidP="00D55CE7">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D55CE7" w:rsidRPr="002A06B8" w:rsidRDefault="00D55CE7" w:rsidP="00D55CE7">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содержать оглавление (для документов, содержащих структурированные по частям, главам, разделам (подразделам) данные) </w:t>
      </w:r>
      <w:r w:rsidRPr="002A06B8">
        <w:rPr>
          <w:rFonts w:ascii="Times New Roman" w:hAnsi="Times New Roman" w:cs="Times New Roman"/>
          <w:sz w:val="28"/>
          <w:szCs w:val="28"/>
        </w:rPr>
        <w:br/>
        <w:t xml:space="preserve">и закладки, обеспечивающие переходы по оглавлению и (или) к содержащимся </w:t>
      </w:r>
      <w:r w:rsidRPr="002A06B8">
        <w:rPr>
          <w:rFonts w:ascii="Times New Roman" w:hAnsi="Times New Roman" w:cs="Times New Roman"/>
          <w:sz w:val="28"/>
          <w:szCs w:val="28"/>
        </w:rPr>
        <w:br/>
        <w:t>в тексте рисункам и таблицам;</w:t>
      </w:r>
    </w:p>
    <w:p w:rsidR="00D55CE7" w:rsidRPr="002A06B8" w:rsidRDefault="00D55CE7" w:rsidP="00D55CE7">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widowControl w:val="0"/>
        <w:tabs>
          <w:tab w:val="left" w:pos="0"/>
        </w:tabs>
        <w:spacing w:after="0" w:line="240" w:lineRule="auto"/>
        <w:ind w:firstLine="709"/>
        <w:contextualSpacing/>
        <w:jc w:val="center"/>
        <w:rPr>
          <w:rFonts w:ascii="Times New Roman" w:hAnsi="Times New Roman" w:cs="Times New Roman"/>
          <w:b/>
          <w:sz w:val="28"/>
          <w:szCs w:val="28"/>
        </w:rPr>
      </w:pPr>
      <w:r w:rsidRPr="002A06B8">
        <w:rPr>
          <w:rFonts w:ascii="Times New Roman" w:hAnsi="Times New Roman" w:cs="Times New Roman"/>
          <w:b/>
          <w:sz w:val="28"/>
          <w:szCs w:val="28"/>
          <w:lang w:val="en-US"/>
        </w:rPr>
        <w:t>III</w:t>
      </w:r>
      <w:r w:rsidRPr="002A06B8">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D55CE7" w:rsidRPr="002A06B8" w:rsidRDefault="00D55CE7" w:rsidP="00D55CE7">
      <w:pPr>
        <w:widowControl w:val="0"/>
        <w:tabs>
          <w:tab w:val="left" w:pos="567"/>
        </w:tabs>
        <w:spacing w:after="0" w:line="240" w:lineRule="auto"/>
        <w:ind w:firstLine="709"/>
        <w:contextualSpacing/>
        <w:jc w:val="center"/>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Исчерпывающий перечень административных процедур</w:t>
      </w:r>
    </w:p>
    <w:p w:rsidR="00D55CE7" w:rsidRPr="002A06B8" w:rsidRDefault="00D55CE7" w:rsidP="00D55CE7">
      <w:pPr>
        <w:widowControl w:val="0"/>
        <w:numPr>
          <w:ilvl w:val="1"/>
          <w:numId w:val="19"/>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55CE7" w:rsidRPr="002A06B8" w:rsidRDefault="00D55CE7" w:rsidP="00D55CE7">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прием и регистрация заявления;</w:t>
      </w:r>
    </w:p>
    <w:p w:rsidR="00D55CE7" w:rsidRPr="002A06B8" w:rsidRDefault="00D55CE7" w:rsidP="00D55CE7">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рассмотрение заявления с приложенными к нему документами, формирование и направление межведомственных запросов;</w:t>
      </w:r>
    </w:p>
    <w:p w:rsidR="00D55CE7" w:rsidRPr="002A06B8" w:rsidRDefault="00D55CE7" w:rsidP="00D55CE7">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рассмотрение материалов Комиссией и принятие рекомендательного решения; </w:t>
      </w:r>
    </w:p>
    <w:p w:rsidR="00D55CE7" w:rsidRPr="002A06B8" w:rsidRDefault="00D55CE7" w:rsidP="00D55CE7">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принятие решения Главой Администрации и выдача (направление) заявителю результата предоставления муниципальной услуги.</w:t>
      </w:r>
    </w:p>
    <w:p w:rsidR="00D55CE7" w:rsidRPr="002A06B8" w:rsidRDefault="00D55CE7" w:rsidP="00D55CE7">
      <w:pPr>
        <w:widowControl w:val="0"/>
        <w:spacing w:after="0" w:line="240" w:lineRule="auto"/>
        <w:ind w:firstLine="709"/>
        <w:contextualSpacing/>
        <w:jc w:val="both"/>
        <w:rPr>
          <w:rFonts w:ascii="Times New Roman" w:hAnsi="Times New Roman" w:cs="Times New Roman"/>
          <w:spacing w:val="-2"/>
          <w:sz w:val="28"/>
          <w:szCs w:val="28"/>
        </w:rPr>
      </w:pPr>
      <w:r w:rsidRPr="002A06B8">
        <w:rPr>
          <w:rFonts w:ascii="Times New Roman" w:hAnsi="Times New Roman" w:cs="Times New Roman"/>
          <w:spacing w:val="-2"/>
          <w:sz w:val="28"/>
          <w:szCs w:val="28"/>
        </w:rPr>
        <w:t>Описание административных процедур приведено в приложении № 5 к настоящему Административному регламенту.</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Перечень административных процедур (действий) при предоставлении муниципальной услуги в электронной форме</w:t>
      </w:r>
    </w:p>
    <w:p w:rsidR="00D55CE7" w:rsidRPr="002A06B8" w:rsidRDefault="00D55CE7" w:rsidP="00D55CE7">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Особенности предоставления услуги в электронной форме.</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получение информации о порядке и сроках предоставления муниципальной услуги;</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формирование запроса;</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получение результата предоставления муниципальной услуги;</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получение сведений о ходе выполнения запроса;</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осуществление оценки качества предоставления муниципальной услуги;</w:t>
      </w:r>
    </w:p>
    <w:p w:rsidR="00D55CE7" w:rsidRPr="002A06B8" w:rsidRDefault="00D55CE7" w:rsidP="00D55CE7">
      <w:pPr>
        <w:numPr>
          <w:ilvl w:val="0"/>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досудебное (внесудебное) обжалование решений и действий (бездействия) Администрации</w:t>
      </w:r>
      <w:r w:rsidRPr="002A06B8">
        <w:rPr>
          <w:rFonts w:ascii="Times New Roman" w:hAnsi="Times New Roman" w:cs="Times New Roman"/>
          <w:b/>
          <w:sz w:val="28"/>
          <w:szCs w:val="28"/>
        </w:rPr>
        <w:t xml:space="preserve"> </w:t>
      </w:r>
      <w:r w:rsidRPr="002A06B8">
        <w:rPr>
          <w:rFonts w:ascii="Times New Roman" w:hAnsi="Times New Roman" w:cs="Times New Roman"/>
          <w:sz w:val="28"/>
          <w:szCs w:val="28"/>
        </w:rPr>
        <w:t>либо действия (бездействие) должностных лиц Администрации, предоставляющего муниципальную услугу, либо муниципального служащего.</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Запись на прием в Администрацию или многофункциональный центр для подачи запроса.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D55CE7" w:rsidRPr="002A06B8" w:rsidRDefault="00D55CE7" w:rsidP="00D55CE7">
      <w:pPr>
        <w:numPr>
          <w:ilvl w:val="0"/>
          <w:numId w:val="2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 xml:space="preserve">ознакомления с расписанием работы Администрации или многофункционального центра, а также </w:t>
      </w:r>
      <w:r w:rsidRPr="002A06B8">
        <w:rPr>
          <w:rFonts w:ascii="Times New Roman" w:hAnsi="Times New Roman" w:cs="Times New Roman"/>
          <w:sz w:val="28"/>
          <w:szCs w:val="28"/>
        </w:rPr>
        <w:br/>
        <w:t>с доступными для записи на прием датами и интервалами времени приема;</w:t>
      </w:r>
    </w:p>
    <w:p w:rsidR="00D55CE7" w:rsidRPr="002A06B8" w:rsidRDefault="00D55CE7" w:rsidP="00D55CE7">
      <w:pPr>
        <w:numPr>
          <w:ilvl w:val="0"/>
          <w:numId w:val="2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Формирование запроса.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55CE7" w:rsidRPr="002A06B8" w:rsidRDefault="00D55CE7" w:rsidP="00D55CE7">
      <w:pPr>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D55CE7" w:rsidRPr="002A06B8" w:rsidRDefault="00D55CE7" w:rsidP="00D55CE7">
      <w:pPr>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D55CE7" w:rsidRPr="002A06B8" w:rsidRDefault="00D55CE7" w:rsidP="00D55CE7">
      <w:pPr>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2A06B8">
        <w:rPr>
          <w:rFonts w:ascii="Times New Roman" w:eastAsia="Times New Roman" w:hAnsi="Times New Roman" w:cs="Times New Roman"/>
          <w:sz w:val="28"/>
          <w:szCs w:val="28"/>
          <w:lang w:eastAsia="ru-RU"/>
        </w:rPr>
        <w:br/>
        <w:t>в границах которого расположен земельный участок.</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rsidRPr="002A06B8">
        <w:rPr>
          <w:rFonts w:ascii="Times New Roman" w:hAnsi="Times New Roman" w:cs="Times New Roman"/>
          <w:sz w:val="28"/>
          <w:szCs w:val="28"/>
        </w:rPr>
        <w:br/>
        <w:t xml:space="preserve">При выявлении некорректно заполненного поля электронной формы запроса заявитель уведомляется о характере выявленной ошибки и порядке </w:t>
      </w:r>
      <w:r w:rsidRPr="002A06B8">
        <w:rPr>
          <w:rFonts w:ascii="Times New Roman" w:hAnsi="Times New Roman" w:cs="Times New Roman"/>
          <w:sz w:val="28"/>
          <w:szCs w:val="28"/>
        </w:rPr>
        <w:br/>
        <w:t xml:space="preserve">ее устранения посредством информационного сообщения непосредственно </w:t>
      </w:r>
      <w:r w:rsidRPr="002A06B8">
        <w:rPr>
          <w:rFonts w:ascii="Times New Roman" w:hAnsi="Times New Roman" w:cs="Times New Roman"/>
          <w:sz w:val="28"/>
          <w:szCs w:val="28"/>
        </w:rPr>
        <w:br/>
        <w:t>в электронной форме запроса.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При формировании запроса заявителю обеспечивается:</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печати на бумажном носителе копии электронной формы запроса;</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 xml:space="preserve">заполнение полей электронной формы запроса до начала ввода сведений заявителем с использованием сведений, размещенных в ЕСИА, </w:t>
      </w:r>
      <w:r w:rsidRPr="002A06B8">
        <w:rPr>
          <w:rFonts w:ascii="Times New Roman" w:hAnsi="Times New Roman" w:cs="Times New Roman"/>
          <w:sz w:val="28"/>
          <w:szCs w:val="28"/>
        </w:rPr>
        <w:br/>
        <w:t>и сведений, опубликованных на РПГУ, в части, касающейся сведений, отсутствующих в ЕСИА;</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D55CE7" w:rsidRPr="002A06B8" w:rsidRDefault="00D55CE7" w:rsidP="00D55CE7">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возможность доступа заявителя на РПГУ к ранее поданным </w:t>
      </w:r>
      <w:r w:rsidRPr="002A06B8">
        <w:rPr>
          <w:rFonts w:ascii="Times New Roman" w:hAnsi="Times New Roman" w:cs="Times New Roman"/>
          <w:sz w:val="28"/>
          <w:szCs w:val="28"/>
        </w:rPr>
        <w:br/>
        <w:t>им запросам в течение не менее одного года, а также частично сформированных запросов – в течение не менее 3 месяцев.</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pacing w:val="-6"/>
          <w:sz w:val="28"/>
          <w:szCs w:val="28"/>
        </w:rPr>
        <w:t>Администрация</w:t>
      </w:r>
      <w:r w:rsidRPr="002A06B8">
        <w:rPr>
          <w:rFonts w:ascii="Times New Roman" w:hAnsi="Times New Roman" w:cs="Times New Roman"/>
          <w:sz w:val="28"/>
          <w:szCs w:val="28"/>
        </w:rPr>
        <w:t xml:space="preserve"> обеспечивает:</w:t>
      </w:r>
    </w:p>
    <w:p w:rsidR="00D55CE7" w:rsidRPr="002A06B8" w:rsidRDefault="00D55CE7" w:rsidP="00D55CE7">
      <w:pPr>
        <w:numPr>
          <w:ilvl w:val="0"/>
          <w:numId w:val="2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прием документов, необходимых для предоставления муниципальной услуги;</w:t>
      </w:r>
    </w:p>
    <w:p w:rsidR="00D55CE7" w:rsidRPr="002A06B8" w:rsidRDefault="00D55CE7" w:rsidP="00D55CE7">
      <w:pPr>
        <w:numPr>
          <w:ilvl w:val="0"/>
          <w:numId w:val="2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 xml:space="preserve">направление заявителю электронного сообщения о приеме запроса либо об отказе в приеме к рассмотрению в </w:t>
      </w:r>
      <w:r w:rsidRPr="002A06B8">
        <w:rPr>
          <w:rFonts w:ascii="Times New Roman" w:eastAsia="Calibri" w:hAnsi="Times New Roman" w:cs="Times New Roman"/>
          <w:sz w:val="28"/>
          <w:szCs w:val="24"/>
        </w:rPr>
        <w:t>срок не позднее 1 рабочего дня</w:t>
      </w:r>
      <w:r w:rsidRPr="002A06B8">
        <w:rPr>
          <w:rFonts w:ascii="Times New Roman" w:eastAsia="Calibri" w:hAnsi="Times New Roman" w:cs="Times New Roman"/>
          <w:sz w:val="28"/>
          <w:szCs w:val="28"/>
        </w:rPr>
        <w:t xml:space="preserve"> </w:t>
      </w:r>
      <w:r w:rsidRPr="002A06B8">
        <w:rPr>
          <w:rFonts w:ascii="Times New Roman" w:eastAsia="Calibri" w:hAnsi="Times New Roman" w:cs="Times New Roman"/>
          <w:sz w:val="28"/>
          <w:szCs w:val="28"/>
        </w:rPr>
        <w:br/>
        <w:t>с момента их подачи на РПГУ</w:t>
      </w:r>
      <w:r w:rsidRPr="002A06B8">
        <w:rPr>
          <w:rFonts w:ascii="Times New Roman" w:eastAsia="Calibri" w:hAnsi="Times New Roman" w:cs="Times New Roman"/>
          <w:sz w:val="28"/>
          <w:szCs w:val="24"/>
        </w:rPr>
        <w:t xml:space="preserve">, а в случае </w:t>
      </w:r>
      <w:r w:rsidRPr="002A06B8">
        <w:rPr>
          <w:rFonts w:ascii="Times New Roman" w:eastAsia="Calibri" w:hAnsi="Times New Roman" w:cs="Times New Roman"/>
          <w:sz w:val="28"/>
          <w:szCs w:val="28"/>
        </w:rPr>
        <w:t xml:space="preserve">их </w:t>
      </w:r>
      <w:r w:rsidRPr="002A06B8">
        <w:rPr>
          <w:rFonts w:ascii="Times New Roman" w:eastAsia="Calibri" w:hAnsi="Times New Roman" w:cs="Times New Roman"/>
          <w:sz w:val="28"/>
          <w:szCs w:val="24"/>
        </w:rPr>
        <w:t>поступления в нерабочий или праздничный день, – в следующий за ним первый рабочий день</w:t>
      </w:r>
      <w:r w:rsidRPr="002A06B8">
        <w:rPr>
          <w:rFonts w:ascii="Times New Roman" w:eastAsia="Calibri" w:hAnsi="Times New Roman" w:cs="Times New Roman"/>
          <w:sz w:val="28"/>
          <w:szCs w:val="28"/>
        </w:rPr>
        <w:t>;</w:t>
      </w:r>
    </w:p>
    <w:p w:rsidR="00D55CE7" w:rsidRPr="002A06B8" w:rsidRDefault="00D55CE7" w:rsidP="00D55CE7">
      <w:pPr>
        <w:numPr>
          <w:ilvl w:val="0"/>
          <w:numId w:val="2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A06B8">
        <w:rPr>
          <w:rFonts w:ascii="Times New Roman" w:eastAsia="Calibri" w:hAnsi="Times New Roman" w:cs="Times New Roman"/>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2A06B8">
        <w:rPr>
          <w:rFonts w:ascii="Times New Roman" w:eastAsia="Calibri" w:hAnsi="Times New Roman" w:cs="Times New Roman"/>
          <w:sz w:val="28"/>
          <w:szCs w:val="28"/>
        </w:rPr>
        <w:br/>
        <w:t xml:space="preserve">без необходимости повторного представления заявителем таких документов </w:t>
      </w:r>
      <w:r w:rsidRPr="002A06B8">
        <w:rPr>
          <w:rFonts w:ascii="Times New Roman" w:eastAsia="Calibri" w:hAnsi="Times New Roman" w:cs="Times New Roman"/>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Предоставление муниципальной услуги начинается со дня направления заявителю электронного сообщения о приеме заявления.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Заявление, поданное до 16:00 часов по местному времени рабочего дня, регистрируется в день подачи. Заявление, поданное после 16:00 часов </w:t>
      </w:r>
      <w:r w:rsidRPr="002A06B8">
        <w:rPr>
          <w:rFonts w:ascii="Times New Roman" w:hAnsi="Times New Roman" w:cs="Times New Roman"/>
          <w:sz w:val="28"/>
          <w:szCs w:val="28"/>
        </w:rPr>
        <w:br/>
        <w:t xml:space="preserve">по местному времени рабочего дня либо в нерабочий день, регистрируется </w:t>
      </w:r>
      <w:r w:rsidRPr="002A06B8">
        <w:rPr>
          <w:rFonts w:ascii="Times New Roman" w:hAnsi="Times New Roman" w:cs="Times New Roman"/>
          <w:sz w:val="28"/>
          <w:szCs w:val="28"/>
        </w:rPr>
        <w:br/>
        <w:t>не позднее первого рабочего дня, следующего за днем его подачи.</w:t>
      </w:r>
    </w:p>
    <w:p w:rsidR="00D55CE7" w:rsidRPr="002A06B8" w:rsidRDefault="00D55CE7" w:rsidP="00D55CE7">
      <w:pPr>
        <w:numPr>
          <w:ilvl w:val="2"/>
          <w:numId w:val="19"/>
        </w:numPr>
        <w:autoSpaceDE w:val="0"/>
        <w:autoSpaceDN w:val="0"/>
        <w:adjustRightInd w:val="0"/>
        <w:spacing w:after="0" w:line="240" w:lineRule="auto"/>
        <w:ind w:left="0" w:firstLine="709"/>
        <w:jc w:val="both"/>
        <w:rPr>
          <w:rFonts w:ascii="Times New Roman" w:eastAsia="Calibri" w:hAnsi="Times New Roman" w:cs="Times New Roman"/>
          <w:spacing w:val="-6"/>
          <w:sz w:val="28"/>
          <w:szCs w:val="24"/>
        </w:rPr>
      </w:pPr>
      <w:r w:rsidRPr="002A06B8">
        <w:rPr>
          <w:rFonts w:ascii="Times New Roman" w:eastAsia="Calibri" w:hAnsi="Times New Roman" w:cs="Times New Roman"/>
          <w:spacing w:val="-6"/>
          <w:sz w:val="28"/>
          <w:szCs w:val="28"/>
        </w:rPr>
        <w:t>Заявление в электронном виде</w:t>
      </w:r>
      <w:r w:rsidRPr="002A06B8">
        <w:rPr>
          <w:rFonts w:ascii="Times New Roman" w:eastAsia="Calibri" w:hAnsi="Times New Roman" w:cs="Times New Roman"/>
          <w:spacing w:val="-6"/>
          <w:sz w:val="28"/>
          <w:szCs w:val="24"/>
        </w:rPr>
        <w:t xml:space="preserve"> становится доступным </w:t>
      </w:r>
      <w:r w:rsidRPr="002A06B8">
        <w:rPr>
          <w:rFonts w:ascii="Times New Roman" w:eastAsia="Calibri" w:hAnsi="Times New Roman" w:cs="Times New Roman"/>
          <w:spacing w:val="-6"/>
          <w:sz w:val="28"/>
          <w:szCs w:val="28"/>
        </w:rPr>
        <w:t xml:space="preserve">для </w:t>
      </w:r>
      <w:r w:rsidRPr="002A06B8">
        <w:rPr>
          <w:rFonts w:ascii="Times New Roman" w:eastAsia="Calibri" w:hAnsi="Times New Roman" w:cs="Times New Roman"/>
          <w:sz w:val="28"/>
          <w:szCs w:val="28"/>
        </w:rPr>
        <w:t>члена Комиссии, ответственного</w:t>
      </w:r>
      <w:r w:rsidRPr="002A06B8">
        <w:rPr>
          <w:rFonts w:ascii="Times New Roman" w:eastAsia="Calibri" w:hAnsi="Times New Roman" w:cs="Times New Roman"/>
          <w:sz w:val="28"/>
          <w:szCs w:val="24"/>
        </w:rPr>
        <w:t xml:space="preserve"> за прием и регистрацию заявления </w:t>
      </w:r>
      <w:r w:rsidRPr="002A06B8">
        <w:rPr>
          <w:rFonts w:ascii="Times New Roman" w:eastAsia="Calibri" w:hAnsi="Times New Roman" w:cs="Times New Roman"/>
          <w:sz w:val="28"/>
          <w:szCs w:val="24"/>
        </w:rPr>
        <w:br/>
      </w:r>
      <w:r w:rsidRPr="002A06B8">
        <w:rPr>
          <w:rFonts w:ascii="Times New Roman" w:eastAsia="Calibri" w:hAnsi="Times New Roman" w:cs="Times New Roman"/>
          <w:sz w:val="28"/>
          <w:szCs w:val="28"/>
        </w:rPr>
        <w:t>(далее – ответственный специалист)</w:t>
      </w:r>
      <w:r w:rsidRPr="002A06B8">
        <w:rPr>
          <w:rFonts w:ascii="Times New Roman" w:eastAsia="Calibri" w:hAnsi="Times New Roman" w:cs="Times New Roman"/>
          <w:spacing w:val="-6"/>
          <w:sz w:val="28"/>
          <w:szCs w:val="28"/>
        </w:rPr>
        <w:t xml:space="preserve">, </w:t>
      </w:r>
      <w:r w:rsidRPr="002A06B8">
        <w:rPr>
          <w:rFonts w:ascii="Times New Roman" w:eastAsia="Calibri" w:hAnsi="Times New Roman" w:cs="Times New Roman"/>
          <w:color w:val="000000"/>
          <w:spacing w:val="-6"/>
          <w:sz w:val="28"/>
          <w:szCs w:val="28"/>
        </w:rPr>
        <w:t>в информационной системе межведомственного электронного взаимодействия</w:t>
      </w:r>
      <w:r w:rsidRPr="002A06B8">
        <w:rPr>
          <w:rFonts w:ascii="Times New Roman" w:eastAsia="Calibri" w:hAnsi="Times New Roman" w:cs="Times New Roman"/>
          <w:spacing w:val="-6"/>
          <w:sz w:val="28"/>
          <w:szCs w:val="28"/>
        </w:rPr>
        <w:t>.</w:t>
      </w:r>
    </w:p>
    <w:p w:rsidR="00D55CE7" w:rsidRPr="002A06B8" w:rsidRDefault="00D55CE7" w:rsidP="00D55CE7">
      <w:pPr>
        <w:spacing w:after="0" w:line="240" w:lineRule="auto"/>
        <w:ind w:firstLine="709"/>
        <w:jc w:val="both"/>
        <w:rPr>
          <w:rFonts w:ascii="Times New Roman" w:eastAsia="Calibri" w:hAnsi="Times New Roman" w:cs="Times New Roman"/>
          <w:sz w:val="28"/>
          <w:szCs w:val="24"/>
          <w:lang w:eastAsia="ru-RU"/>
        </w:rPr>
      </w:pPr>
      <w:r w:rsidRPr="002A06B8">
        <w:rPr>
          <w:rFonts w:ascii="Times New Roman" w:eastAsia="Calibri" w:hAnsi="Times New Roman" w:cs="Times New Roman"/>
          <w:sz w:val="28"/>
          <w:szCs w:val="24"/>
          <w:lang w:eastAsia="ru-RU"/>
        </w:rPr>
        <w:t>Ответственный специалист:</w:t>
      </w:r>
    </w:p>
    <w:p w:rsidR="00D55CE7" w:rsidRPr="002A06B8" w:rsidRDefault="00D55CE7" w:rsidP="00D55CE7">
      <w:pPr>
        <w:numPr>
          <w:ilvl w:val="0"/>
          <w:numId w:val="25"/>
        </w:numPr>
        <w:spacing w:after="0" w:line="240" w:lineRule="auto"/>
        <w:ind w:left="0" w:firstLine="709"/>
        <w:jc w:val="both"/>
        <w:rPr>
          <w:rFonts w:ascii="Times New Roman" w:eastAsia="Times New Roman" w:hAnsi="Times New Roman" w:cs="Times New Roman"/>
          <w:sz w:val="28"/>
          <w:szCs w:val="24"/>
          <w:lang w:eastAsia="ru-RU"/>
        </w:rPr>
      </w:pPr>
      <w:r w:rsidRPr="002A06B8">
        <w:rPr>
          <w:rFonts w:ascii="Times New Roman" w:eastAsia="Times New Roman" w:hAnsi="Times New Roman" w:cs="Times New Roman"/>
          <w:sz w:val="28"/>
          <w:szCs w:val="24"/>
          <w:lang w:eastAsia="ru-RU"/>
        </w:rPr>
        <w:t xml:space="preserve">проверяет наличие электронных заявлений, поступивших с </w:t>
      </w:r>
      <w:r w:rsidRPr="002A06B8">
        <w:rPr>
          <w:rFonts w:ascii="Times New Roman" w:eastAsia="Times New Roman" w:hAnsi="Times New Roman" w:cs="Times New Roman"/>
          <w:sz w:val="28"/>
          <w:szCs w:val="28"/>
          <w:lang w:eastAsia="ru-RU"/>
        </w:rPr>
        <w:t>РПГУ</w:t>
      </w:r>
      <w:r w:rsidRPr="002A06B8">
        <w:rPr>
          <w:rFonts w:ascii="Times New Roman" w:eastAsia="Times New Roman" w:hAnsi="Times New Roman" w:cs="Times New Roman"/>
          <w:sz w:val="28"/>
          <w:szCs w:val="24"/>
          <w:lang w:eastAsia="ru-RU"/>
        </w:rPr>
        <w:t xml:space="preserve">, </w:t>
      </w:r>
      <w:r w:rsidRPr="002A06B8">
        <w:rPr>
          <w:rFonts w:ascii="Times New Roman" w:eastAsia="Times New Roman" w:hAnsi="Times New Roman" w:cs="Times New Roman"/>
          <w:sz w:val="28"/>
          <w:szCs w:val="24"/>
          <w:lang w:eastAsia="ru-RU"/>
        </w:rPr>
        <w:br/>
        <w:t xml:space="preserve">с </w:t>
      </w:r>
      <w:r w:rsidRPr="002A06B8">
        <w:rPr>
          <w:rFonts w:ascii="Times New Roman" w:eastAsia="Times New Roman" w:hAnsi="Times New Roman" w:cs="Times New Roman"/>
          <w:sz w:val="28"/>
          <w:szCs w:val="28"/>
          <w:lang w:eastAsia="ru-RU"/>
        </w:rPr>
        <w:t>периодом</w:t>
      </w:r>
      <w:r w:rsidRPr="002A06B8">
        <w:rPr>
          <w:rFonts w:ascii="Times New Roman" w:eastAsia="Times New Roman" w:hAnsi="Times New Roman" w:cs="Times New Roman"/>
          <w:sz w:val="28"/>
          <w:szCs w:val="24"/>
          <w:lang w:eastAsia="ru-RU"/>
        </w:rPr>
        <w:t xml:space="preserve"> не реже двух раз в день;</w:t>
      </w:r>
    </w:p>
    <w:p w:rsidR="00D55CE7" w:rsidRPr="002A06B8" w:rsidRDefault="00D55CE7" w:rsidP="00D55CE7">
      <w:pPr>
        <w:numPr>
          <w:ilvl w:val="0"/>
          <w:numId w:val="25"/>
        </w:numPr>
        <w:spacing w:after="0" w:line="240" w:lineRule="auto"/>
        <w:ind w:left="0" w:firstLine="709"/>
        <w:jc w:val="both"/>
        <w:rPr>
          <w:rFonts w:ascii="Times New Roman" w:eastAsia="Times New Roman" w:hAnsi="Times New Roman" w:cs="Times New Roman"/>
          <w:sz w:val="28"/>
          <w:szCs w:val="24"/>
          <w:lang w:eastAsia="ru-RU"/>
        </w:rPr>
      </w:pPr>
      <w:r w:rsidRPr="002A06B8">
        <w:rPr>
          <w:rFonts w:ascii="Times New Roman" w:eastAsia="Times New Roman" w:hAnsi="Times New Roman" w:cs="Times New Roman"/>
          <w:sz w:val="28"/>
          <w:szCs w:val="24"/>
          <w:lang w:eastAsia="ru-RU"/>
        </w:rPr>
        <w:t>изучает поступившие заявления и приложенные образы документов (документы);</w:t>
      </w:r>
    </w:p>
    <w:p w:rsidR="00D55CE7" w:rsidRPr="002A06B8" w:rsidRDefault="00D55CE7" w:rsidP="00D55CE7">
      <w:pPr>
        <w:numPr>
          <w:ilvl w:val="0"/>
          <w:numId w:val="25"/>
        </w:numPr>
        <w:spacing w:after="0" w:line="240" w:lineRule="auto"/>
        <w:ind w:left="0" w:firstLine="709"/>
        <w:jc w:val="both"/>
        <w:rPr>
          <w:rFonts w:ascii="Times New Roman" w:eastAsia="Times New Roman" w:hAnsi="Times New Roman" w:cs="Times New Roman"/>
          <w:sz w:val="28"/>
          <w:szCs w:val="24"/>
          <w:lang w:eastAsia="ru-RU"/>
        </w:rPr>
      </w:pPr>
      <w:r w:rsidRPr="002A06B8">
        <w:rPr>
          <w:rFonts w:ascii="Times New Roman" w:eastAsia="Times New Roman" w:hAnsi="Times New Roman" w:cs="Times New Roman"/>
          <w:sz w:val="28"/>
          <w:szCs w:val="24"/>
          <w:lang w:eastAsia="ru-RU"/>
        </w:rPr>
        <w:t>производит действия в соответствии с пунктом 3.</w:t>
      </w:r>
      <w:r w:rsidRPr="002A06B8">
        <w:rPr>
          <w:rFonts w:ascii="Times New Roman" w:eastAsia="Times New Roman" w:hAnsi="Times New Roman" w:cs="Times New Roman"/>
          <w:sz w:val="28"/>
          <w:szCs w:val="28"/>
          <w:lang w:eastAsia="ru-RU"/>
        </w:rPr>
        <w:t>2.7</w:t>
      </w:r>
      <w:r w:rsidRPr="002A06B8">
        <w:rPr>
          <w:rFonts w:ascii="Times New Roman" w:eastAsia="Times New Roman" w:hAnsi="Times New Roman" w:cs="Times New Roman"/>
          <w:sz w:val="28"/>
          <w:szCs w:val="24"/>
          <w:lang w:eastAsia="ru-RU"/>
        </w:rPr>
        <w:t xml:space="preserve"> настоящего Административного регламента.</w:t>
      </w:r>
    </w:p>
    <w:p w:rsidR="00D55CE7" w:rsidRPr="002A06B8" w:rsidRDefault="00D55CE7" w:rsidP="00D55CE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jc w:val="both"/>
        <w:rPr>
          <w:rFonts w:ascii="Times New Roman" w:hAnsi="Times New Roman" w:cs="Times New Roman"/>
          <w:spacing w:val="-6"/>
          <w:sz w:val="28"/>
          <w:szCs w:val="28"/>
        </w:rPr>
      </w:pPr>
      <w:r w:rsidRPr="002A06B8">
        <w:rPr>
          <w:rFonts w:ascii="Times New Roman" w:hAnsi="Times New Roman" w:cs="Times New Roman"/>
          <w:spacing w:val="-6"/>
          <w:sz w:val="28"/>
          <w:szCs w:val="28"/>
        </w:rPr>
        <w:lastRenderedPageBreak/>
        <w:t xml:space="preserve">При обнаружении во время приема заявления оснований для отказа </w:t>
      </w:r>
      <w:r w:rsidRPr="002A06B8">
        <w:rPr>
          <w:rFonts w:ascii="Times New Roman" w:hAnsi="Times New Roman" w:cs="Times New Roman"/>
          <w:spacing w:val="-6"/>
          <w:sz w:val="28"/>
          <w:szCs w:val="28"/>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2A06B8">
        <w:rPr>
          <w:rFonts w:ascii="Times New Roman" w:hAnsi="Times New Roman" w:cs="Times New Roman"/>
          <w:spacing w:val="-6"/>
          <w:sz w:val="28"/>
          <w:szCs w:val="28"/>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2A06B8">
        <w:rPr>
          <w:rFonts w:ascii="Times New Roman" w:hAnsi="Times New Roman" w:cs="Times New Roman"/>
          <w:sz w:val="28"/>
          <w:szCs w:val="28"/>
        </w:rPr>
        <w:t xml:space="preserve">принимает решение об отказе в приеме поступивших документов </w:t>
      </w:r>
      <w:r w:rsidRPr="002A06B8">
        <w:rPr>
          <w:rFonts w:ascii="Times New Roman" w:hAnsi="Times New Roman" w:cs="Times New Roman"/>
          <w:spacing w:val="-6"/>
          <w:sz w:val="28"/>
          <w:szCs w:val="28"/>
        </w:rPr>
        <w:t>и направляет данное решение заявителю (представителю).</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2A06B8">
        <w:rPr>
          <w:rFonts w:ascii="Times New Roman" w:hAnsi="Times New Roman" w:cs="Times New Roman"/>
          <w:sz w:val="28"/>
          <w:szCs w:val="28"/>
        </w:rPr>
        <w:t>Решение об отказе в приеме документов</w:t>
      </w:r>
      <w:r w:rsidRPr="002A06B8">
        <w:rPr>
          <w:rFonts w:ascii="Times New Roman" w:hAnsi="Times New Roman" w:cs="Times New Roman"/>
          <w:bCs/>
          <w:sz w:val="28"/>
          <w:szCs w:val="28"/>
        </w:rPr>
        <w:t xml:space="preserve"> может быть выдано заявителю </w:t>
      </w:r>
      <w:r w:rsidRPr="002A06B8">
        <w:rPr>
          <w:rFonts w:ascii="Times New Roman" w:hAnsi="Times New Roman" w:cs="Times New Roman"/>
          <w:bCs/>
          <w:sz w:val="28"/>
          <w:szCs w:val="28"/>
        </w:rPr>
        <w:br/>
        <w:t xml:space="preserve">на бумажном носителе в день личного обращения за получением указанного решения в </w:t>
      </w:r>
      <w:r w:rsidRPr="002A06B8">
        <w:rPr>
          <w:rFonts w:ascii="Times New Roman" w:hAnsi="Times New Roman" w:cs="Times New Roman"/>
          <w:sz w:val="28"/>
          <w:szCs w:val="28"/>
        </w:rPr>
        <w:t>многофункциональном центре</w:t>
      </w:r>
      <w:r w:rsidRPr="002A06B8">
        <w:rPr>
          <w:rFonts w:ascii="Times New Roman" w:hAnsi="Times New Roman" w:cs="Times New Roman"/>
          <w:bCs/>
          <w:sz w:val="28"/>
          <w:szCs w:val="28"/>
        </w:rPr>
        <w:t xml:space="preserve">, выбранном при подаче заявления, </w:t>
      </w:r>
      <w:r w:rsidRPr="002A06B8">
        <w:rPr>
          <w:rFonts w:ascii="Times New Roman" w:hAnsi="Times New Roman" w:cs="Times New Roman"/>
          <w:bCs/>
          <w:sz w:val="28"/>
          <w:szCs w:val="28"/>
        </w:rPr>
        <w:br/>
        <w:t xml:space="preserve">в порядке, предусмотренном пунктом 6.6 настоящего </w:t>
      </w:r>
      <w:r w:rsidRPr="002A06B8">
        <w:rPr>
          <w:rFonts w:ascii="Times New Roman" w:hAnsi="Times New Roman" w:cs="Times New Roman"/>
          <w:spacing w:val="-2"/>
          <w:sz w:val="28"/>
          <w:szCs w:val="28"/>
        </w:rPr>
        <w:t>Административного регламента</w:t>
      </w:r>
      <w:r w:rsidRPr="002A06B8">
        <w:rPr>
          <w:rFonts w:ascii="Times New Roman" w:hAnsi="Times New Roman" w:cs="Times New Roman"/>
          <w:bCs/>
          <w:sz w:val="28"/>
          <w:szCs w:val="28"/>
        </w:rPr>
        <w:t>.</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D55CE7" w:rsidRPr="002A06B8" w:rsidRDefault="00D55CE7" w:rsidP="00D55CE7">
      <w:pPr>
        <w:numPr>
          <w:ilvl w:val="0"/>
          <w:numId w:val="2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2A06B8">
        <w:rPr>
          <w:rFonts w:ascii="Times New Roman" w:hAnsi="Times New Roman" w:cs="Times New Roman"/>
          <w:bCs/>
          <w:sz w:val="28"/>
          <w:szCs w:val="28"/>
        </w:rPr>
        <w:t xml:space="preserve"> в личный кабинет на РПГУ. </w:t>
      </w:r>
    </w:p>
    <w:p w:rsidR="00D55CE7" w:rsidRPr="002A06B8" w:rsidRDefault="00D55CE7" w:rsidP="00D55CE7">
      <w:pPr>
        <w:numPr>
          <w:ilvl w:val="0"/>
          <w:numId w:val="2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форме документа на бумажном носителе в многофункциональном центре.</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Уведомление об отказе в предоставлении муниципальной услуги в случае наличия оснований для отказа в предоставлении услуги, указанных в пункте 2.14</w:t>
      </w:r>
      <w:r w:rsidRPr="002A06B8">
        <w:rPr>
          <w:rFonts w:ascii="Times New Roman" w:hAnsi="Times New Roman" w:cs="Times New Roman"/>
          <w:bCs/>
          <w:sz w:val="28"/>
          <w:szCs w:val="28"/>
        </w:rPr>
        <w:t xml:space="preserve"> Административного регламента</w:t>
      </w:r>
      <w:r w:rsidRPr="002A06B8">
        <w:rPr>
          <w:rFonts w:ascii="Times New Roman" w:hAnsi="Times New Roman" w:cs="Times New Roman"/>
          <w:sz w:val="28"/>
          <w:szCs w:val="28"/>
        </w:rPr>
        <w:t xml:space="preserve">, оформляется по форме (в том числе в виде электронного документа) согласно приложению № 6 к настоящему </w:t>
      </w:r>
      <w:r w:rsidRPr="002A06B8">
        <w:rPr>
          <w:rFonts w:ascii="Times New Roman" w:hAnsi="Times New Roman" w:cs="Times New Roman"/>
          <w:bCs/>
          <w:sz w:val="28"/>
          <w:szCs w:val="28"/>
        </w:rPr>
        <w:t>Административному регламенту</w:t>
      </w:r>
      <w:r w:rsidRPr="002A06B8">
        <w:rPr>
          <w:rFonts w:ascii="Times New Roman" w:hAnsi="Times New Roman" w:cs="Times New Roman"/>
          <w:sz w:val="28"/>
          <w:szCs w:val="28"/>
        </w:rPr>
        <w:t>.</w:t>
      </w:r>
    </w:p>
    <w:p w:rsidR="00D55CE7" w:rsidRPr="002A06B8" w:rsidRDefault="00D55CE7" w:rsidP="00D55CE7">
      <w:pPr>
        <w:numPr>
          <w:ilvl w:val="2"/>
          <w:numId w:val="19"/>
        </w:numPr>
        <w:spacing w:after="0" w:line="240" w:lineRule="auto"/>
        <w:ind w:left="0" w:firstLine="709"/>
        <w:jc w:val="both"/>
        <w:rPr>
          <w:rFonts w:ascii="Times New Roman" w:eastAsia="Times New Roman" w:hAnsi="Times New Roman" w:cs="Times New Roman"/>
          <w:spacing w:val="-6"/>
          <w:sz w:val="28"/>
          <w:szCs w:val="28"/>
          <w:lang w:eastAsia="ru-RU"/>
        </w:rPr>
      </w:pPr>
      <w:r w:rsidRPr="002A06B8">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в ЕСИА,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2A06B8">
        <w:rPr>
          <w:rFonts w:ascii="Times New Roman" w:eastAsia="Times New Roman" w:hAnsi="Times New Roman" w:cs="Times New Roman"/>
          <w:spacing w:val="-6"/>
          <w:sz w:val="28"/>
          <w:szCs w:val="28"/>
          <w:lang w:eastAsia="ru-RU"/>
        </w:rPr>
        <w:t>время.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При предоставлении услуги в электронной форме заявителю направляется:</w:t>
      </w:r>
    </w:p>
    <w:p w:rsidR="00D55CE7" w:rsidRPr="002A06B8" w:rsidRDefault="00D55CE7" w:rsidP="00D55CE7">
      <w:pPr>
        <w:numPr>
          <w:ilvl w:val="0"/>
          <w:numId w:val="27"/>
        </w:numPr>
        <w:tabs>
          <w:tab w:val="left" w:pos="1069"/>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уведомление о записи на прием в Администрацию или многофункциональный центр, содержащее сведения о дате, времени и месте приема;</w:t>
      </w:r>
    </w:p>
    <w:p w:rsidR="00D55CE7" w:rsidRPr="002A06B8" w:rsidRDefault="00D55CE7" w:rsidP="00D55CE7">
      <w:pPr>
        <w:numPr>
          <w:ilvl w:val="0"/>
          <w:numId w:val="27"/>
        </w:numPr>
        <w:tabs>
          <w:tab w:val="left" w:pos="1069"/>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D55CE7" w:rsidRPr="002A06B8" w:rsidRDefault="00D55CE7" w:rsidP="00D55CE7">
      <w:pPr>
        <w:numPr>
          <w:ilvl w:val="0"/>
          <w:numId w:val="27"/>
        </w:numPr>
        <w:tabs>
          <w:tab w:val="left" w:pos="1069"/>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2A06B8">
        <w:rPr>
          <w:rFonts w:ascii="Times New Roman" w:hAnsi="Times New Roman" w:cs="Times New Roman"/>
          <w:sz w:val="28"/>
          <w:szCs w:val="28"/>
        </w:rPr>
        <w:br/>
      </w:r>
      <w:r w:rsidRPr="002A06B8">
        <w:rPr>
          <w:rFonts w:ascii="Times New Roman" w:hAnsi="Times New Roman" w:cs="Times New Roman"/>
          <w:sz w:val="28"/>
          <w:szCs w:val="28"/>
        </w:rPr>
        <w:lastRenderedPageBreak/>
        <w:t>и возможности получить результат предоставления муниципальной услуги либо мотивированный отказ в предоставлении муниципальной услуги.</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Оценка качества предоставления услуги осуществляется </w:t>
      </w:r>
      <w:r w:rsidRPr="002A06B8">
        <w:rPr>
          <w:rFonts w:ascii="Times New Roman" w:hAnsi="Times New Roman" w:cs="Times New Roman"/>
          <w:sz w:val="28"/>
          <w:szCs w:val="28"/>
        </w:rPr>
        <w:br/>
        <w:t xml:space="preserve">в соответствии с </w:t>
      </w:r>
      <w:hyperlink r:id="rId11" w:history="1">
        <w:r w:rsidRPr="002A06B8">
          <w:rPr>
            <w:rFonts w:ascii="Times New Roman" w:hAnsi="Times New Roman" w:cs="Times New Roman"/>
            <w:sz w:val="28"/>
            <w:szCs w:val="28"/>
          </w:rPr>
          <w:t>Правилами</w:t>
        </w:r>
      </w:hyperlink>
      <w:r w:rsidRPr="002A06B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2A06B8">
        <w:rPr>
          <w:rFonts w:ascii="Times New Roman" w:hAnsi="Times New Roman" w:cs="Times New Roman"/>
          <w:sz w:val="28"/>
          <w:szCs w:val="28"/>
        </w:rPr>
        <w:b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D55CE7" w:rsidRPr="002A06B8" w:rsidRDefault="00D55CE7" w:rsidP="00D55CE7">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2" w:history="1">
        <w:r w:rsidRPr="002A06B8">
          <w:rPr>
            <w:rFonts w:ascii="Times New Roman" w:hAnsi="Times New Roman" w:cs="Times New Roman"/>
            <w:sz w:val="28"/>
            <w:szCs w:val="28"/>
          </w:rPr>
          <w:t>статьей 11.2</w:t>
        </w:r>
      </w:hyperlink>
      <w:r w:rsidRPr="002A06B8">
        <w:rPr>
          <w:rFonts w:ascii="Times New Roman" w:hAnsi="Times New Roman" w:cs="Times New Roman"/>
          <w:sz w:val="28"/>
          <w:szCs w:val="28"/>
        </w:rPr>
        <w:t xml:space="preserve"> Федерального закона № 210-ФЗ и в порядке, установленном </w:t>
      </w:r>
      <w:hyperlink r:id="rId13" w:history="1">
        <w:r w:rsidRPr="002A06B8">
          <w:rPr>
            <w:rFonts w:ascii="Times New Roman" w:hAnsi="Times New Roman" w:cs="Times New Roman"/>
            <w:sz w:val="28"/>
            <w:szCs w:val="28"/>
          </w:rPr>
          <w:t>постановлением</w:t>
        </w:r>
      </w:hyperlink>
      <w:r w:rsidRPr="002A06B8">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55CE7">
      <w:pPr>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 xml:space="preserve">Порядок исправления допущенных опечаток и ошибок в выданных </w:t>
      </w:r>
      <w:r w:rsidRPr="002A06B8">
        <w:rPr>
          <w:rFonts w:ascii="Times New Roman" w:hAnsi="Times New Roman" w:cs="Times New Roman"/>
          <w:b/>
          <w:sz w:val="28"/>
          <w:szCs w:val="28"/>
        </w:rPr>
        <w:br/>
        <w:t>в результате предоставления муниципальной услуги документах</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 заявлении об исправлении опечаток и ошибок в обязательном порядке указываются:</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наименование Администрации, в который подается заявление об исправление опечаток;</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вид, дата, номер выдачи (регистрации) документа, выданного </w:t>
      </w:r>
      <w:r w:rsidRPr="002A06B8">
        <w:rPr>
          <w:rFonts w:ascii="Times New Roman" w:hAnsi="Times New Roman" w:cs="Times New Roman"/>
          <w:sz w:val="28"/>
          <w:szCs w:val="28"/>
        </w:rPr>
        <w:br/>
        <w:t>в результате предоставления муниципальной услуги;</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для юридических лиц – название, организационно-правовая форма, ИНН, ОГРН, адрес места нахождения, фактический адрес нахождения </w:t>
      </w:r>
      <w:r w:rsidRPr="002A06B8">
        <w:rPr>
          <w:rFonts w:ascii="Times New Roman" w:hAnsi="Times New Roman" w:cs="Times New Roman"/>
          <w:sz w:val="28"/>
          <w:szCs w:val="28"/>
        </w:rPr>
        <w:br/>
        <w:t>(при наличии), адрес электронной почты (при наличии), номер контактного телефона;</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rsidRPr="002A06B8">
        <w:rPr>
          <w:rFonts w:ascii="Times New Roman" w:hAnsi="Times New Roman" w:cs="Times New Roman"/>
          <w:sz w:val="28"/>
          <w:szCs w:val="28"/>
        </w:rPr>
        <w:br/>
        <w:t>(при наличии), адрес электронной почты (при наличии), номер контактного телефона;</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D55CE7" w:rsidRPr="002A06B8" w:rsidRDefault="00D55CE7" w:rsidP="00D55CE7">
      <w:pPr>
        <w:numPr>
          <w:ilvl w:val="0"/>
          <w:numId w:val="28"/>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реквизиты документа (-ов), обосновывающих доводы заявителя </w:t>
      </w:r>
      <w:r w:rsidRPr="002A06B8">
        <w:rPr>
          <w:rFonts w:ascii="Times New Roman" w:hAnsi="Times New Roman" w:cs="Times New Roman"/>
          <w:sz w:val="28"/>
          <w:szCs w:val="28"/>
        </w:rPr>
        <w:br/>
        <w:t xml:space="preserve">о наличии опечатки, а также содержащих правильные сведения.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К заявлению должен быть приложен оригинал документа, выданного по результатам предоставления муниципальной услуги.</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если от имени заявителя действует лицо, являющееся </w:t>
      </w:r>
      <w:r w:rsidRPr="002A06B8">
        <w:rPr>
          <w:rFonts w:ascii="Times New Roman" w:hAnsi="Times New Roman" w:cs="Times New Roman"/>
          <w:sz w:val="28"/>
          <w:szCs w:val="28"/>
        </w:rPr>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2A06B8">
        <w:rPr>
          <w:rFonts w:ascii="Times New Roman" w:hAnsi="Times New Roman" w:cs="Times New Roman"/>
          <w:sz w:val="28"/>
          <w:szCs w:val="28"/>
        </w:rPr>
        <w:br/>
        <w:t>и документ, подтверждающий соответствующие полномочия.</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Заявление об исправлении опечаток и ошибок представляются следующими способами:</w:t>
      </w:r>
    </w:p>
    <w:p w:rsidR="00D55CE7" w:rsidRPr="002A06B8" w:rsidRDefault="00D55CE7" w:rsidP="00D55CE7">
      <w:pPr>
        <w:numPr>
          <w:ilvl w:val="0"/>
          <w:numId w:val="2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лично в Администрацию;</w:t>
      </w:r>
    </w:p>
    <w:p w:rsidR="00D55CE7" w:rsidRPr="002A06B8" w:rsidRDefault="00D55CE7" w:rsidP="00D55CE7">
      <w:pPr>
        <w:numPr>
          <w:ilvl w:val="0"/>
          <w:numId w:val="2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почтовым отправлением;</w:t>
      </w:r>
    </w:p>
    <w:p w:rsidR="00D55CE7" w:rsidRPr="002A06B8" w:rsidRDefault="00D55CE7" w:rsidP="00D55CE7">
      <w:pPr>
        <w:numPr>
          <w:ilvl w:val="0"/>
          <w:numId w:val="2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путем заполнения формы запроса через личный кабинет РПГУ;</w:t>
      </w:r>
    </w:p>
    <w:p w:rsidR="00D55CE7" w:rsidRPr="002A06B8" w:rsidRDefault="00D55CE7" w:rsidP="00D55CE7">
      <w:pPr>
        <w:numPr>
          <w:ilvl w:val="0"/>
          <w:numId w:val="2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через многофункциональный центр.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Основаниями для отказа в приеме заявления об исправлении опечаток и ошибок являются:</w:t>
      </w:r>
    </w:p>
    <w:p w:rsidR="00D55CE7" w:rsidRPr="002A06B8" w:rsidRDefault="00D55CE7" w:rsidP="00D55CE7">
      <w:pPr>
        <w:numPr>
          <w:ilvl w:val="0"/>
          <w:numId w:val="30"/>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представленные документы по составу и содержанию </w:t>
      </w:r>
      <w:r w:rsidRPr="002A06B8">
        <w:rPr>
          <w:rFonts w:ascii="Times New Roman" w:hAnsi="Times New Roman" w:cs="Times New Roman"/>
          <w:sz w:val="28"/>
          <w:szCs w:val="28"/>
        </w:rPr>
        <w:br/>
        <w:t>не соответствуют требованиям пунктов 3.3 и 3.4 Административного регламента;</w:t>
      </w:r>
    </w:p>
    <w:p w:rsidR="00D55CE7" w:rsidRPr="002A06B8" w:rsidRDefault="00D55CE7" w:rsidP="00D55CE7">
      <w:pPr>
        <w:numPr>
          <w:ilvl w:val="0"/>
          <w:numId w:val="30"/>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заявитель не является получателем муниципальной услуги.</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Отказ в приеме заявления об исправлении опечаток и ошибок </w:t>
      </w:r>
      <w:r w:rsidRPr="002A06B8">
        <w:rPr>
          <w:rFonts w:ascii="Times New Roman" w:hAnsi="Times New Roman" w:cs="Times New Roman"/>
          <w:sz w:val="28"/>
          <w:szCs w:val="28"/>
        </w:rPr>
        <w:br/>
        <w:t>по иным основаниям не допускается.</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Основаниями для отказа в исправлении опечаток и ошибок являются:</w:t>
      </w:r>
    </w:p>
    <w:p w:rsidR="00D55CE7" w:rsidRPr="002A06B8" w:rsidRDefault="003551E4" w:rsidP="00D55CE7">
      <w:pPr>
        <w:numPr>
          <w:ilvl w:val="0"/>
          <w:numId w:val="31"/>
        </w:numPr>
        <w:spacing w:after="0" w:line="240" w:lineRule="auto"/>
        <w:ind w:left="0" w:firstLine="709"/>
        <w:contextualSpacing/>
        <w:jc w:val="both"/>
        <w:rPr>
          <w:rFonts w:ascii="Times New Roman" w:hAnsi="Times New Roman" w:cs="Times New Roman"/>
          <w:sz w:val="28"/>
          <w:szCs w:val="28"/>
        </w:rPr>
      </w:pPr>
      <w:hyperlink r:id="rId14" w:history="1">
        <w:r w:rsidR="00D55CE7" w:rsidRPr="002A06B8">
          <w:rPr>
            <w:rFonts w:ascii="Times New Roman" w:hAnsi="Times New Roman" w:cs="Times New Roman"/>
            <w:sz w:val="28"/>
            <w:szCs w:val="28"/>
          </w:rPr>
          <w:t xml:space="preserve">отсутствие несоответствий между содержанием документа, выданного по результатам предоставления муниципальной услуги, </w:t>
        </w:r>
        <w:r w:rsidR="00D55CE7" w:rsidRPr="002A06B8">
          <w:rPr>
            <w:rFonts w:ascii="Times New Roman" w:hAnsi="Times New Roman" w:cs="Times New Roman"/>
            <w:sz w:val="28"/>
            <w:szCs w:val="28"/>
          </w:rPr>
          <w:br/>
          <w:t>и содержанием документов,</w:t>
        </w:r>
        <w:r w:rsidR="00D55CE7" w:rsidRPr="002A06B8">
          <w:rPr>
            <w:rFonts w:ascii="Times New Roman" w:hAnsi="Times New Roman" w:cs="Times New Roman"/>
            <w:sz w:val="28"/>
            <w:szCs w:val="28"/>
            <w:u w:val="single"/>
          </w:rPr>
          <w:t xml:space="preserve"> </w:t>
        </w:r>
      </w:hyperlink>
      <w:r w:rsidR="00D55CE7" w:rsidRPr="002A06B8">
        <w:rPr>
          <w:rFonts w:ascii="Times New Roman" w:hAnsi="Times New Roman" w:cs="Times New Roman"/>
          <w:sz w:val="28"/>
          <w:szCs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D55CE7" w:rsidRPr="002A06B8" w:rsidRDefault="00D55CE7" w:rsidP="00D55CE7">
      <w:pPr>
        <w:numPr>
          <w:ilvl w:val="0"/>
          <w:numId w:val="31"/>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документы, представленные заявителем в соответствии с пунктом 3.3 Административного регламента, не представлялись ранее заявителем </w:t>
      </w:r>
      <w:r w:rsidRPr="002A06B8">
        <w:rPr>
          <w:rFonts w:ascii="Times New Roman" w:hAnsi="Times New Roman" w:cs="Times New Roman"/>
          <w:sz w:val="28"/>
          <w:szCs w:val="28"/>
        </w:rPr>
        <w:br/>
        <w:t>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D55CE7" w:rsidRPr="002A06B8" w:rsidRDefault="00D55CE7" w:rsidP="00D55CE7">
      <w:pPr>
        <w:numPr>
          <w:ilvl w:val="0"/>
          <w:numId w:val="31"/>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 xml:space="preserve">документов, указанных в пункте 3.4 Административного регламента, недостаточно для начала процедуры исправлении опечаток </w:t>
      </w:r>
      <w:r w:rsidRPr="002A06B8">
        <w:rPr>
          <w:rFonts w:ascii="Times New Roman" w:hAnsi="Times New Roman" w:cs="Times New Roman"/>
          <w:sz w:val="28"/>
          <w:szCs w:val="28"/>
        </w:rPr>
        <w:br/>
        <w:t xml:space="preserve">и ошибок.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Заявление об исправлении опечаток и ошибок регистрируется Администрацией, Уполномоченным органом в течение одного рабочего дня</w:t>
      </w:r>
      <w:r w:rsidRPr="002A06B8">
        <w:rPr>
          <w:rFonts w:ascii="Times New Roman" w:hAnsi="Times New Roman" w:cs="Times New Roman"/>
          <w:sz w:val="28"/>
          <w:szCs w:val="28"/>
        </w:rPr>
        <w:br/>
        <w:t xml:space="preserve"> с момента получения заявления об исправлении опечаток и ошибок </w:t>
      </w:r>
      <w:r w:rsidRPr="002A06B8">
        <w:rPr>
          <w:rFonts w:ascii="Times New Roman" w:hAnsi="Times New Roman" w:cs="Times New Roman"/>
          <w:sz w:val="28"/>
          <w:szCs w:val="28"/>
        </w:rPr>
        <w:br/>
        <w:t>и документов, приложенных к нему.</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По результатам рассмотрения заявления об исправлении опечаток </w:t>
      </w:r>
      <w:r w:rsidRPr="002A06B8">
        <w:rPr>
          <w:rFonts w:ascii="Times New Roman" w:hAnsi="Times New Roman" w:cs="Times New Roman"/>
          <w:sz w:val="28"/>
          <w:szCs w:val="28"/>
        </w:rPr>
        <w:br/>
        <w:t>и ошибок Администрация в срок, предусмотренный пунктом 3.10 Административного регламента:</w:t>
      </w:r>
    </w:p>
    <w:p w:rsidR="00D55CE7" w:rsidRPr="002A06B8" w:rsidRDefault="00D55CE7" w:rsidP="00D55CE7">
      <w:pPr>
        <w:numPr>
          <w:ilvl w:val="0"/>
          <w:numId w:val="32"/>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отсутствия оснований для отказа в исправлении опечаток </w:t>
      </w:r>
      <w:r w:rsidRPr="002A06B8">
        <w:rPr>
          <w:rFonts w:ascii="Times New Roman" w:hAnsi="Times New Roman" w:cs="Times New Roman"/>
          <w:sz w:val="28"/>
          <w:szCs w:val="28"/>
        </w:rPr>
        <w:br/>
        <w:t xml:space="preserve">и ошибок, предусмотренных пунктом 3.8 Административного регламента, принимает решение об исправлении опечаток и ошибок; </w:t>
      </w:r>
    </w:p>
    <w:p w:rsidR="00D55CE7" w:rsidRPr="002A06B8" w:rsidRDefault="00D55CE7" w:rsidP="00D55CE7">
      <w:pPr>
        <w:numPr>
          <w:ilvl w:val="0"/>
          <w:numId w:val="32"/>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наличия хотя бы одного из оснований для отказа </w:t>
      </w:r>
      <w:r w:rsidRPr="002A06B8">
        <w:rPr>
          <w:rFonts w:ascii="Times New Roman" w:hAnsi="Times New Roman" w:cs="Times New Roman"/>
          <w:sz w:val="28"/>
          <w:szCs w:val="28"/>
        </w:rPr>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w:t>
      </w:r>
      <w:r w:rsidRPr="002A06B8">
        <w:rPr>
          <w:rFonts w:ascii="Times New Roman" w:hAnsi="Times New Roman" w:cs="Times New Roman"/>
          <w:sz w:val="28"/>
          <w:szCs w:val="28"/>
        </w:rPr>
        <w:br/>
        <w:t xml:space="preserve">об отсутствии необходимости исправления опечаток и ошибок с указанием причин отсутствия необходимости. </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Результатом исправления опечаток и ошибок является подготовленный </w:t>
      </w:r>
      <w:r w:rsidRPr="002A06B8">
        <w:rPr>
          <w:rFonts w:ascii="Times New Roman" w:hAnsi="Times New Roman" w:cs="Times New Roman"/>
          <w:sz w:val="28"/>
          <w:szCs w:val="28"/>
        </w:rPr>
        <w:br/>
        <w:t xml:space="preserve">в 2-х экземплярах документ о предоставлении муниципальной услуги.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исправлении опечаток и ошибок не допускается:</w:t>
      </w:r>
    </w:p>
    <w:p w:rsidR="00D55CE7" w:rsidRPr="002A06B8" w:rsidRDefault="00D55CE7" w:rsidP="00D55CE7">
      <w:pPr>
        <w:numPr>
          <w:ilvl w:val="0"/>
          <w:numId w:val="33"/>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D55CE7" w:rsidRPr="002A06B8" w:rsidRDefault="00D55CE7" w:rsidP="00D55CE7">
      <w:pPr>
        <w:numPr>
          <w:ilvl w:val="0"/>
          <w:numId w:val="33"/>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D55CE7" w:rsidRPr="002A06B8" w:rsidRDefault="00D55CE7" w:rsidP="00D55CE7">
      <w:pPr>
        <w:numPr>
          <w:ilvl w:val="1"/>
          <w:numId w:val="19"/>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подачи заявления об исправлении опечаток в электронной форме через РПГУ, заявитель в течение одного рабочего дня с момента </w:t>
      </w:r>
      <w:r w:rsidRPr="002A06B8">
        <w:rPr>
          <w:rFonts w:ascii="Times New Roman" w:hAnsi="Times New Roman" w:cs="Times New Roman"/>
          <w:sz w:val="28"/>
          <w:szCs w:val="28"/>
        </w:rPr>
        <w:lastRenderedPageBreak/>
        <w:t>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Второй оригинальный экземпляр документа о предоставлении муниципальной услуги, содержащий опечатки и ошибки хранится </w:t>
      </w:r>
      <w:r w:rsidRPr="002A06B8">
        <w:rPr>
          <w:rFonts w:ascii="Times New Roman" w:hAnsi="Times New Roman" w:cs="Times New Roman"/>
          <w:sz w:val="28"/>
          <w:szCs w:val="28"/>
        </w:rPr>
        <w:br/>
        <w:t>в Администрации.</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55CE7">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lang w:val="en-US"/>
        </w:rPr>
        <w:t>IV</w:t>
      </w:r>
      <w:r w:rsidRPr="002A06B8">
        <w:rPr>
          <w:rFonts w:ascii="Times New Roman" w:hAnsi="Times New Roman" w:cs="Times New Roman"/>
          <w:b/>
          <w:sz w:val="28"/>
          <w:szCs w:val="28"/>
        </w:rPr>
        <w:t>. Формы контроля за исполнением административного регламента</w:t>
      </w:r>
    </w:p>
    <w:p w:rsidR="00D55CE7" w:rsidRPr="002A06B8" w:rsidRDefault="00D55CE7" w:rsidP="00D55CE7">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Порядок осуществления текущего контроля за соблюдением</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и исполнением ответственными должностными лицами положений</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регламента и иных нормативных правовых актов,</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устанавливающих требования к предоставлению муниципальной</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услуги, а также принятием ими решений</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w:t>
      </w:r>
      <w:r w:rsidRPr="002A06B8">
        <w:rPr>
          <w:rFonts w:ascii="Times New Roman" w:hAnsi="Times New Roman" w:cs="Times New Roman"/>
          <w:sz w:val="28"/>
          <w:szCs w:val="28"/>
        </w:rPr>
        <w:br/>
        <w:t>за предоставлением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Pr="002A06B8">
        <w:rPr>
          <w:rFonts w:ascii="Times New Roman" w:hAnsi="Times New Roman" w:cs="Times New Roman"/>
          <w:sz w:val="28"/>
          <w:szCs w:val="28"/>
        </w:rPr>
        <w:br/>
        <w:t>и должностных лиц Администрации.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Текущий контроль осуществляется путем проведения проверок:</w:t>
      </w:r>
    </w:p>
    <w:p w:rsidR="00D55CE7" w:rsidRPr="002A06B8" w:rsidRDefault="00D55CE7" w:rsidP="00D55CE7">
      <w:pPr>
        <w:numPr>
          <w:ilvl w:val="0"/>
          <w:numId w:val="3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решений о предоставлении (об отказе в предоставлении) муниципальной услуги;</w:t>
      </w:r>
    </w:p>
    <w:p w:rsidR="00D55CE7" w:rsidRPr="002A06B8" w:rsidRDefault="00D55CE7" w:rsidP="00D55CE7">
      <w:pPr>
        <w:numPr>
          <w:ilvl w:val="0"/>
          <w:numId w:val="3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выявления и устранения нарушений прав граждан;</w:t>
      </w:r>
    </w:p>
    <w:p w:rsidR="00D55CE7" w:rsidRPr="002A06B8" w:rsidRDefault="00D55CE7" w:rsidP="00D55CE7">
      <w:pPr>
        <w:numPr>
          <w:ilvl w:val="0"/>
          <w:numId w:val="3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рассмотрения, принятия решений и подготовки ответов </w:t>
      </w:r>
      <w:r w:rsidRPr="002A06B8">
        <w:rPr>
          <w:rFonts w:ascii="Times New Roman" w:hAnsi="Times New Roman" w:cs="Times New Roman"/>
          <w:sz w:val="28"/>
          <w:szCs w:val="28"/>
        </w:rPr>
        <w:br/>
        <w:t>на обращения граждан, содержащие жалобы на решения, действия (бездействие) должностных лиц.</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Порядок и периодичность осуществления плановых и внеплановых</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проверок полноты и качества предоставления муниципальной</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услуги, в том числе порядок и формы контроля за полнотой</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и качеством предоставления муниципальной услуги</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D55CE7" w:rsidRPr="002A06B8" w:rsidRDefault="00D55CE7" w:rsidP="00D55CE7">
      <w:pPr>
        <w:numPr>
          <w:ilvl w:val="0"/>
          <w:numId w:val="3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соблюдение сроков предоставления муниципальной услуги;</w:t>
      </w:r>
    </w:p>
    <w:p w:rsidR="00D55CE7" w:rsidRPr="002A06B8" w:rsidRDefault="00D55CE7" w:rsidP="00D55CE7">
      <w:pPr>
        <w:numPr>
          <w:ilvl w:val="0"/>
          <w:numId w:val="3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соблюдение положений настоящего Административного регламента;</w:t>
      </w:r>
    </w:p>
    <w:p w:rsidR="00D55CE7" w:rsidRPr="002A06B8" w:rsidRDefault="00D55CE7" w:rsidP="00D55CE7">
      <w:pPr>
        <w:numPr>
          <w:ilvl w:val="0"/>
          <w:numId w:val="3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правильность и обоснованность принятого решения об отказе </w:t>
      </w:r>
      <w:r w:rsidRPr="002A06B8">
        <w:rPr>
          <w:rFonts w:ascii="Times New Roman" w:hAnsi="Times New Roman" w:cs="Times New Roman"/>
          <w:sz w:val="28"/>
          <w:szCs w:val="28"/>
        </w:rPr>
        <w:br/>
        <w:t>в предоставлении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Основанием для проведения внеплановых проверок являются:</w:t>
      </w:r>
    </w:p>
    <w:p w:rsidR="00D55CE7" w:rsidRPr="002A06B8" w:rsidRDefault="00D55CE7" w:rsidP="00D55CE7">
      <w:pPr>
        <w:numPr>
          <w:ilvl w:val="0"/>
          <w:numId w:val="3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D55CE7" w:rsidRPr="002A06B8" w:rsidRDefault="00D55CE7" w:rsidP="00D55CE7">
      <w:pPr>
        <w:numPr>
          <w:ilvl w:val="0"/>
          <w:numId w:val="37"/>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55CE7" w:rsidRPr="002A06B8" w:rsidRDefault="00D55CE7" w:rsidP="00D55CE7">
      <w:pPr>
        <w:numPr>
          <w:ilvl w:val="1"/>
          <w:numId w:val="34"/>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Для проведения проверки создается комиссия, в состав которой включаются должностные лица и специалисты Администрации.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Проверка осуществляется на основании приказа Администрации.</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Ответственность должностных лиц за решения и действия</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(бездействие), принимаемые (осуществляемые) ими в ходе</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предоставления муниципальной услуги</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Персональная ответственность должностных лиц за правильность </w:t>
      </w:r>
      <w:r w:rsidRPr="002A06B8">
        <w:rPr>
          <w:rFonts w:ascii="Times New Roman" w:hAnsi="Times New Roman" w:cs="Times New Roman"/>
          <w:sz w:val="28"/>
          <w:szCs w:val="28"/>
        </w:rPr>
        <w:br/>
        <w:t xml:space="preserve">и своевременность принятия решения о предоставлении и (или) (об отказе </w:t>
      </w:r>
      <w:r w:rsidRPr="002A06B8">
        <w:rPr>
          <w:rFonts w:ascii="Times New Roman" w:hAnsi="Times New Roman" w:cs="Times New Roman"/>
          <w:sz w:val="28"/>
          <w:szCs w:val="28"/>
        </w:rPr>
        <w:br/>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Требования к порядку и формам контроля за предоставлением</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муниципальной услуги, в том числе со стороны граждан,</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их объединений и организаций</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Граждане, их объединения и организации также имеют право:</w:t>
      </w:r>
    </w:p>
    <w:p w:rsidR="00D55CE7" w:rsidRPr="002A06B8" w:rsidRDefault="00D55CE7" w:rsidP="00D55CE7">
      <w:pPr>
        <w:numPr>
          <w:ilvl w:val="0"/>
          <w:numId w:val="38"/>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D55CE7" w:rsidRPr="002A06B8" w:rsidRDefault="00D55CE7" w:rsidP="00D55CE7">
      <w:pPr>
        <w:numPr>
          <w:ilvl w:val="0"/>
          <w:numId w:val="38"/>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D55CE7" w:rsidRPr="002A06B8" w:rsidRDefault="00D55CE7" w:rsidP="00D55CE7">
      <w:pPr>
        <w:numPr>
          <w:ilvl w:val="1"/>
          <w:numId w:val="3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1"/>
        <w:rPr>
          <w:rFonts w:ascii="Times New Roman" w:hAnsi="Times New Roman" w:cs="Times New Roman"/>
          <w:b/>
          <w:sz w:val="28"/>
        </w:rPr>
      </w:pPr>
      <w:r w:rsidRPr="002A06B8">
        <w:rPr>
          <w:rFonts w:ascii="Times New Roman" w:hAnsi="Times New Roman" w:cs="Times New Roman"/>
          <w:b/>
          <w:sz w:val="28"/>
          <w:lang w:val="en-US"/>
        </w:rPr>
        <w:t>V</w:t>
      </w:r>
      <w:r w:rsidRPr="002A06B8">
        <w:rPr>
          <w:rFonts w:ascii="Times New Roman" w:hAnsi="Times New Roman" w:cs="Times New Roman"/>
          <w:b/>
          <w:sz w:val="28"/>
        </w:rPr>
        <w:t xml:space="preserve">. Досудебный (внесудебный) порядок обжалования решений и действий (бездействия) органа, предоставляющего муниципальную услугу, </w:t>
      </w:r>
      <w:r w:rsidRPr="002A06B8">
        <w:rPr>
          <w:rFonts w:ascii="Times New Roman" w:hAnsi="Times New Roman" w:cs="Times New Roman"/>
          <w:b/>
          <w:sz w:val="28"/>
        </w:rPr>
        <w:br/>
        <w:t>а также их должностных лиц, муниципальных служащих</w:t>
      </w:r>
    </w:p>
    <w:p w:rsidR="00D55CE7" w:rsidRPr="002A06B8" w:rsidRDefault="00D55CE7" w:rsidP="00D55C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hAnsi="Times New Roman" w:cs="Times New Roman"/>
          <w:sz w:val="28"/>
          <w:szCs w:val="28"/>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hAnsi="Times New Roman" w:cs="Times New Roman"/>
          <w:b/>
          <w:sz w:val="28"/>
          <w:szCs w:val="28"/>
        </w:rPr>
      </w:pPr>
      <w:r w:rsidRPr="002A06B8">
        <w:rPr>
          <w:rFonts w:ascii="Times New Roman" w:hAnsi="Times New Roman" w:cs="Times New Roman"/>
          <w:b/>
          <w:sz w:val="28"/>
          <w:szCs w:val="28"/>
        </w:rPr>
        <w:t>Информация для заявителя о его праве подать жалобу</w:t>
      </w:r>
    </w:p>
    <w:p w:rsidR="00D55CE7" w:rsidRPr="002A06B8" w:rsidRDefault="00D55CE7" w:rsidP="00D55CE7">
      <w:pPr>
        <w:numPr>
          <w:ilvl w:val="1"/>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2A06B8">
        <w:rPr>
          <w:rFonts w:ascii="Times New Roman" w:hAnsi="Times New Roman" w:cs="Times New Roman"/>
          <w:bCs/>
          <w:sz w:val="28"/>
          <w:szCs w:val="28"/>
        </w:rPr>
        <w:t xml:space="preserve"> </w:t>
      </w:r>
      <w:r w:rsidRPr="002A06B8">
        <w:rPr>
          <w:rFonts w:ascii="Times New Roman" w:hAnsi="Times New Roman" w:cs="Times New Roman"/>
          <w:sz w:val="28"/>
          <w:szCs w:val="28"/>
        </w:rPr>
        <w:t>в досудебном (внесудебном) порядке (далее – жалоба).</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 xml:space="preserve">Органы местного самоуправления, организации и уполномоченные </w:t>
      </w:r>
      <w:r w:rsidRPr="002A06B8">
        <w:rPr>
          <w:rFonts w:ascii="Times New Roman" w:hAnsi="Times New Roman" w:cs="Times New Roman"/>
          <w:b/>
          <w:bCs/>
          <w:sz w:val="28"/>
          <w:szCs w:val="28"/>
        </w:rPr>
        <w:br/>
        <w:t>на рассмотрение жалобы лица, которым может быть направлена жалоба заявителя в досудебном (внесудебном) порядке</w:t>
      </w:r>
    </w:p>
    <w:p w:rsidR="00D55CE7" w:rsidRPr="002A06B8" w:rsidRDefault="00D55CE7" w:rsidP="00D55CE7">
      <w:pPr>
        <w:numPr>
          <w:ilvl w:val="1"/>
          <w:numId w:val="39"/>
        </w:numPr>
        <w:autoSpaceDE w:val="0"/>
        <w:autoSpaceDN w:val="0"/>
        <w:adjustRightInd w:val="0"/>
        <w:spacing w:after="0" w:line="240" w:lineRule="auto"/>
        <w:ind w:left="0" w:firstLine="709"/>
        <w:contextualSpacing/>
        <w:jc w:val="both"/>
        <w:rPr>
          <w:rFonts w:ascii="Times New Roman" w:hAnsi="Times New Roman" w:cs="Times New Roman"/>
          <w:bCs/>
          <w:sz w:val="28"/>
          <w:szCs w:val="28"/>
        </w:rPr>
      </w:pPr>
      <w:r w:rsidRPr="002A06B8">
        <w:rPr>
          <w:rFonts w:ascii="Times New Roman" w:hAnsi="Times New Roman" w:cs="Times New Roman"/>
          <w:bCs/>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w:t>
      </w:r>
      <w:r w:rsidRPr="002A06B8">
        <w:rPr>
          <w:rFonts w:ascii="Times New Roman" w:hAnsi="Times New Roman" w:cs="Times New Roman"/>
          <w:bCs/>
          <w:sz w:val="28"/>
          <w:szCs w:val="28"/>
        </w:rPr>
        <w:br/>
        <w:t>или в электронной форме:</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bCs/>
          <w:sz w:val="28"/>
          <w:szCs w:val="28"/>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bCs/>
          <w:sz w:val="28"/>
          <w:szCs w:val="28"/>
        </w:rPr>
        <w:t>к учредителю многофункционального центра – на решение и действия (бездействие) многофункционального центра.</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sz w:val="28"/>
          <w:szCs w:val="28"/>
        </w:rPr>
        <w:lastRenderedPageBreak/>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 xml:space="preserve">и муниципальных услуг (функций) </w:t>
      </w:r>
    </w:p>
    <w:p w:rsidR="00D55CE7" w:rsidRPr="002A06B8" w:rsidRDefault="00D55CE7" w:rsidP="00D55CE7">
      <w:pPr>
        <w:numPr>
          <w:ilvl w:val="1"/>
          <w:numId w:val="39"/>
        </w:numPr>
        <w:autoSpaceDE w:val="0"/>
        <w:autoSpaceDN w:val="0"/>
        <w:adjustRightInd w:val="0"/>
        <w:spacing w:after="0" w:line="240" w:lineRule="auto"/>
        <w:ind w:left="0" w:firstLine="709"/>
        <w:contextualSpacing/>
        <w:jc w:val="both"/>
        <w:rPr>
          <w:rFonts w:ascii="Times New Roman" w:hAnsi="Times New Roman" w:cs="Times New Roman"/>
          <w:b/>
          <w:bCs/>
          <w:sz w:val="28"/>
          <w:szCs w:val="28"/>
        </w:rPr>
      </w:pPr>
      <w:r w:rsidRPr="002A06B8">
        <w:rPr>
          <w:rFonts w:ascii="Times New Roman" w:hAnsi="Times New Roman" w:cs="Times New Roman"/>
          <w:sz w:val="28"/>
          <w:szCs w:val="28"/>
        </w:rPr>
        <w:t xml:space="preserve">Информация о порядке подачи и рассмотрения жалобы размещается </w:t>
      </w:r>
      <w:r w:rsidRPr="002A06B8">
        <w:rPr>
          <w:rFonts w:ascii="Times New Roman" w:hAnsi="Times New Roman" w:cs="Times New Roman"/>
          <w:sz w:val="28"/>
          <w:szCs w:val="28"/>
        </w:rPr>
        <w:br/>
        <w:t xml:space="preserve">на информационных стендах в местах предоставления муниципальных услуг, </w:t>
      </w:r>
      <w:r w:rsidRPr="002A06B8">
        <w:rPr>
          <w:rFonts w:ascii="Times New Roman" w:hAnsi="Times New Roman" w:cs="Times New Roman"/>
          <w:sz w:val="28"/>
          <w:szCs w:val="28"/>
        </w:rPr>
        <w:br/>
        <w:t xml:space="preserve">на сайте Администрации, РПГУ, а также предоставляется в устной форме по телефону и (или) на личном приеме либо </w:t>
      </w:r>
      <w:r w:rsidRPr="002A06B8">
        <w:rPr>
          <w:rFonts w:ascii="Times New Roman" w:hAnsi="Times New Roman" w:cs="Times New Roman"/>
          <w:sz w:val="28"/>
          <w:szCs w:val="28"/>
        </w:rPr>
        <w:br/>
        <w:t>в письменной форме почтовым отправлением по адресу, указанному заявителем (представителем).</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bCs/>
          <w:sz w:val="28"/>
          <w:szCs w:val="28"/>
        </w:rPr>
      </w:pPr>
      <w:r w:rsidRPr="002A06B8">
        <w:rPr>
          <w:rFonts w:ascii="Times New Roman" w:hAnsi="Times New Roman" w:cs="Times New Roman"/>
          <w:b/>
          <w:bCs/>
          <w:sz w:val="28"/>
          <w:szCs w:val="28"/>
        </w:rPr>
        <w:t xml:space="preserve">Перечень нормативных правовых актов, регулирующих порядок досудебного (внесудебного) обжалования действий (бездействия) </w:t>
      </w:r>
      <w:r w:rsidRPr="002A06B8">
        <w:rPr>
          <w:rFonts w:ascii="Times New Roman" w:hAnsi="Times New Roman" w:cs="Times New Roman"/>
          <w:b/>
          <w:bCs/>
          <w:sz w:val="28"/>
          <w:szCs w:val="28"/>
        </w:rPr>
        <w:br/>
        <w:t xml:space="preserve">и (или) решений, принятых (осуществленных) в ходе </w:t>
      </w:r>
      <w:r w:rsidRPr="002A06B8">
        <w:rPr>
          <w:rFonts w:ascii="Times New Roman" w:hAnsi="Times New Roman" w:cs="Times New Roman"/>
          <w:b/>
          <w:bCs/>
          <w:sz w:val="28"/>
          <w:szCs w:val="28"/>
        </w:rPr>
        <w:br/>
        <w:t>предоставления муниципальной услуги</w:t>
      </w:r>
    </w:p>
    <w:p w:rsidR="00D55CE7" w:rsidRPr="002A06B8" w:rsidRDefault="00D55CE7" w:rsidP="00D55CE7">
      <w:pPr>
        <w:numPr>
          <w:ilvl w:val="1"/>
          <w:numId w:val="3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Федеральным </w:t>
      </w:r>
      <w:hyperlink r:id="rId15" w:history="1">
        <w:r w:rsidRPr="002A06B8">
          <w:rPr>
            <w:rFonts w:ascii="Times New Roman" w:hAnsi="Times New Roman" w:cs="Times New Roman"/>
            <w:sz w:val="28"/>
            <w:szCs w:val="28"/>
          </w:rPr>
          <w:t>законом</w:t>
        </w:r>
      </w:hyperlink>
      <w:r w:rsidRPr="002A06B8">
        <w:rPr>
          <w:rFonts w:ascii="Times New Roman" w:hAnsi="Times New Roman" w:cs="Times New Roman"/>
          <w:sz w:val="28"/>
          <w:szCs w:val="28"/>
        </w:rPr>
        <w:t xml:space="preserve"> № 210-ФЗ;</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постановлением Правительства Республики Башкортостан от 29 декабря 2012 года № 483 «О Правилах подачи и рассмотрения жалоб на решения </w:t>
      </w:r>
      <w:r w:rsidRPr="002A06B8">
        <w:rPr>
          <w:rFonts w:ascii="Times New Roman" w:hAnsi="Times New Roman" w:cs="Times New Roman"/>
          <w:sz w:val="28"/>
          <w:szCs w:val="28"/>
        </w:rPr>
        <w:br/>
        <w:t xml:space="preserve">и действия (бездействие) республиканских органов исполнительной власти </w:t>
      </w:r>
      <w:r w:rsidRPr="002A06B8">
        <w:rPr>
          <w:rFonts w:ascii="Times New Roman" w:hAnsi="Times New Roman" w:cs="Times New Roman"/>
          <w:sz w:val="28"/>
          <w:szCs w:val="28"/>
        </w:rPr>
        <w:br/>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w:t>
      </w:r>
      <w:r w:rsidRPr="002A06B8">
        <w:rPr>
          <w:rFonts w:ascii="Times New Roman" w:hAnsi="Times New Roman" w:cs="Times New Roman"/>
          <w:sz w:val="28"/>
          <w:szCs w:val="28"/>
        </w:rPr>
        <w:br/>
        <w:t xml:space="preserve">и их работников»; </w:t>
      </w:r>
    </w:p>
    <w:p w:rsidR="00D55CE7" w:rsidRPr="002A06B8" w:rsidRDefault="003551E4" w:rsidP="00D55CE7">
      <w:pPr>
        <w:autoSpaceDE w:val="0"/>
        <w:autoSpaceDN w:val="0"/>
        <w:adjustRightInd w:val="0"/>
        <w:spacing w:after="0" w:line="240" w:lineRule="auto"/>
        <w:ind w:firstLine="709"/>
        <w:jc w:val="both"/>
        <w:rPr>
          <w:rFonts w:ascii="Times New Roman" w:hAnsi="Times New Roman" w:cs="Times New Roman"/>
          <w:b/>
          <w:sz w:val="28"/>
          <w:szCs w:val="28"/>
        </w:rPr>
      </w:pPr>
      <w:hyperlink r:id="rId16" w:history="1">
        <w:r w:rsidR="00D55CE7" w:rsidRPr="002A06B8">
          <w:rPr>
            <w:rFonts w:ascii="Times New Roman" w:hAnsi="Times New Roman" w:cs="Times New Roman"/>
            <w:sz w:val="28"/>
            <w:szCs w:val="28"/>
          </w:rPr>
          <w:t>постановлением</w:t>
        </w:r>
      </w:hyperlink>
      <w:r w:rsidR="00D55CE7" w:rsidRPr="002A06B8">
        <w:rPr>
          <w:rFonts w:ascii="Times New Roman" w:hAnsi="Times New Roman" w:cs="Times New Roman"/>
          <w:sz w:val="28"/>
          <w:szCs w:val="28"/>
        </w:rPr>
        <w:t xml:space="preserve"> Правительства Российской Федерации от 20 ноября </w:t>
      </w:r>
      <w:r w:rsidR="00D55CE7" w:rsidRPr="002A06B8">
        <w:rPr>
          <w:rFonts w:ascii="Times New Roman" w:hAnsi="Times New Roman" w:cs="Times New Roman"/>
          <w:sz w:val="28"/>
          <w:szCs w:val="28"/>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D55CE7" w:rsidRPr="002A06B8">
        <w:rPr>
          <w:rFonts w:ascii="Times New Roman" w:hAnsi="Times New Roman" w:cs="Times New Roman"/>
          <w:sz w:val="28"/>
          <w:szCs w:val="28"/>
        </w:rPr>
        <w:br/>
        <w:t xml:space="preserve">и действий (бездействия), совершенных при предоставлении государственных </w:t>
      </w:r>
      <w:r w:rsidR="00D55CE7" w:rsidRPr="002A06B8">
        <w:rPr>
          <w:rFonts w:ascii="Times New Roman" w:hAnsi="Times New Roman" w:cs="Times New Roman"/>
          <w:sz w:val="28"/>
          <w:szCs w:val="28"/>
        </w:rPr>
        <w:br/>
        <w:t>и муниципальных услуг».</w:t>
      </w:r>
    </w:p>
    <w:p w:rsidR="00D55CE7" w:rsidRPr="002A06B8" w:rsidRDefault="00D55CE7" w:rsidP="00D55CE7">
      <w:pPr>
        <w:widowControl w:val="0"/>
        <w:tabs>
          <w:tab w:val="left" w:pos="567"/>
        </w:tabs>
        <w:spacing w:after="0" w:line="240" w:lineRule="auto"/>
        <w:ind w:firstLine="709"/>
        <w:contextualSpacing/>
        <w:jc w:val="center"/>
        <w:rPr>
          <w:rFonts w:ascii="Times New Roman" w:hAnsi="Times New Roman" w:cs="Times New Roman"/>
          <w:b/>
          <w:sz w:val="28"/>
          <w:szCs w:val="28"/>
        </w:rPr>
      </w:pPr>
    </w:p>
    <w:p w:rsidR="00D55CE7" w:rsidRPr="002A06B8" w:rsidRDefault="00D55CE7" w:rsidP="00D55CE7">
      <w:pPr>
        <w:widowControl w:val="0"/>
        <w:spacing w:after="0" w:line="240" w:lineRule="auto"/>
        <w:ind w:firstLine="709"/>
        <w:contextualSpacing/>
        <w:jc w:val="center"/>
        <w:rPr>
          <w:rFonts w:ascii="Times New Roman" w:hAnsi="Times New Roman" w:cs="Times New Roman"/>
          <w:b/>
          <w:sz w:val="28"/>
          <w:szCs w:val="28"/>
        </w:rPr>
      </w:pPr>
      <w:r w:rsidRPr="002A06B8">
        <w:rPr>
          <w:rFonts w:ascii="Times New Roman" w:hAnsi="Times New Roman" w:cs="Times New Roman"/>
          <w:b/>
          <w:sz w:val="28"/>
          <w:szCs w:val="28"/>
        </w:rPr>
        <w:t xml:space="preserve">VI. </w:t>
      </w:r>
      <w:r w:rsidRPr="002A06B8">
        <w:rPr>
          <w:rFonts w:ascii="Times New Roman" w:hAnsi="Times New Roman" w:cs="Times New Roman"/>
          <w:b/>
          <w:sz w:val="30"/>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2A06B8">
        <w:rPr>
          <w:rFonts w:ascii="Times New Roman" w:hAnsi="Times New Roman" w:cs="Times New Roman"/>
          <w:b/>
          <w:sz w:val="30"/>
          <w:szCs w:val="30"/>
        </w:rPr>
        <w:t>г</w:t>
      </w:r>
    </w:p>
    <w:p w:rsidR="00D55CE7" w:rsidRPr="002A06B8" w:rsidRDefault="00D55CE7" w:rsidP="00D55CE7">
      <w:pPr>
        <w:spacing w:after="0" w:line="240" w:lineRule="auto"/>
        <w:ind w:firstLine="709"/>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D55CE7" w:rsidRPr="002A06B8" w:rsidRDefault="00D55CE7" w:rsidP="00D55CE7">
      <w:pPr>
        <w:widowControl w:val="0"/>
        <w:numPr>
          <w:ilvl w:val="1"/>
          <w:numId w:val="40"/>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Многофункциональный центр осуществляет:</w:t>
      </w:r>
    </w:p>
    <w:p w:rsidR="00D55CE7" w:rsidRPr="002A06B8" w:rsidRDefault="00D55CE7" w:rsidP="00D55CE7">
      <w:pPr>
        <w:numPr>
          <w:ilvl w:val="0"/>
          <w:numId w:val="4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2A06B8">
        <w:rPr>
          <w:rFonts w:ascii="Times New Roman" w:hAnsi="Times New Roman" w:cs="Times New Roman"/>
          <w:sz w:val="28"/>
          <w:szCs w:val="28"/>
        </w:rPr>
        <w:br/>
        <w:t>в многофункциональном центре;</w:t>
      </w:r>
    </w:p>
    <w:p w:rsidR="00D55CE7" w:rsidRPr="002A06B8" w:rsidRDefault="00D55CE7" w:rsidP="00D55CE7">
      <w:pPr>
        <w:numPr>
          <w:ilvl w:val="0"/>
          <w:numId w:val="4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55CE7" w:rsidRPr="002A06B8" w:rsidRDefault="00D55CE7" w:rsidP="00D55CE7">
      <w:pPr>
        <w:numPr>
          <w:ilvl w:val="0"/>
          <w:numId w:val="4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55CE7" w:rsidRPr="002A06B8" w:rsidRDefault="00D55CE7" w:rsidP="00D55CE7">
      <w:pPr>
        <w:numPr>
          <w:ilvl w:val="0"/>
          <w:numId w:val="4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2A06B8">
        <w:rPr>
          <w:rFonts w:ascii="Times New Roman" w:hAnsi="Times New Roman" w:cs="Times New Roman"/>
          <w:sz w:val="28"/>
          <w:szCs w:val="28"/>
        </w:rPr>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55CE7" w:rsidRPr="002A06B8" w:rsidRDefault="00D55CE7" w:rsidP="00D55CE7">
      <w:pPr>
        <w:numPr>
          <w:ilvl w:val="0"/>
          <w:numId w:val="4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иные процедуры и действия, предусмотренные Федеральным законом № 210-ФЗ.</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соответствии с частью 1.1 статьи 16 Федерального закона № 210-ФЗ </w:t>
      </w:r>
      <w:r w:rsidRPr="002A06B8">
        <w:rPr>
          <w:rFonts w:ascii="Times New Roman" w:hAnsi="Times New Roman" w:cs="Times New Roman"/>
          <w:sz w:val="28"/>
          <w:szCs w:val="28"/>
        </w:rPr>
        <w:br/>
        <w:t xml:space="preserve">для реализации своих функций многофункциональные центры вправе привлекать иные организации. </w:t>
      </w:r>
    </w:p>
    <w:p w:rsidR="00D55CE7" w:rsidRPr="002A06B8" w:rsidRDefault="00D55CE7" w:rsidP="00D55CE7">
      <w:pPr>
        <w:spacing w:after="0" w:line="240" w:lineRule="auto"/>
        <w:ind w:firstLine="709"/>
        <w:jc w:val="both"/>
        <w:rPr>
          <w:rFonts w:ascii="Times New Roman" w:hAnsi="Times New Roman" w:cs="Times New Roman"/>
          <w:sz w:val="28"/>
          <w:szCs w:val="28"/>
        </w:rPr>
      </w:pPr>
    </w:p>
    <w:p w:rsidR="00D55CE7" w:rsidRPr="002A06B8" w:rsidRDefault="00D55CE7" w:rsidP="00D55CE7">
      <w:pPr>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Информирование заявителей</w:t>
      </w:r>
    </w:p>
    <w:p w:rsidR="00D55CE7" w:rsidRPr="002A06B8" w:rsidRDefault="00D55CE7" w:rsidP="00D55CE7">
      <w:pPr>
        <w:numPr>
          <w:ilvl w:val="1"/>
          <w:numId w:val="40"/>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Информирование заявителя многофункциональными центрами осуществляется следующими способами: </w:t>
      </w:r>
    </w:p>
    <w:p w:rsidR="00D55CE7" w:rsidRPr="002A06B8" w:rsidRDefault="00D55CE7" w:rsidP="00D55CE7">
      <w:pPr>
        <w:numPr>
          <w:ilvl w:val="0"/>
          <w:numId w:val="42"/>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2A06B8">
        <w:rPr>
          <w:rFonts w:ascii="Times New Roman" w:hAnsi="Times New Roman" w:cs="Times New Roman"/>
          <w:bCs/>
          <w:sz w:val="28"/>
          <w:szCs w:val="28"/>
        </w:rPr>
        <w:t xml:space="preserve">информационно-телекоммуникационной </w:t>
      </w:r>
      <w:r w:rsidRPr="002A06B8">
        <w:rPr>
          <w:rFonts w:ascii="Times New Roman" w:hAnsi="Times New Roman" w:cs="Times New Roman"/>
          <w:sz w:val="28"/>
          <w:szCs w:val="28"/>
        </w:rPr>
        <w:t xml:space="preserve">сети Интернет по адресу: https://mfcrb.ru/ </w:t>
      </w:r>
      <w:r w:rsidRPr="002A06B8">
        <w:rPr>
          <w:rFonts w:ascii="Times New Roman" w:hAnsi="Times New Roman" w:cs="Times New Roman"/>
          <w:sz w:val="28"/>
          <w:szCs w:val="28"/>
        </w:rPr>
        <w:br/>
        <w:t>и информационных стендах многофункциональных центров;</w:t>
      </w:r>
    </w:p>
    <w:p w:rsidR="00D55CE7" w:rsidRPr="002A06B8" w:rsidRDefault="00D55CE7" w:rsidP="00D55CE7">
      <w:pPr>
        <w:numPr>
          <w:ilvl w:val="0"/>
          <w:numId w:val="42"/>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2A06B8">
        <w:rPr>
          <w:rFonts w:ascii="Times New Roman" w:hAnsi="Times New Roman" w:cs="Times New Roman"/>
          <w:sz w:val="28"/>
          <w:szCs w:val="28"/>
        </w:rPr>
        <w:br/>
        <w:t>о муниципальных услугах не может превышать 15 минут.</w:t>
      </w:r>
    </w:p>
    <w:p w:rsidR="00D55CE7" w:rsidRPr="002A06B8" w:rsidRDefault="00D55CE7" w:rsidP="00D55CE7">
      <w:pPr>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Ответ на телефонный звонок должен начинаться с информации </w:t>
      </w:r>
      <w:r w:rsidRPr="002A06B8">
        <w:rPr>
          <w:rFonts w:ascii="Times New Roman" w:hAnsi="Times New Roman" w:cs="Times New Roman"/>
          <w:sz w:val="28"/>
          <w:szCs w:val="28"/>
        </w:rPr>
        <w:br/>
        <w:t xml:space="preserve">о наименовании организации, фамилии, имени, отчестве (при наличии) </w:t>
      </w:r>
      <w:r w:rsidRPr="002A06B8">
        <w:rPr>
          <w:rFonts w:ascii="Times New Roman" w:hAnsi="Times New Roman" w:cs="Times New Roman"/>
          <w:sz w:val="28"/>
          <w:szCs w:val="28"/>
        </w:rPr>
        <w:br/>
      </w:r>
      <w:r w:rsidRPr="002A06B8">
        <w:rPr>
          <w:rFonts w:ascii="Times New Roman" w:hAnsi="Times New Roman" w:cs="Times New Roman"/>
          <w:sz w:val="28"/>
          <w:szCs w:val="28"/>
        </w:rPr>
        <w:lastRenderedPageBreak/>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55CE7" w:rsidRPr="002A06B8" w:rsidRDefault="00D55CE7" w:rsidP="00D55CE7">
      <w:pPr>
        <w:numPr>
          <w:ilvl w:val="0"/>
          <w:numId w:val="43"/>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D55CE7" w:rsidRPr="002A06B8" w:rsidRDefault="00D55CE7" w:rsidP="00D55CE7">
      <w:pPr>
        <w:numPr>
          <w:ilvl w:val="0"/>
          <w:numId w:val="43"/>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назначить другое время для консультаций.</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2A06B8">
        <w:rPr>
          <w:rFonts w:ascii="Times New Roman" w:hAnsi="Times New Roman" w:cs="Times New Roman"/>
          <w:sz w:val="28"/>
          <w:szCs w:val="28"/>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2A06B8">
        <w:rPr>
          <w:rFonts w:ascii="Times New Roman" w:hAnsi="Times New Roman" w:cs="Times New Roman"/>
          <w:sz w:val="28"/>
          <w:szCs w:val="28"/>
        </w:rP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 xml:space="preserve">Прием запросов заявителей о предоставлении муниципальной услуги </w:t>
      </w:r>
      <w:r w:rsidRPr="002A06B8">
        <w:rPr>
          <w:rFonts w:ascii="Times New Roman" w:hAnsi="Times New Roman" w:cs="Times New Roman"/>
          <w:b/>
          <w:sz w:val="28"/>
          <w:szCs w:val="28"/>
        </w:rPr>
        <w:br/>
        <w:t xml:space="preserve">и иных документов, необходимых для предоставления </w:t>
      </w:r>
      <w:r w:rsidRPr="002A06B8">
        <w:rPr>
          <w:rFonts w:ascii="Times New Roman" w:hAnsi="Times New Roman" w:cs="Times New Roman"/>
          <w:b/>
          <w:sz w:val="28"/>
          <w:szCs w:val="28"/>
        </w:rPr>
        <w:br/>
        <w:t>муниципальной услуги</w:t>
      </w:r>
    </w:p>
    <w:p w:rsidR="00D55CE7" w:rsidRPr="002A06B8" w:rsidRDefault="00D55CE7" w:rsidP="00D55CE7">
      <w:pPr>
        <w:numPr>
          <w:ilvl w:val="1"/>
          <w:numId w:val="40"/>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Работник многофункционального центра осуществляет следующие действия:</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принимает от заявителей заявление на предоставление муниципальной услуги;</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принимает от заявителей документы, необходимые для получения муниципальной услуги;</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представления заявителем собственноручно снятых ксерокопий документов, в обязательном порядке сверяет полученную копию </w:t>
      </w:r>
      <w:r w:rsidRPr="002A06B8">
        <w:rPr>
          <w:rFonts w:ascii="Times New Roman" w:hAnsi="Times New Roman" w:cs="Times New Roman"/>
          <w:sz w:val="28"/>
          <w:szCs w:val="28"/>
        </w:rPr>
        <w:br/>
        <w:t>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 случае отсутствия необходимых документов, либо </w:t>
      </w:r>
      <w:r w:rsidRPr="002A06B8">
        <w:rPr>
          <w:rFonts w:ascii="Times New Roman" w:hAnsi="Times New Roman" w:cs="Times New Roman"/>
          <w:sz w:val="28"/>
          <w:szCs w:val="28"/>
        </w:rPr>
        <w:br/>
        <w:t>их несоответствия установленным формам и бланкам, сообщает о данных фактах заявителю;</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D55CE7" w:rsidRPr="002A06B8" w:rsidRDefault="00D55CE7" w:rsidP="00D55CE7">
      <w:pPr>
        <w:numPr>
          <w:ilvl w:val="0"/>
          <w:numId w:val="44"/>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D55CE7" w:rsidRPr="002A06B8" w:rsidRDefault="00D55CE7" w:rsidP="00D55CE7">
      <w:pPr>
        <w:numPr>
          <w:ilvl w:val="1"/>
          <w:numId w:val="45"/>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Работник многофункционального центра не вправе требовать </w:t>
      </w:r>
      <w:r w:rsidRPr="002A06B8">
        <w:rPr>
          <w:rFonts w:ascii="Times New Roman" w:hAnsi="Times New Roman" w:cs="Times New Roman"/>
          <w:sz w:val="28"/>
          <w:szCs w:val="28"/>
        </w:rPr>
        <w:br/>
        <w:t>от заявителя:</w:t>
      </w:r>
    </w:p>
    <w:p w:rsidR="00D55CE7" w:rsidRPr="002A06B8" w:rsidRDefault="00D55CE7" w:rsidP="00D55CE7">
      <w:pPr>
        <w:numPr>
          <w:ilvl w:val="0"/>
          <w:numId w:val="46"/>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2A06B8">
        <w:rPr>
          <w:rFonts w:ascii="Times New Roman" w:hAnsi="Times New Roman" w:cs="Times New Roman"/>
          <w:sz w:val="28"/>
          <w:szCs w:val="28"/>
        </w:rPr>
        <w:br/>
        <w:t>в связи с предоставлением муниципальной услуги;</w:t>
      </w:r>
    </w:p>
    <w:p w:rsidR="00D55CE7" w:rsidRPr="002A06B8" w:rsidRDefault="00D55CE7" w:rsidP="00D55CE7">
      <w:pPr>
        <w:numPr>
          <w:ilvl w:val="0"/>
          <w:numId w:val="46"/>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sidRPr="002A06B8">
        <w:rPr>
          <w:rFonts w:ascii="Times New Roman" w:hAnsi="Times New Roman" w:cs="Times New Roman"/>
          <w:sz w:val="28"/>
          <w:szCs w:val="28"/>
        </w:rPr>
        <w:lastRenderedPageBreak/>
        <w:t xml:space="preserve">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2A06B8">
        <w:rPr>
          <w:rFonts w:ascii="Times New Roman" w:hAnsi="Times New Roman" w:cs="Times New Roman"/>
          <w:sz w:val="28"/>
          <w:szCs w:val="28"/>
        </w:rPr>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2A06B8">
        <w:rPr>
          <w:rFonts w:ascii="Times New Roman" w:hAnsi="Times New Roman" w:cs="Times New Roman"/>
          <w:sz w:val="28"/>
          <w:szCs w:val="28"/>
        </w:rPr>
        <w:br/>
        <w:t>и информацию по собственной инициативе;</w:t>
      </w:r>
    </w:p>
    <w:p w:rsidR="00D55CE7" w:rsidRPr="002A06B8" w:rsidRDefault="00D55CE7" w:rsidP="00D55CE7">
      <w:pPr>
        <w:numPr>
          <w:ilvl w:val="0"/>
          <w:numId w:val="46"/>
        </w:numPr>
        <w:tabs>
          <w:tab w:val="left" w:pos="0"/>
        </w:tabs>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2A06B8">
        <w:rPr>
          <w:rFonts w:ascii="Times New Roman" w:hAnsi="Times New Roman" w:cs="Times New Roman"/>
          <w:sz w:val="28"/>
          <w:szCs w:val="28"/>
        </w:rPr>
        <w:br/>
        <w:t xml:space="preserve">за исключением получения услуг, которые являются необходимыми </w:t>
      </w:r>
      <w:r w:rsidRPr="002A06B8">
        <w:rPr>
          <w:rFonts w:ascii="Times New Roman" w:hAnsi="Times New Roman" w:cs="Times New Roman"/>
          <w:sz w:val="28"/>
          <w:szCs w:val="28"/>
        </w:rP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D55CE7" w:rsidRPr="002A06B8" w:rsidRDefault="00D55CE7" w:rsidP="00D55CE7">
      <w:pPr>
        <w:numPr>
          <w:ilvl w:val="1"/>
          <w:numId w:val="45"/>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2A06B8">
        <w:rPr>
          <w:rFonts w:ascii="Times New Roman" w:hAnsi="Times New Roman" w:cs="Times New Roman"/>
          <w:sz w:val="28"/>
          <w:szCs w:val="28"/>
        </w:rPr>
        <w:br/>
        <w:t xml:space="preserve">в Администрацию с использованием АИС МФЦ </w:t>
      </w:r>
      <w:r w:rsidRPr="002A06B8">
        <w:rPr>
          <w:rFonts w:ascii="Times New Roman" w:hAnsi="Times New Roman" w:cs="Times New Roman"/>
          <w:sz w:val="28"/>
          <w:szCs w:val="28"/>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 xml:space="preserve">Срок передачи многофункциональным центром принятых им заявлений </w:t>
      </w:r>
      <w:r w:rsidRPr="002A06B8">
        <w:rPr>
          <w:rFonts w:ascii="Times New Roman" w:hAnsi="Times New Roman" w:cs="Times New Roman"/>
          <w:sz w:val="28"/>
          <w:szCs w:val="28"/>
        </w:rPr>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bCs/>
          <w:sz w:val="28"/>
          <w:szCs w:val="28"/>
        </w:rPr>
      </w:pPr>
      <w:r w:rsidRPr="002A06B8">
        <w:rPr>
          <w:rFonts w:ascii="Times New Roman" w:hAnsi="Times New Roman" w:cs="Times New Roman"/>
          <w:bCs/>
          <w:sz w:val="28"/>
          <w:szCs w:val="28"/>
        </w:rPr>
        <w:t xml:space="preserve">Порядок и сроки передачи </w:t>
      </w:r>
      <w:r w:rsidRPr="002A06B8">
        <w:rPr>
          <w:rFonts w:ascii="Times New Roman" w:hAnsi="Times New Roman" w:cs="Times New Roman"/>
          <w:sz w:val="28"/>
          <w:szCs w:val="28"/>
        </w:rPr>
        <w:t xml:space="preserve">многофункциональным центром </w:t>
      </w:r>
      <w:r w:rsidRPr="002A06B8">
        <w:rPr>
          <w:rFonts w:ascii="Times New Roman" w:hAnsi="Times New Roman" w:cs="Times New Roman"/>
          <w:bCs/>
          <w:sz w:val="28"/>
          <w:szCs w:val="28"/>
        </w:rPr>
        <w:t xml:space="preserve">принятых им заявлений и прилагаемых документов в форме документов на бумажном носителе в </w:t>
      </w:r>
      <w:r w:rsidRPr="002A06B8">
        <w:rPr>
          <w:rFonts w:ascii="Times New Roman" w:hAnsi="Times New Roman" w:cs="Times New Roman"/>
          <w:sz w:val="28"/>
          <w:szCs w:val="28"/>
        </w:rPr>
        <w:t>Администрацию</w:t>
      </w:r>
      <w:r w:rsidRPr="002A06B8">
        <w:rPr>
          <w:rFonts w:ascii="Times New Roman" w:hAnsi="Times New Roman" w:cs="Times New Roman"/>
          <w:bCs/>
          <w:sz w:val="28"/>
          <w:szCs w:val="28"/>
        </w:rPr>
        <w:t xml:space="preserve"> определяются соглашением о взаимодействии, заключенным между </w:t>
      </w:r>
      <w:r w:rsidRPr="002A06B8">
        <w:rPr>
          <w:rFonts w:ascii="Times New Roman" w:hAnsi="Times New Roman" w:cs="Times New Roman"/>
          <w:sz w:val="28"/>
          <w:szCs w:val="28"/>
        </w:rPr>
        <w:t xml:space="preserve">многофункциональным центром </w:t>
      </w:r>
      <w:r w:rsidRPr="002A06B8">
        <w:rPr>
          <w:rFonts w:ascii="Times New Roman" w:hAnsi="Times New Roman" w:cs="Times New Roman"/>
          <w:bCs/>
          <w:sz w:val="28"/>
          <w:szCs w:val="28"/>
        </w:rPr>
        <w:t xml:space="preserve">и Администрацией в порядке, установленном Постановлением № 797 </w:t>
      </w:r>
      <w:r w:rsidRPr="002A06B8">
        <w:rPr>
          <w:rFonts w:ascii="Times New Roman" w:hAnsi="Times New Roman" w:cs="Times New Roman"/>
          <w:bCs/>
          <w:sz w:val="28"/>
          <w:szCs w:val="28"/>
        </w:rPr>
        <w:br/>
        <w:t>(далее – Соглашение).</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b/>
          <w:sz w:val="28"/>
          <w:szCs w:val="28"/>
        </w:rPr>
      </w:pPr>
      <w:r w:rsidRPr="002A06B8">
        <w:rPr>
          <w:rFonts w:ascii="Times New Roman" w:hAnsi="Times New Roman" w:cs="Times New Roman"/>
          <w:b/>
          <w:sz w:val="28"/>
          <w:szCs w:val="28"/>
        </w:rPr>
        <w:t>Выдача заявителю результата предоставления муниципальной услуги</w:t>
      </w:r>
    </w:p>
    <w:p w:rsidR="00D55CE7" w:rsidRPr="002A06B8" w:rsidRDefault="00D55CE7" w:rsidP="00D55CE7">
      <w:pPr>
        <w:numPr>
          <w:ilvl w:val="1"/>
          <w:numId w:val="4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w:t>
      </w:r>
      <w:r w:rsidRPr="002A06B8">
        <w:rPr>
          <w:rFonts w:ascii="Times New Roman" w:hAnsi="Times New Roman" w:cs="Times New Roman"/>
          <w:sz w:val="28"/>
          <w:szCs w:val="28"/>
        </w:rPr>
        <w:lastRenderedPageBreak/>
        <w:t xml:space="preserve">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Порядок и сроки передачи Администрацией таких документов в многофункциональный центр определяются Соглашением.</w:t>
      </w:r>
    </w:p>
    <w:p w:rsidR="00D55CE7" w:rsidRPr="002A06B8" w:rsidRDefault="00D55CE7" w:rsidP="00D55CE7">
      <w:pPr>
        <w:numPr>
          <w:ilvl w:val="1"/>
          <w:numId w:val="45"/>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Работник многофункционального центра осуществляет следующие действия:</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определяет статус исполнения запроса заявителя в АИС МФЦ;</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распечатывает результат муниципальной услуги, направленный </w:t>
      </w:r>
      <w:r w:rsidRPr="002A06B8">
        <w:rPr>
          <w:rFonts w:ascii="Times New Roman" w:hAnsi="Times New Roman" w:cs="Times New Roman"/>
          <w:sz w:val="28"/>
          <w:szCs w:val="28"/>
        </w:rPr>
        <w:br/>
        <w:t>в многофункциональный центр в форме электронного документа;</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заверяет экземпляр электронного документа на бумажном носителе </w:t>
      </w:r>
      <w:r w:rsidRPr="002A06B8">
        <w:rPr>
          <w:rFonts w:ascii="Times New Roman" w:hAnsi="Times New Roman" w:cs="Times New Roman"/>
          <w:sz w:val="28"/>
          <w:szCs w:val="28"/>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2A06B8">
        <w:rPr>
          <w:rFonts w:ascii="Times New Roman" w:hAnsi="Times New Roman" w:cs="Times New Roman"/>
          <w:sz w:val="28"/>
          <w:szCs w:val="28"/>
        </w:rPr>
        <w:br/>
        <w:t>с изображением Государственного герба Российской Федерации);</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выдает документы заявителю, при необходимости запрашивает </w:t>
      </w:r>
      <w:r w:rsidRPr="002A06B8">
        <w:rPr>
          <w:rFonts w:ascii="Times New Roman" w:hAnsi="Times New Roman" w:cs="Times New Roman"/>
          <w:sz w:val="28"/>
          <w:szCs w:val="28"/>
        </w:rPr>
        <w:br/>
        <w:t>у заявителя подписи за каждый выданный документ;</w:t>
      </w:r>
    </w:p>
    <w:p w:rsidR="00D55CE7" w:rsidRPr="002A06B8" w:rsidRDefault="00D55CE7" w:rsidP="00D55CE7">
      <w:pPr>
        <w:numPr>
          <w:ilvl w:val="0"/>
          <w:numId w:val="47"/>
        </w:numPr>
        <w:spacing w:after="0" w:line="240" w:lineRule="auto"/>
        <w:ind w:left="0" w:firstLine="709"/>
        <w:contextualSpacing/>
        <w:jc w:val="both"/>
        <w:rPr>
          <w:rFonts w:ascii="Times New Roman" w:hAnsi="Times New Roman" w:cs="Times New Roman"/>
          <w:sz w:val="28"/>
          <w:szCs w:val="28"/>
        </w:rPr>
      </w:pPr>
      <w:r w:rsidRPr="002A06B8">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bookmarkStart w:id="1" w:name="Par20"/>
      <w:bookmarkEnd w:id="1"/>
    </w:p>
    <w:p w:rsidR="00D55CE7" w:rsidRPr="002A06B8" w:rsidRDefault="00D55CE7" w:rsidP="00D55CE7">
      <w:pPr>
        <w:tabs>
          <w:tab w:val="left" w:pos="7920"/>
        </w:tabs>
        <w:spacing w:after="0" w:line="240" w:lineRule="auto"/>
        <w:ind w:firstLine="709"/>
        <w:jc w:val="both"/>
        <w:rPr>
          <w:rFonts w:ascii="Times New Roman" w:hAnsi="Times New Roman" w:cs="Times New Roman"/>
          <w:sz w:val="28"/>
          <w:szCs w:val="28"/>
        </w:rPr>
      </w:pPr>
    </w:p>
    <w:p w:rsidR="00D55CE7" w:rsidRPr="002A06B8" w:rsidRDefault="00D55CE7" w:rsidP="00D55CE7">
      <w:pPr>
        <w:tabs>
          <w:tab w:val="left" w:pos="7920"/>
        </w:tabs>
        <w:spacing w:after="0" w:line="240" w:lineRule="auto"/>
        <w:jc w:val="both"/>
        <w:rPr>
          <w:rFonts w:ascii="Times New Roman" w:hAnsi="Times New Roman" w:cs="Times New Roman"/>
          <w:sz w:val="28"/>
          <w:szCs w:val="28"/>
        </w:rPr>
        <w:sectPr w:rsidR="00D55CE7" w:rsidRPr="002A06B8" w:rsidSect="00562B2B">
          <w:pgSz w:w="11907" w:h="16840" w:code="9"/>
          <w:pgMar w:top="851" w:right="567" w:bottom="851" w:left="1701" w:header="284" w:footer="0" w:gutter="0"/>
          <w:pgNumType w:start="1"/>
          <w:cols w:space="720"/>
          <w:titlePg/>
          <w:docGrid w:linePitch="381"/>
        </w:sectPr>
      </w:pPr>
      <w:bookmarkStart w:id="2" w:name="_GoBack"/>
      <w:bookmarkEnd w:id="2"/>
    </w:p>
    <w:p w:rsidR="00D55CE7" w:rsidRPr="002A06B8" w:rsidRDefault="00D55CE7" w:rsidP="00D55CE7">
      <w:pPr>
        <w:tabs>
          <w:tab w:val="left" w:pos="7920"/>
        </w:tabs>
        <w:spacing w:after="0" w:line="240" w:lineRule="auto"/>
        <w:jc w:val="both"/>
        <w:rPr>
          <w:rFonts w:ascii="Times New Roman" w:hAnsi="Times New Roman" w:cs="Times New Roman"/>
          <w:sz w:val="28"/>
          <w:szCs w:val="28"/>
        </w:rPr>
      </w:pPr>
    </w:p>
    <w:p w:rsidR="002F1E6F" w:rsidRPr="002A06B8" w:rsidRDefault="00D55CE7" w:rsidP="00D65DE5">
      <w:pPr>
        <w:spacing w:after="0" w:line="240" w:lineRule="auto"/>
        <w:rPr>
          <w:rFonts w:ascii="Times New Roman" w:hAnsi="Times New Roman" w:cs="Times New Roman"/>
          <w:sz w:val="24"/>
          <w:szCs w:val="24"/>
        </w:rPr>
      </w:pPr>
      <w:r w:rsidRPr="002A06B8" w:rsidDel="000C3450">
        <w:rPr>
          <w:rFonts w:ascii="Times New Roman" w:hAnsi="Times New Roman" w:cs="Times New Roman"/>
          <w:sz w:val="24"/>
          <w:szCs w:val="24"/>
        </w:rPr>
        <w:t xml:space="preserve">                                                                                   </w:t>
      </w:r>
      <w:r w:rsidR="00D65DE5" w:rsidRPr="002A06B8">
        <w:rPr>
          <w:rFonts w:ascii="Times New Roman" w:hAnsi="Times New Roman" w:cs="Times New Roman"/>
          <w:sz w:val="24"/>
          <w:szCs w:val="24"/>
        </w:rPr>
        <w:tab/>
      </w:r>
      <w:r w:rsidRPr="002A06B8">
        <w:rPr>
          <w:rFonts w:ascii="Times New Roman" w:hAnsi="Times New Roman" w:cs="Times New Roman"/>
          <w:sz w:val="24"/>
          <w:szCs w:val="24"/>
        </w:rPr>
        <w:t>Приложение №1</w:t>
      </w:r>
    </w:p>
    <w:p w:rsidR="00D55CE7" w:rsidRPr="002A06B8" w:rsidRDefault="00D55CE7" w:rsidP="00D55CE7">
      <w:pPr>
        <w:widowControl w:val="0"/>
        <w:tabs>
          <w:tab w:val="left" w:pos="567"/>
        </w:tabs>
        <w:spacing w:after="0" w:line="240" w:lineRule="auto"/>
        <w:ind w:firstLine="567"/>
        <w:contextualSpacing/>
        <w:rPr>
          <w:rFonts w:ascii="Times New Roman" w:hAnsi="Times New Roman" w:cs="Times New Roman"/>
          <w:sz w:val="24"/>
          <w:szCs w:val="28"/>
        </w:rPr>
      </w:pP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00D65DE5" w:rsidRPr="002A06B8">
        <w:rPr>
          <w:rFonts w:ascii="Times New Roman" w:hAnsi="Times New Roman" w:cs="Times New Roman"/>
          <w:sz w:val="24"/>
          <w:szCs w:val="24"/>
        </w:rPr>
        <w:tab/>
      </w:r>
      <w:r w:rsidRPr="002A06B8">
        <w:rPr>
          <w:rFonts w:ascii="Times New Roman" w:hAnsi="Times New Roman" w:cs="Times New Roman"/>
          <w:sz w:val="24"/>
          <w:szCs w:val="24"/>
        </w:rPr>
        <w:t>к</w:t>
      </w:r>
      <w:r w:rsidRPr="002A06B8">
        <w:rPr>
          <w:rFonts w:ascii="Times New Roman" w:hAnsi="Times New Roman" w:cs="Times New Roman"/>
          <w:sz w:val="24"/>
          <w:szCs w:val="28"/>
        </w:rPr>
        <w:t xml:space="preserve"> Административному регламенту</w:t>
      </w:r>
    </w:p>
    <w:p w:rsidR="00D55CE7" w:rsidRPr="002A06B8" w:rsidRDefault="00D55CE7" w:rsidP="00D65DE5">
      <w:pPr>
        <w:widowControl w:val="0"/>
        <w:autoSpaceDE w:val="0"/>
        <w:autoSpaceDN w:val="0"/>
        <w:adjustRightInd w:val="0"/>
        <w:spacing w:after="0" w:line="240" w:lineRule="auto"/>
        <w:ind w:left="5664" w:firstLine="4"/>
        <w:rPr>
          <w:rFonts w:ascii="Times New Roman" w:hAnsi="Times New Roman" w:cs="Times New Roman"/>
          <w:bCs/>
          <w:sz w:val="24"/>
          <w:szCs w:val="24"/>
        </w:rPr>
      </w:pPr>
      <w:r w:rsidRPr="002A06B8">
        <w:rPr>
          <w:rFonts w:ascii="Times New Roman" w:hAnsi="Times New Roman" w:cs="Times New Roman"/>
          <w:sz w:val="24"/>
          <w:szCs w:val="24"/>
        </w:rPr>
        <w:t>«</w:t>
      </w:r>
      <w:r w:rsidRPr="002A06B8">
        <w:rPr>
          <w:rFonts w:ascii="Times New Roman" w:hAnsi="Times New Roman" w:cs="Times New Roman"/>
          <w:bCs/>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4"/>
          <w:szCs w:val="24"/>
        </w:rPr>
        <w:t xml:space="preserve">» </w:t>
      </w:r>
      <w:r w:rsidRPr="002A06B8">
        <w:rPr>
          <w:rFonts w:ascii="Times New Roman" w:hAnsi="Times New Roman" w:cs="Times New Roman"/>
          <w:bCs/>
          <w:sz w:val="24"/>
          <w:szCs w:val="24"/>
        </w:rPr>
        <w:t>в</w:t>
      </w:r>
      <w:r w:rsidRPr="002A06B8">
        <w:rPr>
          <w:rFonts w:ascii="Times New Roman" w:hAnsi="Times New Roman" w:cs="Times New Roman"/>
          <w:bCs/>
          <w:sz w:val="28"/>
          <w:szCs w:val="28"/>
        </w:rPr>
        <w:t xml:space="preserve"> </w:t>
      </w:r>
      <w:r w:rsidRPr="002A06B8">
        <w:rPr>
          <w:rFonts w:ascii="Times New Roman" w:hAnsi="Times New Roman" w:cs="Times New Roman"/>
          <w:bCs/>
          <w:sz w:val="24"/>
          <w:szCs w:val="24"/>
        </w:rPr>
        <w:t xml:space="preserve">сельском поселении </w:t>
      </w:r>
      <w:r w:rsidR="009F55B0" w:rsidRPr="002A06B8">
        <w:rPr>
          <w:rFonts w:ascii="Times New Roman" w:hAnsi="Times New Roman" w:cs="Times New Roman"/>
          <w:bCs/>
          <w:sz w:val="24"/>
          <w:szCs w:val="24"/>
        </w:rPr>
        <w:t>Кубиязовский</w:t>
      </w:r>
      <w:r w:rsidRPr="002A06B8">
        <w:rPr>
          <w:rFonts w:ascii="Times New Roman" w:hAnsi="Times New Roman" w:cs="Times New Roman"/>
          <w:bCs/>
          <w:sz w:val="24"/>
          <w:szCs w:val="24"/>
        </w:rPr>
        <w:t xml:space="preserve">  сельсовет муниципального района Аскинский район Республики Башкортостан</w:t>
      </w:r>
      <w:r w:rsidRPr="002A06B8">
        <w:rPr>
          <w:rFonts w:ascii="Times New Roman" w:hAnsi="Times New Roman" w:cs="Times New Roman"/>
          <w:bCs/>
          <w:sz w:val="28"/>
          <w:szCs w:val="28"/>
        </w:rPr>
        <w:t xml:space="preserve">                                        </w:t>
      </w:r>
    </w:p>
    <w:p w:rsidR="00D55CE7" w:rsidRPr="002A06B8" w:rsidRDefault="00D55CE7" w:rsidP="00D55CE7">
      <w:pPr>
        <w:autoSpaceDE w:val="0"/>
        <w:autoSpaceDN w:val="0"/>
        <w:adjustRightInd w:val="0"/>
        <w:spacing w:after="0" w:line="240" w:lineRule="auto"/>
        <w:ind w:left="3402"/>
        <w:jc w:val="both"/>
        <w:rPr>
          <w:rFonts w:ascii="Times New Roman" w:hAnsi="Times New Roman" w:cs="Times New Roman"/>
          <w:sz w:val="20"/>
          <w:szCs w:val="20"/>
        </w:rPr>
      </w:pPr>
      <w:r w:rsidRPr="002A06B8">
        <w:rPr>
          <w:rFonts w:ascii="Times New Roman" w:hAnsi="Times New Roman" w:cs="Times New Roman"/>
          <w:sz w:val="20"/>
          <w:szCs w:val="20"/>
        </w:rPr>
        <w:t xml:space="preserve">                               </w:t>
      </w:r>
    </w:p>
    <w:p w:rsidR="00D65DE5" w:rsidRPr="002A06B8" w:rsidRDefault="00D65DE5" w:rsidP="00D55CE7">
      <w:pPr>
        <w:autoSpaceDE w:val="0"/>
        <w:autoSpaceDN w:val="0"/>
        <w:adjustRightInd w:val="0"/>
        <w:spacing w:after="0" w:line="240" w:lineRule="auto"/>
        <w:ind w:left="3402"/>
        <w:jc w:val="both"/>
        <w:rPr>
          <w:rFonts w:ascii="Times New Roman" w:hAnsi="Times New Roman" w:cs="Times New Roman"/>
          <w:sz w:val="20"/>
          <w:szCs w:val="20"/>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r w:rsidRPr="002A06B8">
        <w:rPr>
          <w:rFonts w:ascii="Times New Roman" w:hAnsi="Times New Roman" w:cs="Times New Roman"/>
          <w:sz w:val="26"/>
          <w:szCs w:val="28"/>
        </w:rPr>
        <w:t xml:space="preserve">РЕКОМЕНДУЕМАЯ ФОРМА ЗАЯВЛЕНИЯ </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r w:rsidRPr="002A06B8">
        <w:rPr>
          <w:rFonts w:ascii="Times New Roman" w:hAnsi="Times New Roman" w:cs="Times New Roman"/>
          <w:sz w:val="26"/>
          <w:szCs w:val="28"/>
        </w:rPr>
        <w:t>о предоставлении муниципальной услуги «</w:t>
      </w:r>
      <w:r w:rsidRPr="002A06B8">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sz w:val="26"/>
          <w:szCs w:val="28"/>
        </w:rPr>
        <w:t>»</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r w:rsidRPr="002A06B8">
        <w:rPr>
          <w:rFonts w:ascii="Times New Roman" w:hAnsi="Times New Roman" w:cs="Times New Roman"/>
          <w:sz w:val="26"/>
          <w:szCs w:val="26"/>
        </w:rPr>
        <w:t xml:space="preserve"> (для</w:t>
      </w:r>
      <w:r w:rsidRPr="002A06B8">
        <w:rPr>
          <w:rFonts w:ascii="Times New Roman" w:hAnsi="Times New Roman" w:cs="Times New Roman"/>
          <w:sz w:val="26"/>
          <w:szCs w:val="28"/>
        </w:rPr>
        <w:t xml:space="preserve"> юридических лиц</w:t>
      </w:r>
      <w:r w:rsidRPr="002A06B8">
        <w:rPr>
          <w:rFonts w:ascii="Times New Roman" w:hAnsi="Times New Roman" w:cs="Times New Roman"/>
          <w:sz w:val="26"/>
          <w:szCs w:val="26"/>
        </w:rPr>
        <w:t xml:space="preserve"> и </w:t>
      </w:r>
      <w:r w:rsidRPr="002A06B8">
        <w:rPr>
          <w:rFonts w:ascii="Times New Roman" w:hAnsi="Times New Roman" w:cs="Times New Roman"/>
          <w:sz w:val="26"/>
          <w:szCs w:val="28"/>
        </w:rPr>
        <w:t>индивидуальных предпринимателей</w:t>
      </w:r>
      <w:r w:rsidRPr="002A06B8">
        <w:rPr>
          <w:rFonts w:ascii="Times New Roman" w:hAnsi="Times New Roman" w:cs="Times New Roman"/>
          <w:sz w:val="26"/>
          <w:szCs w:val="26"/>
        </w:rPr>
        <w:t>)</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r w:rsidRPr="002A06B8">
        <w:rPr>
          <w:rFonts w:ascii="Times New Roman" w:hAnsi="Times New Roman" w:cs="Times New Roman"/>
          <w:sz w:val="24"/>
          <w:szCs w:val="24"/>
        </w:rPr>
        <w:t>Фирменный бланк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Комиссии по правилам землепользования и застройки</w:t>
      </w: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0"/>
          <w:szCs w:val="20"/>
        </w:rPr>
      </w:pPr>
      <w:r w:rsidRPr="002A06B8">
        <w:rPr>
          <w:rFonts w:ascii="Times New Roman" w:hAnsi="Times New Roman" w:cs="Times New Roman"/>
          <w:sz w:val="28"/>
          <w:szCs w:val="28"/>
        </w:rPr>
        <w:t>поселения (городского округа)</w:t>
      </w:r>
    </w:p>
    <w:p w:rsidR="00D55CE7" w:rsidRPr="002A06B8" w:rsidRDefault="00D65DE5"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о</w:t>
      </w:r>
      <w:r w:rsidR="00D55CE7" w:rsidRPr="002A06B8">
        <w:rPr>
          <w:rFonts w:ascii="Times New Roman" w:hAnsi="Times New Roman" w:cs="Times New Roman"/>
          <w:sz w:val="28"/>
          <w:szCs w:val="28"/>
        </w:rPr>
        <w:t>т _________________________</w:t>
      </w: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(название, организационно-правовая форма юридического лица)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 xml:space="preserve">ИНН: </w:t>
      </w:r>
      <w:r w:rsidRPr="002A06B8">
        <w:rPr>
          <w:rFonts w:ascii="Times New Roman" w:hAnsi="Times New Roman" w:cs="Times New Roman"/>
          <w:sz w:val="28"/>
          <w:szCs w:val="28"/>
        </w:rPr>
        <w:t>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ОГРН:</w:t>
      </w:r>
      <w:r w:rsidRPr="002A06B8">
        <w:rPr>
          <w:rFonts w:ascii="Times New Roman" w:hAnsi="Times New Roman" w:cs="Times New Roman"/>
          <w:sz w:val="28"/>
          <w:szCs w:val="28"/>
        </w:rPr>
        <w:t xml:space="preserve"> 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нахождения юридического лица,</w:t>
      </w:r>
      <w:r w:rsidRPr="002A06B8">
        <w:rPr>
          <w:rFonts w:ascii="Times New Roman" w:hAnsi="Times New Roman" w:cs="Times New Roman"/>
          <w:sz w:val="26"/>
          <w:szCs w:val="26"/>
        </w:rPr>
        <w:t xml:space="preserve"> </w:t>
      </w:r>
      <w:r w:rsidRPr="002A06B8">
        <w:rPr>
          <w:rFonts w:ascii="Times New Roman" w:hAnsi="Times New Roman" w:cs="Times New Roman"/>
          <w:sz w:val="24"/>
          <w:szCs w:val="24"/>
        </w:rPr>
        <w:t>индивидуального предпринимателя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Фактический адрес нахождения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электронной почты:</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8"/>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b/>
          <w:sz w:val="28"/>
          <w:szCs w:val="28"/>
        </w:rPr>
      </w:pPr>
      <w:r w:rsidRPr="002A06B8">
        <w:rPr>
          <w:rFonts w:ascii="Times New Roman" w:hAnsi="Times New Roman" w:cs="Times New Roman"/>
          <w:b/>
          <w:sz w:val="28"/>
          <w:szCs w:val="28"/>
        </w:rPr>
        <w:t>Заявление</w:t>
      </w: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p>
    <w:p w:rsidR="00D55CE7" w:rsidRPr="002A06B8" w:rsidRDefault="00D55CE7" w:rsidP="00D55CE7">
      <w:pPr>
        <w:keepNext/>
        <w:spacing w:after="0" w:line="240" w:lineRule="auto"/>
        <w:ind w:firstLine="426"/>
        <w:jc w:val="both"/>
        <w:rPr>
          <w:rFonts w:ascii="Times New Roman" w:hAnsi="Times New Roman" w:cs="Times New Roman"/>
          <w:i/>
          <w:iCs/>
          <w:sz w:val="28"/>
          <w:szCs w:val="28"/>
        </w:rPr>
      </w:pPr>
      <w:r w:rsidRPr="002A06B8">
        <w:rPr>
          <w:rFonts w:ascii="Times New Roman" w:hAnsi="Times New Roman" w:cs="Times New Roman"/>
          <w:sz w:val="28"/>
          <w:szCs w:val="28"/>
        </w:rP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w:t>
      </w:r>
      <w:r w:rsidRPr="002A06B8">
        <w:rPr>
          <w:rFonts w:ascii="Times New Roman" w:hAnsi="Times New Roman" w:cs="Times New Roman"/>
          <w:sz w:val="28"/>
          <w:szCs w:val="28"/>
        </w:rPr>
        <w:lastRenderedPageBreak/>
        <w:t xml:space="preserve">____________________________________________________________________  </w:t>
      </w:r>
      <w:r w:rsidRPr="002A06B8">
        <w:rPr>
          <w:rFonts w:ascii="Times New Roman" w:hAnsi="Times New Roman" w:cs="Times New Roman"/>
          <w:i/>
          <w:iCs/>
          <w:sz w:val="28"/>
          <w:szCs w:val="28"/>
        </w:rPr>
        <w:t xml:space="preserve">(полное наименование объекта капитального строительства согласно проектной документации) </w:t>
      </w:r>
    </w:p>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расположенного по адресу: __________________________________________</w:t>
      </w:r>
    </w:p>
    <w:p w:rsidR="00D55CE7" w:rsidRPr="002A06B8" w:rsidRDefault="00D55CE7" w:rsidP="00D55CE7">
      <w:pPr>
        <w:spacing w:after="0" w:line="240" w:lineRule="auto"/>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__________________________________________________________________,</w:t>
      </w: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с кадастровым номером _____________________________________________   </w:t>
      </w: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площадью ______________</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i/>
          <w:iCs/>
          <w:sz w:val="28"/>
          <w:szCs w:val="28"/>
        </w:rPr>
      </w:pPr>
      <w:r w:rsidRPr="002A06B8">
        <w:rPr>
          <w:rFonts w:ascii="Times New Roman" w:hAnsi="Times New Roman" w:cs="Times New Roman"/>
          <w:sz w:val="28"/>
          <w:szCs w:val="28"/>
        </w:rPr>
        <w:t xml:space="preserve">в части __________________________________________________________ </w:t>
      </w:r>
      <w:r w:rsidRPr="002A06B8">
        <w:rPr>
          <w:rFonts w:ascii="Times New Roman" w:hAnsi="Times New Roman" w:cs="Times New Roman"/>
          <w:i/>
          <w:iCs/>
          <w:sz w:val="28"/>
          <w:szCs w:val="28"/>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8"/>
          <w:szCs w:val="28"/>
        </w:rPr>
      </w:pPr>
      <w:r w:rsidRPr="002A06B8">
        <w:rPr>
          <w:rFonts w:ascii="Times New Roman" w:hAnsi="Times New Roman" w:cs="Times New Roman"/>
          <w:sz w:val="28"/>
          <w:szCs w:val="28"/>
        </w:rPr>
        <w:t>Данное разрешение необходимо для _________________________________</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i/>
          <w:iCs/>
          <w:sz w:val="28"/>
          <w:szCs w:val="28"/>
        </w:rPr>
      </w:pPr>
      <w:r w:rsidRPr="002A06B8">
        <w:rPr>
          <w:rFonts w:ascii="Times New Roman" w:hAnsi="Times New Roman" w:cs="Times New Roman"/>
          <w:sz w:val="28"/>
          <w:szCs w:val="28"/>
        </w:rPr>
        <w:t xml:space="preserve">                                               </w:t>
      </w:r>
      <w:r w:rsidRPr="002A06B8">
        <w:rPr>
          <w:rFonts w:ascii="Times New Roman" w:hAnsi="Times New Roman" w:cs="Times New Roman"/>
          <w:i/>
          <w:iCs/>
          <w:sz w:val="28"/>
          <w:szCs w:val="28"/>
        </w:rPr>
        <w:t>(указывается цель предоставления разрешения)</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i/>
          <w:iCs/>
          <w:sz w:val="28"/>
          <w:szCs w:val="28"/>
        </w:rPr>
      </w:pP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8"/>
          <w:szCs w:val="28"/>
        </w:rPr>
      </w:pPr>
      <w:r w:rsidRPr="002A06B8">
        <w:rPr>
          <w:rFonts w:ascii="Times New Roman" w:hAnsi="Times New Roman" w:cs="Times New Roman"/>
          <w:sz w:val="28"/>
          <w:szCs w:val="28"/>
        </w:rPr>
        <w:t>Способ получения заявителем результата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Администрацию;</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отправления;</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 виде электронного документа, который направляется заявителю в личный кабинет РПГУ.</w:t>
      </w:r>
    </w:p>
    <w:p w:rsidR="00D55CE7" w:rsidRPr="002A06B8" w:rsidRDefault="00D55CE7" w:rsidP="00D55CE7">
      <w:pPr>
        <w:widowControl w:val="0"/>
        <w:tabs>
          <w:tab w:val="left" w:pos="567"/>
        </w:tabs>
        <w:spacing w:after="0" w:line="240" w:lineRule="auto"/>
        <w:ind w:firstLine="567"/>
        <w:contextualSpacing/>
        <w:jc w:val="right"/>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5CE7" w:rsidRPr="002A06B8" w:rsidTr="00D65DE5">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r>
      <w:tr w:rsidR="00D55CE7" w:rsidRPr="002A06B8" w:rsidTr="00D65DE5">
        <w:tc>
          <w:tcPr>
            <w:tcW w:w="3190" w:type="dxa"/>
            <w:tcBorders>
              <w:top w:val="single" w:sz="4" w:space="0" w:color="auto"/>
            </w:tcBorders>
          </w:tcPr>
          <w:p w:rsidR="00D55CE7" w:rsidRPr="002A06B8" w:rsidRDefault="00D55CE7" w:rsidP="00D55CE7">
            <w:pPr>
              <w:autoSpaceDE w:val="0"/>
              <w:autoSpaceDN w:val="0"/>
              <w:adjustRightInd w:val="0"/>
              <w:jc w:val="center"/>
              <w:rPr>
                <w:sz w:val="24"/>
                <w:szCs w:val="28"/>
              </w:rPr>
            </w:pPr>
            <w:r w:rsidRPr="002A06B8">
              <w:rPr>
                <w:sz w:val="24"/>
                <w:szCs w:val="28"/>
              </w:rPr>
              <w:t>(наименование</w:t>
            </w:r>
            <w:r w:rsidRPr="002A06B8">
              <w:rPr>
                <w:sz w:val="24"/>
                <w:szCs w:val="24"/>
              </w:rPr>
              <w:t xml:space="preserve"> должности руководителя юридического лица</w:t>
            </w:r>
            <w:r w:rsidRPr="002A06B8">
              <w:rPr>
                <w:sz w:val="24"/>
                <w:szCs w:val="28"/>
              </w:rPr>
              <w:t>)</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(подпись руководителя юридического лица,</w:t>
            </w:r>
            <w:r w:rsidRPr="002A06B8">
              <w:rPr>
                <w:sz w:val="26"/>
                <w:szCs w:val="26"/>
              </w:rPr>
              <w:t xml:space="preserve"> </w:t>
            </w:r>
            <w:r w:rsidRPr="002A06B8">
              <w:rPr>
                <w:sz w:val="24"/>
                <w:szCs w:val="24"/>
              </w:rPr>
              <w:t>индивидуального предпринимателя, уполномоченного представителя)</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r w:rsidRPr="002A06B8">
        <w:rPr>
          <w:rFonts w:ascii="Times New Roman" w:hAnsi="Times New Roman" w:cs="Times New Roman"/>
          <w:sz w:val="24"/>
          <w:szCs w:val="24"/>
        </w:rPr>
        <w:t>М.П. (при наличии)</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Реквизиты документа, удостоверяющего личность уполномоченного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widowControl w:val="0"/>
        <w:tabs>
          <w:tab w:val="left" w:pos="567"/>
        </w:tabs>
        <w:spacing w:after="0" w:line="240" w:lineRule="auto"/>
        <w:ind w:firstLine="567"/>
        <w:contextualSpacing/>
        <w:jc w:val="right"/>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right"/>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right"/>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right"/>
        <w:rPr>
          <w:rFonts w:ascii="Times New Roman" w:hAnsi="Times New Roman" w:cs="Times New Roman"/>
          <w:sz w:val="28"/>
          <w:szCs w:val="28"/>
        </w:rPr>
        <w:sectPr w:rsidR="00D55CE7" w:rsidRPr="002A06B8" w:rsidSect="00562B2B">
          <w:pgSz w:w="11907" w:h="16840" w:code="9"/>
          <w:pgMar w:top="851" w:right="567" w:bottom="1134" w:left="1701" w:header="284" w:footer="0" w:gutter="0"/>
          <w:pgNumType w:start="1"/>
          <w:cols w:space="720"/>
          <w:titlePg/>
          <w:docGrid w:linePitch="381"/>
        </w:sect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0"/>
          <w:szCs w:val="20"/>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6"/>
        </w:rPr>
      </w:pPr>
      <w:r w:rsidRPr="002A06B8">
        <w:rPr>
          <w:rFonts w:ascii="Times New Roman" w:hAnsi="Times New Roman" w:cs="Times New Roman"/>
          <w:sz w:val="26"/>
          <w:szCs w:val="26"/>
        </w:rPr>
        <w:t xml:space="preserve">РЕКОМЕНДУЕМАЯ ФОРМА ЗАЯВЛЕНИЯ </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6"/>
        </w:rPr>
      </w:pPr>
      <w:r w:rsidRPr="002A06B8">
        <w:rPr>
          <w:rFonts w:ascii="Times New Roman" w:hAnsi="Times New Roman" w:cs="Times New Roman"/>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5CE7" w:rsidRPr="002A06B8" w:rsidRDefault="00D55CE7" w:rsidP="00D55CE7">
      <w:pPr>
        <w:tabs>
          <w:tab w:val="left" w:pos="3262"/>
          <w:tab w:val="center" w:pos="4961"/>
        </w:tabs>
        <w:autoSpaceDE w:val="0"/>
        <w:autoSpaceDN w:val="0"/>
        <w:adjustRightInd w:val="0"/>
        <w:spacing w:after="0" w:line="240" w:lineRule="auto"/>
        <w:rPr>
          <w:rFonts w:ascii="Times New Roman" w:hAnsi="Times New Roman" w:cs="Times New Roman"/>
          <w:sz w:val="26"/>
          <w:szCs w:val="26"/>
        </w:rPr>
      </w:pPr>
      <w:r w:rsidRPr="002A06B8">
        <w:rPr>
          <w:rFonts w:ascii="Times New Roman" w:hAnsi="Times New Roman" w:cs="Times New Roman"/>
          <w:sz w:val="26"/>
          <w:szCs w:val="26"/>
        </w:rPr>
        <w:tab/>
      </w:r>
      <w:r w:rsidRPr="002A06B8">
        <w:rPr>
          <w:rFonts w:ascii="Times New Roman" w:hAnsi="Times New Roman" w:cs="Times New Roman"/>
          <w:sz w:val="26"/>
          <w:szCs w:val="26"/>
        </w:rPr>
        <w:tab/>
        <w:t xml:space="preserve"> (для физических лиц)</w:t>
      </w:r>
    </w:p>
    <w:p w:rsidR="00D55CE7" w:rsidRPr="002A06B8" w:rsidRDefault="00D55CE7" w:rsidP="00D55CE7">
      <w:pPr>
        <w:tabs>
          <w:tab w:val="left" w:pos="3262"/>
          <w:tab w:val="center" w:pos="4961"/>
        </w:tabs>
        <w:autoSpaceDE w:val="0"/>
        <w:autoSpaceDN w:val="0"/>
        <w:adjustRightInd w:val="0"/>
        <w:spacing w:after="0" w:line="240" w:lineRule="auto"/>
        <w:rPr>
          <w:rFonts w:ascii="Times New Roman" w:hAnsi="Times New Roman" w:cs="Times New Roman"/>
          <w:sz w:val="26"/>
          <w:szCs w:val="26"/>
        </w:rPr>
      </w:pPr>
    </w:p>
    <w:p w:rsidR="00D55CE7" w:rsidRPr="002A06B8" w:rsidRDefault="00D55CE7" w:rsidP="00D55CE7">
      <w:pPr>
        <w:pBdr>
          <w:bottom w:val="single" w:sz="12" w:space="1" w:color="auto"/>
        </w:pBdr>
        <w:autoSpaceDE w:val="0"/>
        <w:autoSpaceDN w:val="0"/>
        <w:adjustRightInd w:val="0"/>
        <w:spacing w:after="0" w:line="240" w:lineRule="auto"/>
        <w:ind w:left="5245"/>
        <w:rPr>
          <w:rFonts w:ascii="Times New Roman" w:hAnsi="Times New Roman" w:cs="Times New Roman"/>
          <w:sz w:val="26"/>
          <w:szCs w:val="26"/>
        </w:rPr>
      </w:pPr>
      <w:r w:rsidRPr="002A06B8">
        <w:rPr>
          <w:rFonts w:ascii="Times New Roman" w:hAnsi="Times New Roman" w:cs="Times New Roman"/>
          <w:sz w:val="26"/>
          <w:szCs w:val="26"/>
        </w:rPr>
        <w:t>Комиссии по правилам</w:t>
      </w:r>
    </w:p>
    <w:p w:rsidR="00D55CE7" w:rsidRPr="002A06B8" w:rsidRDefault="00D55CE7" w:rsidP="00D55CE7">
      <w:pPr>
        <w:pBdr>
          <w:bottom w:val="single" w:sz="12" w:space="1" w:color="auto"/>
        </w:pBdr>
        <w:autoSpaceDE w:val="0"/>
        <w:autoSpaceDN w:val="0"/>
        <w:adjustRightInd w:val="0"/>
        <w:spacing w:after="0" w:line="240" w:lineRule="auto"/>
        <w:ind w:left="5245"/>
        <w:rPr>
          <w:rFonts w:ascii="Times New Roman" w:hAnsi="Times New Roman" w:cs="Times New Roman"/>
          <w:sz w:val="26"/>
          <w:szCs w:val="26"/>
        </w:rPr>
      </w:pPr>
      <w:r w:rsidRPr="002A06B8">
        <w:rPr>
          <w:rFonts w:ascii="Times New Roman" w:hAnsi="Times New Roman" w:cs="Times New Roman"/>
          <w:sz w:val="26"/>
          <w:szCs w:val="26"/>
        </w:rPr>
        <w:t>землепользования и застройки</w:t>
      </w:r>
    </w:p>
    <w:p w:rsidR="00D55CE7" w:rsidRPr="002A06B8" w:rsidRDefault="00D55CE7" w:rsidP="00D55CE7">
      <w:pPr>
        <w:pBdr>
          <w:bottom w:val="single" w:sz="12" w:space="1" w:color="auto"/>
        </w:pBdr>
        <w:autoSpaceDE w:val="0"/>
        <w:autoSpaceDN w:val="0"/>
        <w:adjustRightInd w:val="0"/>
        <w:spacing w:after="0" w:line="240" w:lineRule="auto"/>
        <w:ind w:left="5245"/>
        <w:rPr>
          <w:rFonts w:ascii="Times New Roman" w:hAnsi="Times New Roman" w:cs="Times New Roman"/>
          <w:sz w:val="26"/>
          <w:szCs w:val="26"/>
        </w:rPr>
      </w:pPr>
    </w:p>
    <w:p w:rsidR="00D55CE7" w:rsidRPr="002A06B8" w:rsidRDefault="00D65DE5" w:rsidP="00D55CE7">
      <w:pPr>
        <w:autoSpaceDE w:val="0"/>
        <w:autoSpaceDN w:val="0"/>
        <w:adjustRightInd w:val="0"/>
        <w:spacing w:after="0" w:line="240" w:lineRule="auto"/>
        <w:ind w:left="5245"/>
        <w:rPr>
          <w:rFonts w:ascii="Times New Roman" w:hAnsi="Times New Roman" w:cs="Times New Roman"/>
          <w:sz w:val="26"/>
          <w:szCs w:val="26"/>
        </w:rPr>
      </w:pPr>
      <w:r w:rsidRPr="002A06B8">
        <w:rPr>
          <w:rFonts w:ascii="Times New Roman" w:hAnsi="Times New Roman" w:cs="Times New Roman"/>
          <w:sz w:val="26"/>
          <w:szCs w:val="26"/>
        </w:rPr>
        <w:t>п</w:t>
      </w:r>
      <w:r w:rsidR="00D55CE7" w:rsidRPr="002A06B8">
        <w:rPr>
          <w:rFonts w:ascii="Times New Roman" w:hAnsi="Times New Roman" w:cs="Times New Roman"/>
          <w:sz w:val="26"/>
          <w:szCs w:val="26"/>
        </w:rPr>
        <w:t>оселения (городского округа)</w:t>
      </w:r>
    </w:p>
    <w:p w:rsidR="00D55CE7" w:rsidRPr="002A06B8" w:rsidRDefault="00D65DE5"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6"/>
          <w:szCs w:val="26"/>
        </w:rPr>
        <w:t>о</w:t>
      </w:r>
      <w:r w:rsidR="00D55CE7" w:rsidRPr="002A06B8">
        <w:rPr>
          <w:rFonts w:ascii="Times New Roman" w:hAnsi="Times New Roman" w:cs="Times New Roman"/>
          <w:sz w:val="26"/>
          <w:szCs w:val="26"/>
        </w:rPr>
        <w:t>т</w:t>
      </w:r>
      <w:r w:rsidR="00D55CE7" w:rsidRPr="002A06B8">
        <w:rPr>
          <w:rFonts w:ascii="Times New Roman" w:hAnsi="Times New Roman" w:cs="Times New Roman"/>
          <w:sz w:val="28"/>
          <w:szCs w:val="28"/>
        </w:rPr>
        <w:t xml:space="preserve"> 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w:t>
      </w:r>
    </w:p>
    <w:p w:rsidR="00D55CE7" w:rsidRPr="002A06B8" w:rsidRDefault="00D55CE7" w:rsidP="00D55CE7">
      <w:pPr>
        <w:autoSpaceDE w:val="0"/>
        <w:autoSpaceDN w:val="0"/>
        <w:adjustRightInd w:val="0"/>
        <w:spacing w:after="0" w:line="240" w:lineRule="auto"/>
        <w:ind w:left="5245"/>
        <w:jc w:val="center"/>
        <w:rPr>
          <w:rFonts w:ascii="Times New Roman" w:hAnsi="Times New Roman" w:cs="Times New Roman"/>
          <w:sz w:val="20"/>
          <w:szCs w:val="20"/>
        </w:rPr>
      </w:pPr>
      <w:r w:rsidRPr="002A06B8">
        <w:rPr>
          <w:rFonts w:ascii="Times New Roman" w:hAnsi="Times New Roman" w:cs="Times New Roman"/>
          <w:sz w:val="20"/>
          <w:szCs w:val="20"/>
        </w:rPr>
        <w:t>(ФИО, отчество –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Реквизиты основного документа, удостоверяющего личность:</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w:t>
      </w:r>
    </w:p>
    <w:p w:rsidR="00D55CE7" w:rsidRPr="002A06B8" w:rsidRDefault="00D55CE7" w:rsidP="00D55CE7">
      <w:pPr>
        <w:autoSpaceDE w:val="0"/>
        <w:autoSpaceDN w:val="0"/>
        <w:adjustRightInd w:val="0"/>
        <w:spacing w:after="0" w:line="240" w:lineRule="auto"/>
        <w:ind w:left="5245"/>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жительства (пребывания):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электронной почты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6"/>
          <w:szCs w:val="28"/>
        </w:rPr>
      </w:pP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6"/>
          <w:szCs w:val="28"/>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b/>
          <w:sz w:val="28"/>
          <w:szCs w:val="28"/>
        </w:rPr>
      </w:pPr>
      <w:r w:rsidRPr="002A06B8">
        <w:rPr>
          <w:rFonts w:ascii="Times New Roman" w:hAnsi="Times New Roman" w:cs="Times New Roman"/>
          <w:b/>
          <w:sz w:val="28"/>
          <w:szCs w:val="28"/>
        </w:rPr>
        <w:t>Заявление</w:t>
      </w: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6"/>
          <w:szCs w:val="26"/>
        </w:rPr>
      </w:pPr>
    </w:p>
    <w:p w:rsidR="00D55CE7" w:rsidRPr="002A06B8" w:rsidRDefault="00D55CE7" w:rsidP="00D55CE7">
      <w:pPr>
        <w:keepNext/>
        <w:spacing w:after="0" w:line="240" w:lineRule="auto"/>
        <w:ind w:firstLine="426"/>
        <w:jc w:val="both"/>
        <w:rPr>
          <w:rFonts w:ascii="Times New Roman" w:hAnsi="Times New Roman" w:cs="Times New Roman"/>
          <w:i/>
          <w:iCs/>
          <w:sz w:val="28"/>
          <w:szCs w:val="28"/>
        </w:rPr>
      </w:pPr>
      <w:r w:rsidRPr="002A06B8">
        <w:rPr>
          <w:rFonts w:ascii="Times New Roman" w:hAnsi="Times New Roman" w:cs="Times New Roman"/>
          <w:sz w:val="28"/>
          <w:szCs w:val="28"/>
        </w:rP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sidRPr="002A06B8">
        <w:rPr>
          <w:rFonts w:ascii="Times New Roman" w:hAnsi="Times New Roman" w:cs="Times New Roman"/>
          <w:i/>
          <w:iCs/>
          <w:sz w:val="28"/>
          <w:szCs w:val="28"/>
        </w:rPr>
        <w:t xml:space="preserve">(полное наименование объекта капитального строительства согласно проектной документации) </w:t>
      </w:r>
    </w:p>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расположенного по адресу: __________________________________________</w:t>
      </w:r>
    </w:p>
    <w:p w:rsidR="00D55CE7" w:rsidRPr="002A06B8" w:rsidRDefault="00D55CE7" w:rsidP="00D55CE7">
      <w:pPr>
        <w:spacing w:after="0" w:line="240" w:lineRule="auto"/>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__________________________________________________________________,</w:t>
      </w:r>
    </w:p>
    <w:p w:rsidR="00D55CE7" w:rsidRPr="002A06B8" w:rsidRDefault="00D55CE7" w:rsidP="00D55CE7">
      <w:pPr>
        <w:widowControl w:val="0"/>
        <w:tabs>
          <w:tab w:val="left" w:pos="567"/>
        </w:tabs>
        <w:spacing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 xml:space="preserve">с кадастровым номером _____________________________________________   </w:t>
      </w:r>
    </w:p>
    <w:p w:rsidR="00D55CE7" w:rsidRPr="002A06B8" w:rsidRDefault="00D55CE7" w:rsidP="00D55CE7">
      <w:pPr>
        <w:widowControl w:val="0"/>
        <w:tabs>
          <w:tab w:val="left" w:pos="567"/>
        </w:tabs>
        <w:spacing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площадью ______________</w:t>
      </w:r>
    </w:p>
    <w:p w:rsidR="00D55CE7" w:rsidRPr="002A06B8" w:rsidRDefault="00D55CE7" w:rsidP="00D55CE7">
      <w:pPr>
        <w:widowControl w:val="0"/>
        <w:tabs>
          <w:tab w:val="left" w:pos="567"/>
        </w:tabs>
        <w:spacing w:line="240" w:lineRule="auto"/>
        <w:ind w:firstLine="567"/>
        <w:contextualSpacing/>
        <w:jc w:val="both"/>
        <w:rPr>
          <w:rFonts w:ascii="Times New Roman" w:hAnsi="Times New Roman" w:cs="Times New Roman"/>
          <w:i/>
          <w:iCs/>
          <w:sz w:val="28"/>
          <w:szCs w:val="28"/>
        </w:rPr>
      </w:pPr>
      <w:r w:rsidRPr="002A06B8">
        <w:rPr>
          <w:rFonts w:ascii="Times New Roman" w:hAnsi="Times New Roman" w:cs="Times New Roman"/>
          <w:sz w:val="28"/>
          <w:szCs w:val="28"/>
        </w:rPr>
        <w:t xml:space="preserve">в части __________________________________________________________ </w:t>
      </w:r>
      <w:r w:rsidRPr="002A06B8">
        <w:rPr>
          <w:rFonts w:ascii="Times New Roman" w:hAnsi="Times New Roman" w:cs="Times New Roman"/>
          <w:i/>
          <w:iCs/>
          <w:sz w:val="28"/>
          <w:szCs w:val="28"/>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D55CE7" w:rsidRPr="002A06B8" w:rsidRDefault="00D55CE7" w:rsidP="00D55CE7">
      <w:pPr>
        <w:widowControl w:val="0"/>
        <w:tabs>
          <w:tab w:val="left" w:pos="567"/>
        </w:tabs>
        <w:spacing w:line="240" w:lineRule="auto"/>
        <w:ind w:firstLine="567"/>
        <w:contextualSpacing/>
        <w:jc w:val="both"/>
        <w:rPr>
          <w:rFonts w:ascii="Times New Roman" w:hAnsi="Times New Roman" w:cs="Times New Roman"/>
          <w:sz w:val="28"/>
          <w:szCs w:val="28"/>
        </w:rPr>
      </w:pPr>
      <w:r w:rsidRPr="002A06B8">
        <w:rPr>
          <w:rFonts w:ascii="Times New Roman" w:hAnsi="Times New Roman" w:cs="Times New Roman"/>
          <w:sz w:val="28"/>
          <w:szCs w:val="28"/>
        </w:rPr>
        <w:t>Данное разрешение необходимо для _________________________________</w:t>
      </w:r>
    </w:p>
    <w:p w:rsidR="00D55CE7" w:rsidRPr="002A06B8" w:rsidRDefault="00D55CE7" w:rsidP="00D55CE7">
      <w:pPr>
        <w:widowControl w:val="0"/>
        <w:tabs>
          <w:tab w:val="left" w:pos="567"/>
        </w:tabs>
        <w:spacing w:line="240" w:lineRule="auto"/>
        <w:ind w:firstLine="567"/>
        <w:contextualSpacing/>
        <w:jc w:val="both"/>
        <w:rPr>
          <w:rFonts w:ascii="Times New Roman" w:hAnsi="Times New Roman" w:cs="Times New Roman"/>
          <w:i/>
          <w:iCs/>
          <w:sz w:val="28"/>
          <w:szCs w:val="28"/>
        </w:rPr>
      </w:pPr>
      <w:r w:rsidRPr="002A06B8">
        <w:rPr>
          <w:rFonts w:ascii="Times New Roman" w:hAnsi="Times New Roman" w:cs="Times New Roman"/>
          <w:sz w:val="28"/>
          <w:szCs w:val="28"/>
        </w:rPr>
        <w:t xml:space="preserve">                                               </w:t>
      </w:r>
      <w:r w:rsidRPr="002A06B8">
        <w:rPr>
          <w:rFonts w:ascii="Times New Roman" w:hAnsi="Times New Roman" w:cs="Times New Roman"/>
          <w:i/>
          <w:iCs/>
          <w:sz w:val="28"/>
          <w:szCs w:val="28"/>
        </w:rPr>
        <w:t>(указывается цель предоставления разрешения)</w:t>
      </w:r>
    </w:p>
    <w:p w:rsidR="00D55CE7" w:rsidRPr="002A06B8" w:rsidRDefault="00D55CE7" w:rsidP="00D55CE7">
      <w:pPr>
        <w:keepNext/>
        <w:spacing w:after="0" w:line="240" w:lineRule="auto"/>
        <w:ind w:firstLine="426"/>
        <w:jc w:val="both"/>
        <w:rPr>
          <w:rFonts w:ascii="Times New Roman" w:hAnsi="Times New Roman" w:cs="Times New Roman"/>
          <w:sz w:val="28"/>
          <w:szCs w:val="28"/>
        </w:rPr>
      </w:pPr>
    </w:p>
    <w:p w:rsidR="00D55CE7" w:rsidRPr="002A06B8" w:rsidRDefault="00D55CE7" w:rsidP="00D55CE7">
      <w:pPr>
        <w:keepNext/>
        <w:spacing w:after="0" w:line="240" w:lineRule="auto"/>
        <w:ind w:firstLine="426"/>
        <w:jc w:val="both"/>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6"/>
          <w:szCs w:val="26"/>
        </w:rPr>
      </w:pPr>
    </w:p>
    <w:p w:rsidR="00D55CE7" w:rsidRPr="002A06B8" w:rsidRDefault="00D55CE7" w:rsidP="00D55CE7">
      <w:pPr>
        <w:widowControl w:val="0"/>
        <w:tabs>
          <w:tab w:val="left" w:pos="567"/>
        </w:tabs>
        <w:spacing w:after="0" w:line="240" w:lineRule="auto"/>
        <w:ind w:firstLine="567"/>
        <w:contextualSpacing/>
        <w:jc w:val="both"/>
        <w:rPr>
          <w:rFonts w:ascii="Times New Roman" w:hAnsi="Times New Roman" w:cs="Times New Roman"/>
          <w:sz w:val="28"/>
          <w:szCs w:val="28"/>
        </w:rPr>
      </w:pPr>
      <w:r w:rsidRPr="002A06B8">
        <w:rPr>
          <w:rFonts w:ascii="Times New Roman" w:hAnsi="Times New Roman" w:cs="Times New Roman"/>
          <w:sz w:val="28"/>
          <w:szCs w:val="28"/>
        </w:rPr>
        <w:lastRenderedPageBreak/>
        <w:t>Способ получения заявителем результата муниципальной услуги:</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Администрацию;</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отправления;</w:t>
      </w:r>
    </w:p>
    <w:p w:rsidR="00D55CE7" w:rsidRPr="002A06B8" w:rsidRDefault="00D55CE7" w:rsidP="00D55C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D55CE7" w:rsidRPr="002A06B8" w:rsidRDefault="00D55CE7" w:rsidP="00D55C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A06B8">
        <w:rPr>
          <w:rFonts w:ascii="Times New Roman" w:hAnsi="Times New Roman" w:cs="Times New Roman"/>
          <w:sz w:val="28"/>
          <w:szCs w:val="28"/>
        </w:rPr>
        <w:t>в виде электронного документа, который направляется заявителю в личный кабинет на РПГУ.</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К заявлению прилагаются:</w:t>
      </w:r>
    </w:p>
    <w:p w:rsidR="00D55CE7" w:rsidRPr="002A06B8" w:rsidRDefault="00D55CE7" w:rsidP="00D55CE7">
      <w:pPr>
        <w:numPr>
          <w:ilvl w:val="0"/>
          <w:numId w:val="48"/>
        </w:numPr>
        <w:autoSpaceDE w:val="0"/>
        <w:autoSpaceDN w:val="0"/>
        <w:adjustRightInd w:val="0"/>
        <w:spacing w:after="0"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документ, подтверждающий полномочия представителя (в случае обращения за получением муниципальной услуги представителя);</w:t>
      </w:r>
    </w:p>
    <w:p w:rsidR="00D55CE7" w:rsidRPr="002A06B8" w:rsidRDefault="00D55CE7" w:rsidP="00D55CE7">
      <w:pPr>
        <w:numPr>
          <w:ilvl w:val="0"/>
          <w:numId w:val="48"/>
        </w:numPr>
        <w:autoSpaceDE w:val="0"/>
        <w:autoSpaceDN w:val="0"/>
        <w:adjustRightInd w:val="0"/>
        <w:spacing w:after="0" w:line="240" w:lineRule="auto"/>
        <w:contextualSpacing/>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     ____________________________    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 xml:space="preserve">            (дата)                                    (подпись)                      (Ф.И.О, отчество – при наличии)</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8"/>
          <w:szCs w:val="28"/>
        </w:rPr>
      </w:pPr>
      <w:r w:rsidRPr="002A06B8">
        <w:rPr>
          <w:rFonts w:ascii="Times New Roman" w:hAnsi="Times New Roman" w:cs="Times New Roman"/>
          <w:sz w:val="28"/>
          <w:szCs w:val="28"/>
        </w:rPr>
        <w:t>Реквизиты документа, удостоверяющего личность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0"/>
          <w:szCs w:val="20"/>
        </w:rPr>
      </w:pPr>
      <w:r w:rsidRPr="002A06B8">
        <w:rPr>
          <w:rFonts w:ascii="Times New Roman" w:hAnsi="Times New Roman" w:cs="Times New Roman"/>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2A06B8">
        <w:rPr>
          <w:rFonts w:ascii="Times New Roman" w:hAnsi="Times New Roman" w:cs="Times New Roman"/>
          <w:sz w:val="24"/>
          <w:szCs w:val="24"/>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0"/>
          <w:szCs w:val="20"/>
        </w:rPr>
      </w:pPr>
      <w:r w:rsidRPr="002A06B8">
        <w:rPr>
          <w:rFonts w:ascii="Times New Roman" w:hAnsi="Times New Roman" w:cs="Times New Roman"/>
          <w:sz w:val="20"/>
          <w:szCs w:val="20"/>
        </w:rPr>
        <w:t>«________» ____________» __________г.                                                                   _________________________</w:t>
      </w: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0"/>
          <w:szCs w:val="20"/>
        </w:rPr>
      </w:pPr>
      <w:r w:rsidRPr="002A06B8">
        <w:rPr>
          <w:rFonts w:ascii="Times New Roman" w:hAnsi="Times New Roman" w:cs="Times New Roman"/>
          <w:sz w:val="20"/>
          <w:szCs w:val="20"/>
        </w:rPr>
        <w:t xml:space="preserve">   </w:t>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t xml:space="preserve"> (подпись заявителя/представителя</w:t>
      </w: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0"/>
          <w:szCs w:val="20"/>
        </w:rPr>
      </w:pP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r>
      <w:r w:rsidRPr="002A06B8">
        <w:rPr>
          <w:rFonts w:ascii="Times New Roman" w:hAnsi="Times New Roman" w:cs="Times New Roman"/>
          <w:sz w:val="20"/>
          <w:szCs w:val="20"/>
        </w:rPr>
        <w:tab/>
        <w:t>с расшифровкой)</w:t>
      </w: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r w:rsidRPr="002A06B8">
        <w:rPr>
          <w:rFonts w:ascii="Times New Roman" w:hAnsi="Times New Roman" w:cs="Times New Roman"/>
          <w:sz w:val="28"/>
          <w:szCs w:val="28"/>
        </w:rPr>
        <w:tab/>
      </w: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sectPr w:rsidR="00D55CE7" w:rsidRPr="002A06B8" w:rsidSect="00562B2B">
          <w:pgSz w:w="11907" w:h="16840" w:code="9"/>
          <w:pgMar w:top="851" w:right="567" w:bottom="1134" w:left="1701" w:header="284" w:footer="0" w:gutter="0"/>
          <w:pgNumType w:start="1"/>
          <w:cols w:space="720"/>
          <w:titlePg/>
          <w:docGrid w:linePitch="381"/>
        </w:sectPr>
      </w:pPr>
    </w:p>
    <w:p w:rsidR="002F1E6F" w:rsidRPr="002A06B8" w:rsidRDefault="00D55CE7" w:rsidP="00D65DE5">
      <w:pPr>
        <w:spacing w:after="0" w:line="240" w:lineRule="auto"/>
        <w:rPr>
          <w:rFonts w:ascii="Times New Roman" w:hAnsi="Times New Roman" w:cs="Times New Roman"/>
          <w:sz w:val="24"/>
          <w:szCs w:val="24"/>
        </w:rPr>
      </w:pPr>
      <w:r w:rsidRPr="002A06B8" w:rsidDel="000C3450">
        <w:rPr>
          <w:rFonts w:ascii="Times New Roman" w:hAnsi="Times New Roman" w:cs="Times New Roman"/>
          <w:sz w:val="24"/>
          <w:szCs w:val="24"/>
        </w:rPr>
        <w:lastRenderedPageBreak/>
        <w:t xml:space="preserve">                                                                                  </w:t>
      </w:r>
      <w:r w:rsidRPr="002A06B8">
        <w:rPr>
          <w:rFonts w:ascii="Times New Roman" w:hAnsi="Times New Roman" w:cs="Times New Roman"/>
          <w:sz w:val="24"/>
          <w:szCs w:val="24"/>
        </w:rPr>
        <w:t>Приложение № 2</w:t>
      </w:r>
    </w:p>
    <w:p w:rsidR="00D55CE7" w:rsidRPr="002A06B8" w:rsidRDefault="00D55CE7" w:rsidP="00D55CE7">
      <w:pPr>
        <w:widowControl w:val="0"/>
        <w:tabs>
          <w:tab w:val="left" w:pos="567"/>
        </w:tabs>
        <w:spacing w:line="240" w:lineRule="auto"/>
        <w:ind w:firstLine="567"/>
        <w:contextualSpacing/>
        <w:rPr>
          <w:rFonts w:ascii="Times New Roman" w:hAnsi="Times New Roman" w:cs="Times New Roman"/>
          <w:sz w:val="24"/>
          <w:szCs w:val="28"/>
        </w:rPr>
      </w:pP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t>к</w:t>
      </w:r>
      <w:r w:rsidRPr="002A06B8">
        <w:rPr>
          <w:rFonts w:ascii="Times New Roman" w:hAnsi="Times New Roman" w:cs="Times New Roman"/>
          <w:sz w:val="24"/>
          <w:szCs w:val="28"/>
        </w:rPr>
        <w:t xml:space="preserve"> Административному регламенту</w:t>
      </w:r>
    </w:p>
    <w:p w:rsidR="00D55CE7" w:rsidRPr="002A06B8" w:rsidRDefault="00D55CE7" w:rsidP="00D55CE7">
      <w:pPr>
        <w:widowControl w:val="0"/>
        <w:autoSpaceDE w:val="0"/>
        <w:autoSpaceDN w:val="0"/>
        <w:adjustRightInd w:val="0"/>
        <w:spacing w:after="0" w:line="240" w:lineRule="auto"/>
        <w:ind w:left="4813"/>
        <w:rPr>
          <w:rFonts w:ascii="Times New Roman" w:hAnsi="Times New Roman" w:cs="Times New Roman"/>
          <w:bCs/>
          <w:sz w:val="24"/>
          <w:szCs w:val="24"/>
        </w:rPr>
      </w:pPr>
      <w:r w:rsidRPr="002A06B8">
        <w:rPr>
          <w:rFonts w:ascii="Times New Roman" w:hAnsi="Times New Roman" w:cs="Times New Roman"/>
          <w:sz w:val="24"/>
          <w:szCs w:val="24"/>
        </w:rPr>
        <w:t xml:space="preserve">  «</w:t>
      </w:r>
      <w:r w:rsidRPr="002A06B8">
        <w:rPr>
          <w:rFonts w:ascii="Times New Roman" w:hAnsi="Times New Roman" w:cs="Times New Roman"/>
          <w:bCs/>
          <w:sz w:val="24"/>
          <w:szCs w:val="24"/>
        </w:rPr>
        <w:t xml:space="preserve">Предоставление разрешения на отклонение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 xml:space="preserve">от предельных параметров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 xml:space="preserve">разрешенного строительства,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реконструкции объектов</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sz w:val="24"/>
          <w:szCs w:val="24"/>
        </w:rPr>
      </w:pPr>
      <w:r w:rsidRPr="002A06B8">
        <w:rPr>
          <w:rFonts w:ascii="Times New Roman" w:hAnsi="Times New Roman" w:cs="Times New Roman"/>
          <w:bCs/>
          <w:sz w:val="24"/>
          <w:szCs w:val="24"/>
        </w:rPr>
        <w:t xml:space="preserve">                                                                    капитального строительства</w:t>
      </w:r>
      <w:r w:rsidRPr="002A06B8">
        <w:rPr>
          <w:rFonts w:ascii="Times New Roman" w:hAnsi="Times New Roman" w:cs="Times New Roman"/>
          <w:sz w:val="24"/>
          <w:szCs w:val="24"/>
        </w:rPr>
        <w:t>»</w:t>
      </w:r>
    </w:p>
    <w:p w:rsidR="00D65DE5" w:rsidRPr="002A06B8" w:rsidRDefault="00D65DE5" w:rsidP="00D65DE5">
      <w:pPr>
        <w:widowControl w:val="0"/>
        <w:autoSpaceDE w:val="0"/>
        <w:autoSpaceDN w:val="0"/>
        <w:adjustRightInd w:val="0"/>
        <w:spacing w:after="0" w:line="240" w:lineRule="auto"/>
        <w:ind w:left="4946"/>
        <w:rPr>
          <w:rFonts w:ascii="Times New Roman" w:hAnsi="Times New Roman" w:cs="Times New Roman"/>
          <w:bCs/>
          <w:sz w:val="24"/>
          <w:szCs w:val="24"/>
        </w:rPr>
      </w:pPr>
      <w:r w:rsidRPr="002A06B8">
        <w:rPr>
          <w:rFonts w:ascii="Times New Roman" w:hAnsi="Times New Roman" w:cs="Times New Roman"/>
          <w:bCs/>
          <w:sz w:val="24"/>
          <w:szCs w:val="24"/>
        </w:rPr>
        <w:t>в сельском поселении Кубиязовский  сельсовет муниципального района Аскинский район Республики Башкортостан</w:t>
      </w:r>
    </w:p>
    <w:p w:rsidR="00D55CE7" w:rsidRPr="002A06B8" w:rsidRDefault="00D65DE5" w:rsidP="00D65DE5">
      <w:pPr>
        <w:widowControl w:val="0"/>
        <w:autoSpaceDE w:val="0"/>
        <w:autoSpaceDN w:val="0"/>
        <w:adjustRightInd w:val="0"/>
        <w:spacing w:after="0" w:line="240" w:lineRule="auto"/>
        <w:ind w:firstLine="851"/>
        <w:rPr>
          <w:rFonts w:ascii="Times New Roman" w:hAnsi="Times New Roman" w:cs="Times New Roman"/>
          <w:sz w:val="28"/>
          <w:szCs w:val="28"/>
        </w:rPr>
      </w:pPr>
      <w:r w:rsidRPr="002A06B8">
        <w:rPr>
          <w:rFonts w:ascii="Times New Roman" w:hAnsi="Times New Roman" w:cs="Times New Roman"/>
          <w:bCs/>
          <w:sz w:val="24"/>
          <w:szCs w:val="24"/>
        </w:rPr>
        <w:t xml:space="preserve">   </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r w:rsidRPr="002A06B8">
        <w:rPr>
          <w:rFonts w:ascii="Times New Roman" w:hAnsi="Times New Roman" w:cs="Times New Roman"/>
          <w:sz w:val="26"/>
          <w:szCs w:val="28"/>
        </w:rPr>
        <w:t xml:space="preserve">РЕКОМЕНДУЕМАЯ ФОРМА УВЕДОМЛЕНИЯ </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r w:rsidRPr="002A06B8">
        <w:rPr>
          <w:rFonts w:ascii="Times New Roman" w:hAnsi="Times New Roman" w:cs="Times New Roman"/>
          <w:sz w:val="26"/>
          <w:szCs w:val="28"/>
        </w:rPr>
        <w:t>ОБ ОТКАЗЕ В ПРИЕМЕ ДОКУМЕНТОВ</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8"/>
        </w:rPr>
      </w:pP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Сведения о заявителе, которому адресован документ ___________________________</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(Ф.И.О. – для физического лица; название, организационно-правовая форма юридического лица)</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_________________________________</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Адрес: ___________________________</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 xml:space="preserve">_________________________________ </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 xml:space="preserve">_________________________________ </w:t>
      </w: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p>
    <w:p w:rsidR="00D55CE7" w:rsidRPr="002A06B8" w:rsidRDefault="00D55CE7" w:rsidP="00D55CE7">
      <w:pPr>
        <w:spacing w:after="0" w:line="240" w:lineRule="auto"/>
        <w:ind w:left="4956"/>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эл. почта: ________________________</w:t>
      </w:r>
    </w:p>
    <w:p w:rsidR="00D55CE7" w:rsidRPr="002A06B8" w:rsidRDefault="00D55CE7" w:rsidP="00D55CE7">
      <w:pPr>
        <w:spacing w:after="0" w:line="240" w:lineRule="auto"/>
        <w:ind w:left="4956"/>
        <w:rPr>
          <w:rFonts w:ascii="Times New Roman" w:eastAsia="Times New Roman" w:hAnsi="Times New Roman" w:cs="Times New Roman"/>
          <w:sz w:val="24"/>
          <w:szCs w:val="24"/>
          <w:lang w:eastAsia="ru-RU"/>
        </w:rPr>
      </w:pPr>
    </w:p>
    <w:p w:rsidR="00D55CE7" w:rsidRPr="002A06B8" w:rsidRDefault="00D55CE7" w:rsidP="00D55CE7">
      <w:pPr>
        <w:spacing w:after="0" w:line="240" w:lineRule="auto"/>
        <w:jc w:val="center"/>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Уведомление</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A06B8">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2A06B8">
        <w:rPr>
          <w:rFonts w:ascii="Times New Roman" w:eastAsia="Times New Roman" w:hAnsi="Times New Roman" w:cs="Times New Roman"/>
          <w:sz w:val="28"/>
          <w:szCs w:val="28"/>
          <w:lang w:eastAsia="ru-RU"/>
        </w:rPr>
        <w:t>от предельных параметров разрешенного строительства, реконструкции объектов капитального строительства»</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2A06B8">
        <w:rPr>
          <w:rFonts w:ascii="Times New Roman" w:eastAsia="Calibri" w:hAnsi="Times New Roman" w:cs="Times New Roman"/>
          <w:sz w:val="26"/>
          <w:szCs w:val="26"/>
        </w:rPr>
        <w:t xml:space="preserve">(далее - </w:t>
      </w:r>
      <w:r w:rsidRPr="002A06B8">
        <w:rPr>
          <w:rFonts w:ascii="Times New Roman" w:eastAsia="Times New Roman" w:hAnsi="Times New Roman" w:cs="Times New Roman"/>
          <w:sz w:val="26"/>
          <w:szCs w:val="26"/>
          <w:lang w:eastAsia="ru-RU"/>
        </w:rPr>
        <w:t>муниципальная услуга</w:t>
      </w:r>
      <w:r w:rsidRPr="002A06B8">
        <w:rPr>
          <w:rFonts w:ascii="Times New Roman" w:eastAsia="Calibri" w:hAnsi="Times New Roman" w:cs="Times New Roman"/>
          <w:sz w:val="26"/>
          <w:szCs w:val="26"/>
        </w:rPr>
        <w:t xml:space="preserve">) </w:t>
      </w:r>
      <w:r w:rsidRPr="002A06B8">
        <w:rPr>
          <w:rFonts w:ascii="Times New Roman" w:eastAsia="Times New Roman" w:hAnsi="Times New Roman" w:cs="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2A06B8">
        <w:rPr>
          <w:rFonts w:ascii="Times New Roman" w:eastAsia="Calibri" w:hAnsi="Times New Roman" w:cs="Times New Roman"/>
          <w:sz w:val="26"/>
          <w:szCs w:val="26"/>
        </w:rPr>
        <w:t xml:space="preserve">, предусмотренные пунктами 2.8.2 и 2.8.3 Административного регламента </w:t>
      </w:r>
      <w:r w:rsidRPr="002A06B8">
        <w:rPr>
          <w:rFonts w:ascii="Times New Roman" w:eastAsia="Calibri" w:hAnsi="Times New Roman" w:cs="Times New Roman"/>
          <w:i/>
          <w:iCs/>
          <w:sz w:val="26"/>
          <w:szCs w:val="26"/>
        </w:rPr>
        <w:t>(необходимое основание отметить знаком «Х»)</w:t>
      </w:r>
      <w:r w:rsidRPr="002A06B8">
        <w:rPr>
          <w:rFonts w:ascii="Times New Roman" w:eastAsia="Times New Roman" w:hAnsi="Times New Roman" w:cs="Times New Roman"/>
          <w:sz w:val="26"/>
          <w:szCs w:val="26"/>
          <w:lang w:eastAsia="ru-RU"/>
        </w:rPr>
        <w:t>:</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W w:w="0" w:type="auto"/>
        <w:tblLook w:val="04A0"/>
      </w:tblPr>
      <w:tblGrid>
        <w:gridCol w:w="534"/>
        <w:gridCol w:w="303"/>
        <w:gridCol w:w="8599"/>
      </w:tblGrid>
      <w:tr w:rsidR="00D55CE7" w:rsidRPr="002A06B8" w:rsidTr="00D65DE5">
        <w:tc>
          <w:tcPr>
            <w:tcW w:w="534" w:type="dxa"/>
            <w:tcBorders>
              <w:top w:val="single" w:sz="4" w:space="0" w:color="auto"/>
              <w:left w:val="single" w:sz="4" w:space="0" w:color="auto"/>
              <w:bottom w:val="single" w:sz="4" w:space="0" w:color="auto"/>
              <w:right w:val="single" w:sz="4" w:space="0" w:color="auto"/>
            </w:tcBorders>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c>
        <w:tc>
          <w:tcPr>
            <w:tcW w:w="296" w:type="dxa"/>
            <w:tcBorders>
              <w:top w:val="nil"/>
              <w:left w:val="single" w:sz="4" w:space="0" w:color="auto"/>
              <w:bottom w:val="nil"/>
              <w:right w:val="nil"/>
            </w:tcBorders>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w:t>
            </w:r>
          </w:p>
        </w:tc>
        <w:tc>
          <w:tcPr>
            <w:tcW w:w="8599" w:type="dxa"/>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2A06B8">
              <w:rPr>
                <w:rFonts w:ascii="Times New Roman" w:eastAsia="Calibri" w:hAnsi="Times New Roman" w:cs="Times New Roman"/>
                <w:sz w:val="26"/>
                <w:szCs w:val="26"/>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D55CE7" w:rsidRPr="002A06B8" w:rsidTr="00D65DE5">
        <w:tc>
          <w:tcPr>
            <w:tcW w:w="534" w:type="dxa"/>
            <w:tcBorders>
              <w:top w:val="single" w:sz="4" w:space="0" w:color="auto"/>
              <w:left w:val="single" w:sz="4" w:space="0" w:color="auto"/>
              <w:bottom w:val="single" w:sz="4" w:space="0" w:color="auto"/>
              <w:right w:val="single" w:sz="4" w:space="0" w:color="auto"/>
            </w:tcBorders>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c>
        <w:tc>
          <w:tcPr>
            <w:tcW w:w="296" w:type="dxa"/>
            <w:tcBorders>
              <w:top w:val="nil"/>
              <w:left w:val="single" w:sz="4" w:space="0" w:color="auto"/>
              <w:bottom w:val="nil"/>
              <w:right w:val="nil"/>
            </w:tcBorders>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w:t>
            </w:r>
          </w:p>
        </w:tc>
        <w:tc>
          <w:tcPr>
            <w:tcW w:w="8599" w:type="dxa"/>
          </w:tcPr>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6"/>
                <w:szCs w:val="26"/>
              </w:rPr>
            </w:pPr>
            <w:r w:rsidRPr="002A06B8">
              <w:rPr>
                <w:rFonts w:ascii="Times New Roman" w:eastAsia="Calibri" w:hAnsi="Times New Roman" w:cs="Times New Roman"/>
                <w:sz w:val="26"/>
                <w:szCs w:val="26"/>
              </w:rPr>
              <w:t>не предоставлен документ, подтверждающий полномочия представителя, в случае обращения за получением муниципальной услуги представителя.</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c>
      </w:tr>
    </w:tbl>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A06B8">
        <w:rPr>
          <w:rFonts w:ascii="Times New Roman" w:eastAsia="Times New Roman" w:hAnsi="Times New Roman" w:cs="Times New Roman"/>
          <w:sz w:val="20"/>
          <w:szCs w:val="20"/>
          <w:lang w:eastAsia="ru-RU"/>
        </w:rPr>
        <w:t>________________________________________________   _____________    ___________________________</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A06B8">
        <w:rPr>
          <w:rFonts w:ascii="Times New Roman" w:eastAsia="Times New Roman" w:hAnsi="Times New Roman" w:cs="Times New Roman"/>
          <w:sz w:val="20"/>
          <w:szCs w:val="20"/>
          <w:lang w:eastAsia="ru-RU"/>
        </w:rPr>
        <w:t>(должностное лицо (работник), уполномоченное                    (подпись)                (инициалы, фамилия)</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A06B8">
        <w:rPr>
          <w:rFonts w:ascii="Times New Roman" w:eastAsia="Times New Roman" w:hAnsi="Times New Roman" w:cs="Times New Roman"/>
          <w:sz w:val="20"/>
          <w:szCs w:val="20"/>
          <w:lang w:eastAsia="ru-RU"/>
        </w:rPr>
        <w:t>на принятие решения об отказе в приеме документов)</w:t>
      </w:r>
      <w:r w:rsidRPr="002A06B8">
        <w:rPr>
          <w:rFonts w:ascii="Times New Roman" w:eastAsia="Times New Roman" w:hAnsi="Times New Roman" w:cs="Times New Roman"/>
          <w:sz w:val="24"/>
          <w:szCs w:val="24"/>
          <w:lang w:eastAsia="ru-RU"/>
        </w:rPr>
        <w:t>                         М.П.   «___» ________ 20__ г.</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A06B8">
        <w:rPr>
          <w:rFonts w:ascii="Times New Roman" w:eastAsia="Times New Roman" w:hAnsi="Times New Roman" w:cs="Times New Roman"/>
          <w:sz w:val="24"/>
          <w:szCs w:val="24"/>
          <w:lang w:eastAsia="ru-RU"/>
        </w:rPr>
        <w:t>Подпись заявителя, подтверждающая получение уведомления об отказе в</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8"/>
        </w:rPr>
      </w:pPr>
      <w:r w:rsidRPr="002A06B8">
        <w:rPr>
          <w:rFonts w:ascii="Times New Roman" w:eastAsia="Times New Roman" w:hAnsi="Times New Roman" w:cs="Times New Roman"/>
          <w:sz w:val="24"/>
          <w:szCs w:val="24"/>
          <w:lang w:eastAsia="ru-RU"/>
        </w:rPr>
        <w:t>приеме документов, необходимых для предоставления муниципальной услуги:</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A06B8">
        <w:rPr>
          <w:rFonts w:ascii="Times New Roman" w:eastAsia="Times New Roman" w:hAnsi="Times New Roman" w:cs="Times New Roman"/>
          <w:sz w:val="24"/>
          <w:szCs w:val="24"/>
          <w:lang w:eastAsia="ru-RU"/>
        </w:rPr>
        <w:t>___________________   ________________________   «___» ________ 20__ г.</w:t>
      </w:r>
    </w:p>
    <w:p w:rsidR="00D55CE7" w:rsidRPr="002A06B8" w:rsidRDefault="00D55CE7" w:rsidP="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A06B8">
        <w:rPr>
          <w:rFonts w:ascii="Times New Roman" w:eastAsia="Times New Roman" w:hAnsi="Times New Roman" w:cs="Times New Roman"/>
          <w:sz w:val="20"/>
          <w:szCs w:val="20"/>
          <w:lang w:eastAsia="ru-RU"/>
        </w:rPr>
        <w:t xml:space="preserve">            (подпись)                             (инициалы, фамилия)                                         </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p>
    <w:p w:rsidR="00D55CE7" w:rsidRPr="002A06B8" w:rsidRDefault="00D55CE7" w:rsidP="00D55CE7">
      <w:pPr>
        <w:widowControl w:val="0"/>
        <w:tabs>
          <w:tab w:val="left" w:pos="567"/>
        </w:tabs>
        <w:spacing w:after="0" w:line="240" w:lineRule="auto"/>
        <w:ind w:firstLine="567"/>
        <w:contextualSpacing/>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6"/>
          <w:szCs w:val="26"/>
        </w:rPr>
        <w:sectPr w:rsidR="00D55CE7" w:rsidRPr="002A06B8" w:rsidSect="00562B2B">
          <w:pgSz w:w="11907" w:h="16840" w:code="9"/>
          <w:pgMar w:top="851" w:right="567" w:bottom="1134" w:left="1701" w:header="284" w:footer="0" w:gutter="0"/>
          <w:pgNumType w:start="1"/>
          <w:cols w:space="720"/>
          <w:titlePg/>
          <w:docGrid w:linePitch="381"/>
        </w:sectPr>
      </w:pPr>
    </w:p>
    <w:p w:rsidR="002F1E6F" w:rsidRPr="002A06B8" w:rsidRDefault="00D55CE7" w:rsidP="00D65DE5">
      <w:pPr>
        <w:spacing w:after="0" w:line="240" w:lineRule="auto"/>
        <w:ind w:left="4248" w:firstLine="708"/>
        <w:rPr>
          <w:rFonts w:ascii="Times New Roman" w:hAnsi="Times New Roman" w:cs="Times New Roman"/>
          <w:sz w:val="24"/>
          <w:szCs w:val="24"/>
        </w:rPr>
      </w:pPr>
      <w:r w:rsidRPr="002A06B8">
        <w:rPr>
          <w:rFonts w:ascii="Times New Roman" w:hAnsi="Times New Roman" w:cs="Times New Roman"/>
          <w:sz w:val="24"/>
          <w:szCs w:val="24"/>
        </w:rPr>
        <w:lastRenderedPageBreak/>
        <w:t>Приложение № 3</w:t>
      </w:r>
    </w:p>
    <w:p w:rsidR="00D55CE7" w:rsidRPr="002A06B8" w:rsidRDefault="00D55CE7" w:rsidP="00D55CE7">
      <w:pPr>
        <w:widowControl w:val="0"/>
        <w:tabs>
          <w:tab w:val="left" w:pos="567"/>
        </w:tabs>
        <w:spacing w:after="0" w:line="240" w:lineRule="auto"/>
        <w:ind w:firstLine="567"/>
        <w:contextualSpacing/>
        <w:rPr>
          <w:rFonts w:ascii="Times New Roman" w:hAnsi="Times New Roman" w:cs="Times New Roman"/>
          <w:sz w:val="24"/>
          <w:szCs w:val="28"/>
        </w:rPr>
      </w:pP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r>
      <w:r w:rsidRPr="002A06B8">
        <w:rPr>
          <w:rFonts w:ascii="Times New Roman" w:hAnsi="Times New Roman" w:cs="Times New Roman"/>
          <w:sz w:val="24"/>
          <w:szCs w:val="24"/>
        </w:rPr>
        <w:tab/>
        <w:t>к</w:t>
      </w:r>
      <w:r w:rsidRPr="002A06B8">
        <w:rPr>
          <w:rFonts w:ascii="Times New Roman" w:hAnsi="Times New Roman" w:cs="Times New Roman"/>
          <w:sz w:val="24"/>
          <w:szCs w:val="28"/>
        </w:rPr>
        <w:t xml:space="preserve"> Административному регламенту</w:t>
      </w:r>
    </w:p>
    <w:p w:rsidR="00D55CE7" w:rsidRPr="002A06B8" w:rsidRDefault="00D55CE7" w:rsidP="00D55CE7">
      <w:pPr>
        <w:widowControl w:val="0"/>
        <w:autoSpaceDE w:val="0"/>
        <w:autoSpaceDN w:val="0"/>
        <w:adjustRightInd w:val="0"/>
        <w:spacing w:after="0" w:line="240" w:lineRule="auto"/>
        <w:ind w:left="4813"/>
        <w:rPr>
          <w:rFonts w:ascii="Times New Roman" w:hAnsi="Times New Roman" w:cs="Times New Roman"/>
          <w:bCs/>
          <w:sz w:val="24"/>
          <w:szCs w:val="24"/>
        </w:rPr>
      </w:pPr>
      <w:r w:rsidRPr="002A06B8">
        <w:rPr>
          <w:rFonts w:ascii="Times New Roman" w:hAnsi="Times New Roman" w:cs="Times New Roman"/>
          <w:sz w:val="24"/>
          <w:szCs w:val="24"/>
        </w:rPr>
        <w:t xml:space="preserve">  «</w:t>
      </w:r>
      <w:r w:rsidRPr="002A06B8">
        <w:rPr>
          <w:rFonts w:ascii="Times New Roman" w:hAnsi="Times New Roman" w:cs="Times New Roman"/>
          <w:bCs/>
          <w:sz w:val="24"/>
          <w:szCs w:val="24"/>
        </w:rPr>
        <w:t xml:space="preserve">Предоставление разрешения на отклонение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 xml:space="preserve">от предельных параметров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 xml:space="preserve">разрешенного строительства, </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bCs/>
          <w:sz w:val="24"/>
          <w:szCs w:val="24"/>
        </w:rPr>
      </w:pPr>
      <w:r w:rsidRPr="002A06B8">
        <w:rPr>
          <w:rFonts w:ascii="Times New Roman" w:hAnsi="Times New Roman" w:cs="Times New Roman"/>
          <w:bCs/>
          <w:sz w:val="24"/>
          <w:szCs w:val="24"/>
        </w:rPr>
        <w:t xml:space="preserve">                                                         </w:t>
      </w:r>
      <w:r w:rsidRPr="002A06B8">
        <w:rPr>
          <w:rFonts w:ascii="Times New Roman" w:hAnsi="Times New Roman" w:cs="Times New Roman"/>
          <w:bCs/>
          <w:sz w:val="24"/>
          <w:szCs w:val="24"/>
        </w:rPr>
        <w:tab/>
        <w:t>реконструкции объектов</w:t>
      </w:r>
    </w:p>
    <w:p w:rsidR="00D55CE7" w:rsidRPr="002A06B8" w:rsidRDefault="00D55CE7" w:rsidP="00D55CE7">
      <w:pPr>
        <w:widowControl w:val="0"/>
        <w:autoSpaceDE w:val="0"/>
        <w:autoSpaceDN w:val="0"/>
        <w:adjustRightInd w:val="0"/>
        <w:spacing w:after="0" w:line="240" w:lineRule="auto"/>
        <w:ind w:firstLine="851"/>
        <w:rPr>
          <w:rFonts w:ascii="Times New Roman" w:hAnsi="Times New Roman" w:cs="Times New Roman"/>
          <w:sz w:val="24"/>
          <w:szCs w:val="24"/>
        </w:rPr>
      </w:pPr>
      <w:r w:rsidRPr="002A06B8">
        <w:rPr>
          <w:rFonts w:ascii="Times New Roman" w:hAnsi="Times New Roman" w:cs="Times New Roman"/>
          <w:bCs/>
          <w:sz w:val="24"/>
          <w:szCs w:val="24"/>
        </w:rPr>
        <w:t xml:space="preserve">                                                                    капитального строительства</w:t>
      </w:r>
      <w:r w:rsidRPr="002A06B8">
        <w:rPr>
          <w:rFonts w:ascii="Times New Roman" w:hAnsi="Times New Roman" w:cs="Times New Roman"/>
          <w:sz w:val="24"/>
          <w:szCs w:val="24"/>
        </w:rPr>
        <w:t>»</w:t>
      </w:r>
    </w:p>
    <w:p w:rsidR="00D55CE7" w:rsidRPr="002A06B8" w:rsidRDefault="00D65DE5" w:rsidP="00D65DE5">
      <w:pPr>
        <w:widowControl w:val="0"/>
        <w:autoSpaceDE w:val="0"/>
        <w:autoSpaceDN w:val="0"/>
        <w:adjustRightInd w:val="0"/>
        <w:spacing w:after="0" w:line="240" w:lineRule="auto"/>
        <w:ind w:left="4946"/>
        <w:rPr>
          <w:rFonts w:ascii="Times New Roman" w:hAnsi="Times New Roman" w:cs="Times New Roman"/>
          <w:sz w:val="28"/>
          <w:szCs w:val="28"/>
        </w:rPr>
      </w:pPr>
      <w:r w:rsidRPr="002A06B8">
        <w:rPr>
          <w:rFonts w:ascii="Times New Roman" w:hAnsi="Times New Roman" w:cs="Times New Roman"/>
          <w:bCs/>
          <w:sz w:val="24"/>
          <w:szCs w:val="24"/>
        </w:rPr>
        <w:t>в</w:t>
      </w:r>
      <w:r w:rsidRPr="002A06B8">
        <w:rPr>
          <w:rFonts w:ascii="Times New Roman" w:hAnsi="Times New Roman" w:cs="Times New Roman"/>
          <w:bCs/>
          <w:sz w:val="28"/>
          <w:szCs w:val="28"/>
        </w:rPr>
        <w:t xml:space="preserve"> </w:t>
      </w:r>
      <w:r w:rsidRPr="002A06B8">
        <w:rPr>
          <w:rFonts w:ascii="Times New Roman" w:hAnsi="Times New Roman" w:cs="Times New Roman"/>
          <w:bCs/>
          <w:sz w:val="24"/>
          <w:szCs w:val="24"/>
        </w:rPr>
        <w:t>сельском поселении Кубиязовский  сельсовет муниципального района Аскинский район Республики Башкортостан</w:t>
      </w:r>
      <w:r w:rsidRPr="002A06B8">
        <w:rPr>
          <w:rFonts w:ascii="Times New Roman" w:hAnsi="Times New Roman" w:cs="Times New Roman"/>
          <w:bCs/>
          <w:sz w:val="28"/>
          <w:szCs w:val="28"/>
        </w:rPr>
        <w:t xml:space="preserve">   </w:t>
      </w:r>
    </w:p>
    <w:p w:rsidR="00D55CE7" w:rsidRPr="002A06B8" w:rsidRDefault="00D55CE7" w:rsidP="00D55CE7">
      <w:pPr>
        <w:spacing w:after="0" w:line="240" w:lineRule="auto"/>
        <w:ind w:firstLine="567"/>
        <w:jc w:val="center"/>
        <w:rPr>
          <w:rFonts w:ascii="Times New Roman" w:hAnsi="Times New Roman" w:cs="Times New Roman"/>
          <w:sz w:val="28"/>
          <w:szCs w:val="28"/>
        </w:rPr>
      </w:pPr>
    </w:p>
    <w:p w:rsidR="00D55CE7" w:rsidRPr="002A06B8" w:rsidRDefault="00D55CE7" w:rsidP="00D55CE7">
      <w:pPr>
        <w:spacing w:after="0" w:line="240" w:lineRule="auto"/>
        <w:ind w:firstLine="567"/>
        <w:jc w:val="center"/>
        <w:rPr>
          <w:rFonts w:ascii="Times New Roman" w:hAnsi="Times New Roman" w:cs="Times New Roman"/>
          <w:sz w:val="28"/>
          <w:szCs w:val="28"/>
        </w:rPr>
      </w:pPr>
      <w:r w:rsidRPr="002A06B8">
        <w:rPr>
          <w:rFonts w:ascii="Times New Roman" w:hAnsi="Times New Roman" w:cs="Times New Roman"/>
          <w:sz w:val="28"/>
          <w:szCs w:val="28"/>
        </w:rPr>
        <w:t>Расписка</w:t>
      </w:r>
    </w:p>
    <w:p w:rsidR="00D55CE7" w:rsidRPr="002A06B8" w:rsidRDefault="00D55CE7" w:rsidP="00D55CE7">
      <w:pPr>
        <w:spacing w:after="0" w:line="240" w:lineRule="auto"/>
        <w:ind w:firstLine="567"/>
        <w:jc w:val="center"/>
        <w:rPr>
          <w:rFonts w:ascii="Times New Roman" w:hAnsi="Times New Roman" w:cs="Times New Roman"/>
          <w:sz w:val="28"/>
          <w:szCs w:val="28"/>
        </w:rPr>
      </w:pPr>
      <w:r w:rsidRPr="002A06B8">
        <w:rPr>
          <w:rFonts w:ascii="Times New Roman" w:hAnsi="Times New Roman" w:cs="Times New Roman"/>
          <w:sz w:val="28"/>
          <w:szCs w:val="28"/>
        </w:rPr>
        <w:t xml:space="preserve">о приеме документов на предоставление муниципальной услуги </w:t>
      </w:r>
      <w:bookmarkStart w:id="3" w:name="OLE_LINK52"/>
      <w:bookmarkStart w:id="4" w:name="OLE_LINK53"/>
    </w:p>
    <w:bookmarkEnd w:id="3"/>
    <w:bookmarkEnd w:id="4"/>
    <w:p w:rsidR="00D55CE7" w:rsidRPr="002A06B8" w:rsidRDefault="00D55CE7" w:rsidP="00D55CE7">
      <w:pPr>
        <w:spacing w:after="0" w:line="240" w:lineRule="auto"/>
        <w:ind w:firstLine="567"/>
        <w:jc w:val="both"/>
        <w:rPr>
          <w:rFonts w:ascii="Times New Roman" w:hAnsi="Times New Roman" w:cs="Times New Roman"/>
          <w:b/>
          <w:bCs/>
          <w:sz w:val="28"/>
          <w:szCs w:val="28"/>
        </w:rPr>
      </w:pPr>
      <w:r w:rsidRPr="002A06B8">
        <w:rPr>
          <w:rFonts w:ascii="Times New Roman" w:hAnsi="Times New Roman" w:cs="Times New Roman"/>
          <w:sz w:val="28"/>
          <w:szCs w:val="28"/>
        </w:rPr>
        <w:t>«</w:t>
      </w:r>
      <w:r w:rsidRPr="002A06B8">
        <w:rPr>
          <w:rFonts w:ascii="Times New Roman" w:hAnsi="Times New Roman" w:cs="Times New Roman"/>
          <w:bCs/>
          <w:sz w:val="28"/>
          <w:szCs w:val="28"/>
        </w:rPr>
        <w:t>Предоставление</w:t>
      </w:r>
      <w:r w:rsidRPr="002A06B8">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bCs/>
          <w:sz w:val="28"/>
          <w:szCs w:val="28"/>
        </w:rPr>
        <w:t>» в</w:t>
      </w:r>
      <w:r w:rsidRPr="002A06B8">
        <w:rPr>
          <w:rFonts w:ascii="Times New Roman" w:hAnsi="Times New Roman" w:cs="Times New Roman"/>
          <w:sz w:val="28"/>
          <w:szCs w:val="28"/>
        </w:rPr>
        <w:t xml:space="preserve"> </w:t>
      </w:r>
      <w:r w:rsidRPr="002A06B8">
        <w:rPr>
          <w:rFonts w:ascii="Times New Roman" w:hAnsi="Times New Roman" w:cs="Times New Roman"/>
          <w:b/>
          <w:bCs/>
          <w:sz w:val="28"/>
          <w:szCs w:val="28"/>
        </w:rPr>
        <w:t>_____________________________________________________</w:t>
      </w:r>
    </w:p>
    <w:p w:rsidR="00D55CE7" w:rsidRPr="002A06B8" w:rsidRDefault="00D55CE7" w:rsidP="00D55CE7">
      <w:pPr>
        <w:spacing w:after="0" w:line="240" w:lineRule="auto"/>
        <w:ind w:firstLine="567"/>
        <w:jc w:val="both"/>
        <w:rPr>
          <w:rFonts w:ascii="Times New Roman" w:hAnsi="Times New Roman" w:cs="Times New Roman"/>
          <w:b/>
          <w:bCs/>
          <w:sz w:val="28"/>
          <w:szCs w:val="28"/>
        </w:rPr>
      </w:pPr>
      <w:r w:rsidRPr="002A06B8">
        <w:rPr>
          <w:rFonts w:ascii="Times New Roman" w:hAnsi="Times New Roman" w:cs="Times New Roman"/>
          <w:b/>
          <w:bCs/>
          <w:sz w:val="28"/>
          <w:szCs w:val="28"/>
        </w:rPr>
        <w:t xml:space="preserve">                               </w:t>
      </w:r>
      <w:r w:rsidRPr="002A06B8">
        <w:rPr>
          <w:rFonts w:ascii="Times New Roman" w:hAnsi="Times New Roman" w:cs="Times New Roman"/>
          <w:sz w:val="24"/>
          <w:szCs w:val="28"/>
        </w:rPr>
        <w:t>(наименование муниципального образования)</w:t>
      </w:r>
    </w:p>
    <w:p w:rsidR="00D55CE7" w:rsidRPr="002A06B8" w:rsidRDefault="00D55CE7" w:rsidP="00D55CE7">
      <w:pPr>
        <w:spacing w:after="0" w:line="240" w:lineRule="auto"/>
        <w:ind w:firstLine="567"/>
        <w:jc w:val="both"/>
        <w:rPr>
          <w:rFonts w:ascii="Times New Roman" w:hAnsi="Times New Roman" w:cs="Times New Roman"/>
          <w:bCs/>
          <w:sz w:val="24"/>
          <w:szCs w:val="24"/>
        </w:rPr>
      </w:pPr>
      <w:r w:rsidRPr="002A06B8">
        <w:rPr>
          <w:rFonts w:ascii="Times New Roman" w:hAnsi="Times New Roman" w:cs="Times New Roman"/>
          <w:bCs/>
          <w:sz w:val="24"/>
          <w:szCs w:val="24"/>
        </w:rPr>
        <w:t xml:space="preserve">                     (для юридических лиц и</w:t>
      </w:r>
      <w:r w:rsidRPr="002A06B8">
        <w:rPr>
          <w:rFonts w:ascii="Times New Roman" w:hAnsi="Times New Roman" w:cs="Times New Roman"/>
          <w:sz w:val="26"/>
          <w:szCs w:val="26"/>
        </w:rPr>
        <w:t xml:space="preserve"> </w:t>
      </w:r>
      <w:r w:rsidRPr="002A06B8">
        <w:rPr>
          <w:rFonts w:ascii="Times New Roman" w:hAnsi="Times New Roman" w:cs="Times New Roman"/>
          <w:bCs/>
          <w:sz w:val="24"/>
          <w:szCs w:val="24"/>
        </w:rPr>
        <w:t>индивидуальных предпринимателей)</w:t>
      </w:r>
    </w:p>
    <w:p w:rsidR="00D55CE7" w:rsidRPr="002A06B8" w:rsidRDefault="00D55CE7" w:rsidP="00D55CE7">
      <w:pPr>
        <w:spacing w:after="0" w:line="240" w:lineRule="auto"/>
        <w:ind w:firstLine="567"/>
        <w:jc w:val="both"/>
        <w:rPr>
          <w:rFonts w:ascii="Times New Roman" w:hAnsi="Times New Roman" w:cs="Times New Roman"/>
          <w:bCs/>
          <w:sz w:val="24"/>
          <w:szCs w:val="24"/>
        </w:rPr>
      </w:pPr>
    </w:p>
    <w:p w:rsidR="00D55CE7" w:rsidRPr="002A06B8" w:rsidRDefault="00D55CE7" w:rsidP="00D55CE7">
      <w:pPr>
        <w:spacing w:after="0" w:line="240" w:lineRule="auto"/>
        <w:ind w:firstLine="567"/>
        <w:jc w:val="both"/>
        <w:rPr>
          <w:rFonts w:ascii="Times New Roman" w:hAnsi="Times New Roman" w:cs="Times New Roman"/>
          <w:bCs/>
          <w:sz w:val="24"/>
          <w:szCs w:val="24"/>
        </w:rPr>
      </w:pPr>
    </w:p>
    <w:tbl>
      <w:tblPr>
        <w:tblW w:w="4772" w:type="pct"/>
        <w:tblLook w:val="04A0"/>
      </w:tblPr>
      <w:tblGrid>
        <w:gridCol w:w="9855"/>
      </w:tblGrid>
      <w:tr w:rsidR="00D55CE7" w:rsidRPr="002A06B8" w:rsidTr="00D65DE5">
        <w:trPr>
          <w:trHeight w:val="1240"/>
        </w:trPr>
        <w:tc>
          <w:tcPr>
            <w:tcW w:w="5000" w:type="pct"/>
            <w:vMerge w:val="restart"/>
            <w:vAlign w:val="center"/>
          </w:tcPr>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r w:rsidRPr="002A06B8">
              <w:rPr>
                <w:rFonts w:ascii="Times New Roman" w:hAnsi="Times New Roman" w:cs="Times New Roman"/>
                <w:sz w:val="24"/>
                <w:szCs w:val="24"/>
              </w:rPr>
              <w:t>Фирменный бланк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Заявитель _________________________</w:t>
            </w: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(название, организационно-правовая форма юридического лица)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 xml:space="preserve">ИНН: </w:t>
            </w:r>
            <w:r w:rsidRPr="002A06B8">
              <w:rPr>
                <w:rFonts w:ascii="Times New Roman" w:hAnsi="Times New Roman" w:cs="Times New Roman"/>
                <w:sz w:val="28"/>
                <w:szCs w:val="28"/>
              </w:rPr>
              <w:t>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ОГРН:</w:t>
            </w:r>
            <w:r w:rsidRPr="002A06B8">
              <w:rPr>
                <w:rFonts w:ascii="Times New Roman" w:hAnsi="Times New Roman" w:cs="Times New Roman"/>
                <w:sz w:val="28"/>
                <w:szCs w:val="28"/>
              </w:rPr>
              <w:t xml:space="preserve"> 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нахождения юридического лица,</w:t>
            </w:r>
            <w:r w:rsidRPr="002A06B8">
              <w:rPr>
                <w:rFonts w:ascii="Times New Roman" w:hAnsi="Times New Roman" w:cs="Times New Roman"/>
                <w:sz w:val="26"/>
                <w:szCs w:val="26"/>
              </w:rPr>
              <w:t xml:space="preserve"> </w:t>
            </w:r>
            <w:r w:rsidRPr="002A06B8">
              <w:rPr>
                <w:rFonts w:ascii="Times New Roman" w:hAnsi="Times New Roman" w:cs="Times New Roman"/>
                <w:sz w:val="24"/>
                <w:szCs w:val="24"/>
              </w:rPr>
              <w:t>индивидуального предпринимателя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Фактический адрес нахождения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электронной почты:</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p>
          <w:p w:rsidR="00D55CE7" w:rsidRPr="002A06B8" w:rsidRDefault="00D55CE7" w:rsidP="00D55CE7">
            <w:pPr>
              <w:spacing w:after="0" w:line="240" w:lineRule="auto"/>
              <w:jc w:val="right"/>
              <w:rPr>
                <w:rFonts w:ascii="Times New Roman" w:hAnsi="Times New Roman" w:cs="Times New Roman"/>
                <w:sz w:val="28"/>
                <w:szCs w:val="28"/>
              </w:rPr>
            </w:pPr>
            <w:r w:rsidRPr="002A06B8">
              <w:rPr>
                <w:rFonts w:ascii="Times New Roman" w:hAnsi="Times New Roman" w:cs="Times New Roman"/>
                <w:sz w:val="28"/>
                <w:szCs w:val="28"/>
              </w:rPr>
              <w:t>____</w:t>
            </w:r>
          </w:p>
        </w:tc>
      </w:tr>
      <w:tr w:rsidR="00D55CE7" w:rsidRPr="002A06B8" w:rsidTr="00D65DE5">
        <w:trPr>
          <w:trHeight w:val="629"/>
        </w:trPr>
        <w:tc>
          <w:tcPr>
            <w:tcW w:w="5000" w:type="pct"/>
            <w:vMerge/>
            <w:vAlign w:val="center"/>
          </w:tcPr>
          <w:p w:rsidR="00D55CE7" w:rsidRPr="002A06B8" w:rsidRDefault="00D55CE7" w:rsidP="00D55CE7">
            <w:pPr>
              <w:spacing w:after="0" w:line="240" w:lineRule="auto"/>
              <w:jc w:val="both"/>
              <w:rPr>
                <w:rFonts w:ascii="Times New Roman" w:hAnsi="Times New Roman" w:cs="Times New Roman"/>
                <w:sz w:val="28"/>
                <w:szCs w:val="28"/>
              </w:rPr>
            </w:pPr>
          </w:p>
        </w:tc>
      </w:tr>
      <w:tr w:rsidR="00D55CE7" w:rsidRPr="002A06B8" w:rsidTr="00D65DE5">
        <w:trPr>
          <w:trHeight w:val="322"/>
        </w:trPr>
        <w:tc>
          <w:tcPr>
            <w:tcW w:w="5000" w:type="pct"/>
            <w:vMerge/>
          </w:tcPr>
          <w:p w:rsidR="00D55CE7" w:rsidRPr="002A06B8" w:rsidRDefault="00D55CE7" w:rsidP="00D55CE7">
            <w:pPr>
              <w:spacing w:after="0" w:line="240" w:lineRule="auto"/>
              <w:jc w:val="both"/>
              <w:rPr>
                <w:rFonts w:ascii="Times New Roman" w:hAnsi="Times New Roman" w:cs="Times New Roman"/>
                <w:sz w:val="28"/>
                <w:szCs w:val="28"/>
              </w:rPr>
            </w:pPr>
          </w:p>
        </w:tc>
      </w:tr>
    </w:tbl>
    <w:p w:rsidR="00D55CE7" w:rsidRPr="002A06B8" w:rsidRDefault="00D55CE7" w:rsidP="00D55CE7">
      <w:pPr>
        <w:spacing w:after="0" w:line="240" w:lineRule="auto"/>
        <w:jc w:val="both"/>
        <w:rPr>
          <w:rFonts w:ascii="Times New Roman" w:hAnsi="Times New Roman" w:cs="Times New Roman"/>
          <w:sz w:val="27"/>
          <w:szCs w:val="28"/>
        </w:rPr>
      </w:pPr>
      <w:r w:rsidRPr="002A06B8">
        <w:rPr>
          <w:rFonts w:ascii="Times New Roman" w:hAnsi="Times New Roman" w:cs="Times New Roman"/>
          <w:sz w:val="28"/>
          <w:szCs w:val="28"/>
        </w:rPr>
        <w:t xml:space="preserve">Заявитель сдал(-а), а специалист </w:t>
      </w:r>
      <w:bookmarkStart w:id="5" w:name="OLE_LINK29"/>
      <w:bookmarkStart w:id="6" w:name="OLE_LINK30"/>
      <w:r w:rsidRPr="002A06B8">
        <w:rPr>
          <w:rFonts w:ascii="Times New Roman" w:hAnsi="Times New Roman" w:cs="Times New Roman"/>
          <w:sz w:val="28"/>
          <w:szCs w:val="28"/>
        </w:rPr>
        <w:t>_______________________________,</w:t>
      </w:r>
      <w:bookmarkEnd w:id="5"/>
      <w:bookmarkEnd w:id="6"/>
      <w:r w:rsidRPr="002A06B8">
        <w:rPr>
          <w:rFonts w:ascii="Times New Roman" w:hAnsi="Times New Roman" w:cs="Times New Roman"/>
          <w:sz w:val="28"/>
          <w:szCs w:val="28"/>
        </w:rPr>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2A06B8">
        <w:rPr>
          <w:rFonts w:ascii="Times New Roman" w:hAnsi="Times New Roman" w:cs="Times New Roman"/>
          <w:sz w:val="27"/>
          <w:szCs w:val="28"/>
        </w:rPr>
        <w:t xml:space="preserve"> _______________________________________________________________________</w:t>
      </w:r>
    </w:p>
    <w:p w:rsidR="00D55CE7" w:rsidRPr="002A06B8" w:rsidRDefault="00D55CE7" w:rsidP="00D55CE7">
      <w:pPr>
        <w:spacing w:after="0" w:line="240" w:lineRule="auto"/>
        <w:jc w:val="center"/>
        <w:rPr>
          <w:rFonts w:ascii="Times New Roman" w:hAnsi="Times New Roman" w:cs="Times New Roman"/>
          <w:bCs/>
          <w:sz w:val="27"/>
          <w:szCs w:val="27"/>
        </w:rPr>
      </w:pPr>
      <w:r w:rsidRPr="002A06B8">
        <w:rPr>
          <w:rFonts w:ascii="Times New Roman" w:hAnsi="Times New Roman" w:cs="Times New Roman"/>
          <w:sz w:val="27"/>
          <w:szCs w:val="27"/>
        </w:rPr>
        <w:t>(наименование муниципального образования)</w:t>
      </w:r>
    </w:p>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следующие документы:</w:t>
      </w:r>
    </w:p>
    <w:p w:rsidR="00D55CE7" w:rsidRPr="002A06B8" w:rsidRDefault="00D55CE7" w:rsidP="00D55CE7">
      <w:pPr>
        <w:spacing w:after="0" w:line="240" w:lineRule="auto"/>
        <w:jc w:val="both"/>
        <w:rPr>
          <w:rFonts w:ascii="Times New Roman" w:hAnsi="Times New Roman" w:cs="Times New Roman"/>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5"/>
        <w:gridCol w:w="3027"/>
        <w:gridCol w:w="3205"/>
        <w:gridCol w:w="2278"/>
      </w:tblGrid>
      <w:tr w:rsidR="00D55CE7" w:rsidRPr="002A06B8" w:rsidTr="00D65DE5">
        <w:tc>
          <w:tcPr>
            <w:tcW w:w="682" w:type="pct"/>
            <w:vAlign w:val="center"/>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 п/п</w:t>
            </w:r>
          </w:p>
        </w:tc>
        <w:tc>
          <w:tcPr>
            <w:tcW w:w="1536" w:type="pct"/>
            <w:vAlign w:val="center"/>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Документ</w:t>
            </w:r>
          </w:p>
        </w:tc>
        <w:tc>
          <w:tcPr>
            <w:tcW w:w="1626" w:type="pct"/>
            <w:vAlign w:val="center"/>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Вид документа</w:t>
            </w:r>
          </w:p>
        </w:tc>
        <w:tc>
          <w:tcPr>
            <w:tcW w:w="1156" w:type="pct"/>
            <w:vAlign w:val="center"/>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Кол-во листов</w:t>
            </w:r>
          </w:p>
        </w:tc>
      </w:tr>
      <w:tr w:rsidR="00D55CE7" w:rsidRPr="002A06B8" w:rsidTr="00D65DE5">
        <w:tc>
          <w:tcPr>
            <w:tcW w:w="682" w:type="pct"/>
            <w:vAlign w:val="center"/>
          </w:tcPr>
          <w:p w:rsidR="00D55CE7" w:rsidRPr="002A06B8" w:rsidRDefault="00D55CE7" w:rsidP="00D55CE7">
            <w:pPr>
              <w:spacing w:after="0" w:line="240" w:lineRule="auto"/>
              <w:jc w:val="both"/>
              <w:rPr>
                <w:rFonts w:ascii="Times New Roman" w:hAnsi="Times New Roman" w:cs="Times New Roman"/>
                <w:sz w:val="27"/>
                <w:szCs w:val="27"/>
              </w:rPr>
            </w:pPr>
          </w:p>
        </w:tc>
        <w:tc>
          <w:tcPr>
            <w:tcW w:w="1536" w:type="pct"/>
            <w:vAlign w:val="center"/>
          </w:tcPr>
          <w:p w:rsidR="00D55CE7" w:rsidRPr="002A06B8" w:rsidRDefault="00D55CE7" w:rsidP="00D55CE7">
            <w:pPr>
              <w:spacing w:after="0" w:line="240" w:lineRule="auto"/>
              <w:jc w:val="both"/>
              <w:rPr>
                <w:rFonts w:ascii="Times New Roman" w:hAnsi="Times New Roman" w:cs="Times New Roman"/>
                <w:sz w:val="27"/>
                <w:szCs w:val="27"/>
              </w:rPr>
            </w:pPr>
          </w:p>
        </w:tc>
        <w:tc>
          <w:tcPr>
            <w:tcW w:w="1626" w:type="pct"/>
            <w:vAlign w:val="center"/>
          </w:tcPr>
          <w:p w:rsidR="00D55CE7" w:rsidRPr="002A06B8" w:rsidRDefault="00D55CE7" w:rsidP="00D55CE7">
            <w:pPr>
              <w:spacing w:after="0" w:line="240" w:lineRule="auto"/>
              <w:jc w:val="both"/>
              <w:rPr>
                <w:rFonts w:ascii="Times New Roman" w:hAnsi="Times New Roman" w:cs="Times New Roman"/>
                <w:sz w:val="27"/>
                <w:szCs w:val="27"/>
              </w:rPr>
            </w:pPr>
          </w:p>
        </w:tc>
        <w:tc>
          <w:tcPr>
            <w:tcW w:w="1156" w:type="pct"/>
            <w:vAlign w:val="center"/>
          </w:tcPr>
          <w:p w:rsidR="00D55CE7" w:rsidRPr="002A06B8" w:rsidRDefault="00D55CE7" w:rsidP="00D55CE7">
            <w:pPr>
              <w:spacing w:after="0" w:line="240" w:lineRule="auto"/>
              <w:jc w:val="both"/>
              <w:rPr>
                <w:rFonts w:ascii="Times New Roman" w:hAnsi="Times New Roman" w:cs="Times New Roman"/>
                <w:sz w:val="27"/>
                <w:szCs w:val="27"/>
              </w:rPr>
            </w:pPr>
          </w:p>
        </w:tc>
      </w:tr>
    </w:tbl>
    <w:p w:rsidR="00D55CE7" w:rsidRPr="002A06B8" w:rsidRDefault="00D55CE7" w:rsidP="00D55CE7">
      <w:pPr>
        <w:spacing w:after="0" w:line="240" w:lineRule="auto"/>
        <w:jc w:val="both"/>
        <w:rPr>
          <w:rFonts w:ascii="Times New Roman" w:hAnsi="Times New Roman" w:cs="Times New Roman"/>
          <w:sz w:val="27"/>
          <w:szCs w:val="27"/>
          <w:lang w:val="en-US"/>
        </w:rPr>
      </w:pPr>
    </w:p>
    <w:tbl>
      <w:tblPr>
        <w:tblW w:w="5000" w:type="pct"/>
        <w:tblLook w:val="04A0"/>
      </w:tblPr>
      <w:tblGrid>
        <w:gridCol w:w="931"/>
        <w:gridCol w:w="2617"/>
        <w:gridCol w:w="2107"/>
        <w:gridCol w:w="2472"/>
        <w:gridCol w:w="122"/>
        <w:gridCol w:w="1606"/>
      </w:tblGrid>
      <w:tr w:rsidR="00D55CE7" w:rsidRPr="002A06B8" w:rsidTr="00D65DE5">
        <w:tc>
          <w:tcPr>
            <w:tcW w:w="472" w:type="pct"/>
            <w:vMerge w:val="restart"/>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bookmarkStart w:id="7" w:name="OLE_LINK33"/>
            <w:bookmarkStart w:id="8" w:name="OLE_LINK34"/>
            <w:r w:rsidRPr="002A06B8">
              <w:rPr>
                <w:rFonts w:ascii="Times New Roman" w:hAnsi="Times New Roman" w:cs="Times New Roman"/>
                <w:bCs/>
                <w:sz w:val="27"/>
                <w:szCs w:val="27"/>
              </w:rPr>
              <w:t>Итого</w:t>
            </w:r>
          </w:p>
        </w:tc>
        <w:tc>
          <w:tcPr>
            <w:tcW w:w="3713" w:type="pct"/>
            <w:gridSpan w:val="4"/>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7"/>
                <w:szCs w:val="27"/>
                <w:lang w:val="en-US"/>
              </w:rPr>
            </w:pPr>
          </w:p>
        </w:tc>
        <w:tc>
          <w:tcPr>
            <w:tcW w:w="815" w:type="pct"/>
            <w:vMerge w:val="restart"/>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r w:rsidRPr="002A06B8">
              <w:rPr>
                <w:rFonts w:ascii="Times New Roman" w:hAnsi="Times New Roman" w:cs="Times New Roman"/>
                <w:bCs/>
                <w:sz w:val="27"/>
                <w:szCs w:val="27"/>
              </w:rPr>
              <w:t>листов</w:t>
            </w:r>
          </w:p>
        </w:tc>
      </w:tr>
      <w:tr w:rsidR="00D55CE7" w:rsidRPr="002A06B8" w:rsidTr="00D65DE5">
        <w:tc>
          <w:tcPr>
            <w:tcW w:w="472" w:type="pct"/>
            <w:vMerge/>
            <w:shd w:val="clear" w:color="auto" w:fill="auto"/>
          </w:tcPr>
          <w:p w:rsidR="00D55CE7" w:rsidRPr="002A06B8" w:rsidRDefault="00D55CE7" w:rsidP="00D55CE7">
            <w:pPr>
              <w:spacing w:after="0" w:line="240" w:lineRule="auto"/>
              <w:jc w:val="center"/>
              <w:rPr>
                <w:rFonts w:ascii="Times New Roman" w:hAnsi="Times New Roman" w:cs="Times New Roman"/>
                <w:sz w:val="24"/>
                <w:szCs w:val="24"/>
                <w:lang w:val="en-US"/>
              </w:rPr>
            </w:pPr>
          </w:p>
        </w:tc>
        <w:tc>
          <w:tcPr>
            <w:tcW w:w="3713" w:type="pct"/>
            <w:gridSpan w:val="4"/>
            <w:tcBorders>
              <w:top w:val="single" w:sz="8" w:space="0" w:color="auto"/>
            </w:tcBorders>
            <w:shd w:val="clear" w:color="auto" w:fill="auto"/>
          </w:tcPr>
          <w:p w:rsidR="00D55CE7" w:rsidRPr="002A06B8" w:rsidRDefault="00D55CE7" w:rsidP="00D55CE7">
            <w:pPr>
              <w:spacing w:after="0" w:line="240" w:lineRule="auto"/>
              <w:jc w:val="center"/>
              <w:rPr>
                <w:rFonts w:ascii="Times New Roman" w:hAnsi="Times New Roman" w:cs="Times New Roman"/>
                <w:iCs/>
                <w:sz w:val="24"/>
                <w:szCs w:val="24"/>
              </w:rPr>
            </w:pPr>
            <w:bookmarkStart w:id="9" w:name="OLE_LINK23"/>
            <w:bookmarkStart w:id="10" w:name="OLE_LINK24"/>
            <w:r w:rsidRPr="002A06B8">
              <w:rPr>
                <w:rFonts w:ascii="Times New Roman" w:hAnsi="Times New Roman" w:cs="Times New Roman"/>
                <w:iCs/>
                <w:sz w:val="24"/>
                <w:szCs w:val="24"/>
              </w:rPr>
              <w:t>(указывается количество листов прописью)</w:t>
            </w:r>
          </w:p>
          <w:bookmarkEnd w:id="9"/>
          <w:bookmarkEnd w:id="10"/>
          <w:p w:rsidR="00D55CE7" w:rsidRPr="002A06B8" w:rsidRDefault="00D55CE7" w:rsidP="00D55CE7">
            <w:pPr>
              <w:spacing w:after="0" w:line="240" w:lineRule="auto"/>
              <w:jc w:val="center"/>
              <w:rPr>
                <w:rFonts w:ascii="Times New Roman" w:hAnsi="Times New Roman" w:cs="Times New Roman"/>
                <w:sz w:val="24"/>
                <w:szCs w:val="24"/>
                <w:lang w:val="en-US"/>
              </w:rPr>
            </w:pPr>
          </w:p>
        </w:tc>
        <w:tc>
          <w:tcPr>
            <w:tcW w:w="815" w:type="pct"/>
            <w:vMerge/>
            <w:shd w:val="clear" w:color="auto" w:fill="auto"/>
          </w:tcPr>
          <w:p w:rsidR="00D55CE7" w:rsidRPr="002A06B8" w:rsidRDefault="00D55CE7" w:rsidP="00D55CE7">
            <w:pPr>
              <w:spacing w:after="0" w:line="240" w:lineRule="auto"/>
              <w:jc w:val="center"/>
              <w:rPr>
                <w:rFonts w:ascii="Times New Roman" w:hAnsi="Times New Roman" w:cs="Times New Roman"/>
                <w:sz w:val="24"/>
                <w:szCs w:val="24"/>
                <w:lang w:val="en-US"/>
              </w:rPr>
            </w:pPr>
          </w:p>
        </w:tc>
      </w:tr>
      <w:tr w:rsidR="00D55CE7" w:rsidRPr="002A06B8" w:rsidTr="00D65DE5">
        <w:tc>
          <w:tcPr>
            <w:tcW w:w="472"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p>
        </w:tc>
        <w:tc>
          <w:tcPr>
            <w:tcW w:w="3713" w:type="pct"/>
            <w:gridSpan w:val="4"/>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7"/>
                <w:szCs w:val="27"/>
                <w:lang w:val="en-US"/>
              </w:rPr>
            </w:pPr>
          </w:p>
        </w:tc>
        <w:tc>
          <w:tcPr>
            <w:tcW w:w="815" w:type="pct"/>
            <w:vMerge w:val="restart"/>
            <w:shd w:val="clear" w:color="auto" w:fill="auto"/>
          </w:tcPr>
          <w:p w:rsidR="00D55CE7" w:rsidRPr="002A06B8" w:rsidRDefault="00D55CE7" w:rsidP="00D55CE7">
            <w:pPr>
              <w:spacing w:after="0" w:line="240" w:lineRule="auto"/>
              <w:jc w:val="both"/>
              <w:rPr>
                <w:rFonts w:ascii="Times New Roman" w:hAnsi="Times New Roman" w:cs="Times New Roman"/>
                <w:bCs/>
                <w:sz w:val="27"/>
                <w:szCs w:val="27"/>
                <w:lang w:val="en-US"/>
              </w:rPr>
            </w:pPr>
            <w:r w:rsidRPr="002A06B8">
              <w:rPr>
                <w:rFonts w:ascii="Times New Roman" w:hAnsi="Times New Roman" w:cs="Times New Roman"/>
                <w:bCs/>
                <w:sz w:val="27"/>
                <w:szCs w:val="27"/>
              </w:rPr>
              <w:t>документов</w:t>
            </w:r>
          </w:p>
        </w:tc>
      </w:tr>
      <w:tr w:rsidR="00D55CE7" w:rsidRPr="002A06B8" w:rsidTr="00D65DE5">
        <w:tc>
          <w:tcPr>
            <w:tcW w:w="472"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p>
        </w:tc>
        <w:tc>
          <w:tcPr>
            <w:tcW w:w="3713" w:type="pct"/>
            <w:gridSpan w:val="4"/>
            <w:tcBorders>
              <w:top w:val="single" w:sz="8" w:space="0" w:color="auto"/>
            </w:tcBorders>
            <w:shd w:val="clear" w:color="auto" w:fill="auto"/>
          </w:tcPr>
          <w:p w:rsidR="00D55CE7" w:rsidRPr="002A06B8" w:rsidRDefault="00D55CE7" w:rsidP="00D55CE7">
            <w:pPr>
              <w:tabs>
                <w:tab w:val="left" w:pos="6113"/>
              </w:tabs>
              <w:spacing w:after="0" w:line="240" w:lineRule="auto"/>
              <w:jc w:val="center"/>
              <w:rPr>
                <w:rFonts w:ascii="Times New Roman" w:hAnsi="Times New Roman" w:cs="Times New Roman"/>
                <w:sz w:val="24"/>
                <w:szCs w:val="24"/>
                <w:lang w:val="en-US"/>
              </w:rPr>
            </w:pPr>
            <w:r w:rsidRPr="002A06B8">
              <w:rPr>
                <w:rFonts w:ascii="Times New Roman" w:hAnsi="Times New Roman" w:cs="Times New Roman"/>
                <w:iCs/>
                <w:sz w:val="24"/>
                <w:szCs w:val="24"/>
              </w:rPr>
              <w:t>(указывается количество документов прописью)</w:t>
            </w:r>
          </w:p>
        </w:tc>
        <w:tc>
          <w:tcPr>
            <w:tcW w:w="815"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p>
        </w:tc>
      </w:tr>
      <w:tr w:rsidR="00D55CE7" w:rsidRPr="002A06B8" w:rsidTr="00D65DE5">
        <w:trPr>
          <w:trHeight w:val="269"/>
        </w:trPr>
        <w:tc>
          <w:tcPr>
            <w:tcW w:w="2869"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bookmarkStart w:id="11" w:name="OLE_LINK11"/>
            <w:bookmarkStart w:id="12" w:name="OLE_LINK12"/>
            <w:bookmarkEnd w:id="7"/>
            <w:bookmarkEnd w:id="8"/>
            <w:r w:rsidRPr="002A06B8">
              <w:rPr>
                <w:rFonts w:ascii="Times New Roman" w:hAnsi="Times New Roman" w:cs="Times New Roman"/>
                <w:sz w:val="27"/>
                <w:szCs w:val="27"/>
              </w:rPr>
              <w:t>Дата выдачи расписки:</w:t>
            </w:r>
          </w:p>
        </w:tc>
        <w:tc>
          <w:tcPr>
            <w:tcW w:w="2131"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lang w:val="en-US"/>
              </w:rPr>
              <w:t>«</w:t>
            </w:r>
            <w:r w:rsidRPr="002A06B8">
              <w:rPr>
                <w:rFonts w:ascii="Times New Roman" w:hAnsi="Times New Roman" w:cs="Times New Roman"/>
                <w:sz w:val="27"/>
                <w:szCs w:val="27"/>
              </w:rPr>
              <w:t>__</w:t>
            </w:r>
            <w:r w:rsidRPr="002A06B8">
              <w:rPr>
                <w:rFonts w:ascii="Times New Roman" w:hAnsi="Times New Roman" w:cs="Times New Roman"/>
                <w:sz w:val="27"/>
                <w:szCs w:val="27"/>
                <w:lang w:val="en-US"/>
              </w:rPr>
              <w:t xml:space="preserve">» </w:t>
            </w:r>
            <w:r w:rsidRPr="002A06B8">
              <w:rPr>
                <w:rFonts w:ascii="Times New Roman" w:hAnsi="Times New Roman" w:cs="Times New Roman"/>
                <w:sz w:val="27"/>
                <w:szCs w:val="27"/>
              </w:rPr>
              <w:t>________</w:t>
            </w:r>
            <w:r w:rsidRPr="002A06B8">
              <w:rPr>
                <w:rFonts w:ascii="Times New Roman" w:hAnsi="Times New Roman" w:cs="Times New Roman"/>
                <w:sz w:val="27"/>
                <w:szCs w:val="27"/>
                <w:lang w:val="en-US"/>
              </w:rPr>
              <w:t xml:space="preserve"> 20</w:t>
            </w:r>
            <w:r w:rsidRPr="002A06B8">
              <w:rPr>
                <w:rFonts w:ascii="Times New Roman" w:hAnsi="Times New Roman" w:cs="Times New Roman"/>
                <w:sz w:val="27"/>
                <w:szCs w:val="27"/>
              </w:rPr>
              <w:t>__</w:t>
            </w:r>
            <w:r w:rsidRPr="002A06B8">
              <w:rPr>
                <w:rFonts w:ascii="Times New Roman" w:hAnsi="Times New Roman" w:cs="Times New Roman"/>
                <w:sz w:val="27"/>
                <w:szCs w:val="27"/>
                <w:lang w:val="en-US"/>
              </w:rPr>
              <w:t xml:space="preserve"> г.</w:t>
            </w:r>
          </w:p>
        </w:tc>
      </w:tr>
      <w:tr w:rsidR="00D55CE7" w:rsidRPr="002A06B8" w:rsidTr="00D65DE5">
        <w:trPr>
          <w:trHeight w:val="269"/>
        </w:trPr>
        <w:tc>
          <w:tcPr>
            <w:tcW w:w="2869"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Ориентировочная дата выдачи итогового(-ых) документа(-ов):</w:t>
            </w:r>
          </w:p>
        </w:tc>
        <w:tc>
          <w:tcPr>
            <w:tcW w:w="2131"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7"/>
                <w:szCs w:val="27"/>
                <w:lang w:val="en-US"/>
              </w:rPr>
            </w:pPr>
            <w:r w:rsidRPr="002A06B8">
              <w:rPr>
                <w:rFonts w:ascii="Times New Roman" w:hAnsi="Times New Roman" w:cs="Times New Roman"/>
                <w:sz w:val="27"/>
                <w:szCs w:val="27"/>
              </w:rPr>
              <w:t>«__» ________ 20__ г.</w:t>
            </w:r>
          </w:p>
        </w:tc>
      </w:tr>
      <w:tr w:rsidR="00D55CE7" w:rsidRPr="002A06B8" w:rsidTr="00D65DE5">
        <w:trPr>
          <w:trHeight w:val="269"/>
        </w:trPr>
        <w:tc>
          <w:tcPr>
            <w:tcW w:w="5000" w:type="pct"/>
            <w:gridSpan w:val="6"/>
            <w:shd w:val="clear" w:color="auto" w:fill="auto"/>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Место выдачи: _______________________________</w:t>
            </w:r>
          </w:p>
          <w:p w:rsidR="00D55CE7" w:rsidRPr="002A06B8" w:rsidRDefault="00D55CE7" w:rsidP="00D55CE7">
            <w:pPr>
              <w:spacing w:after="0" w:line="240" w:lineRule="auto"/>
              <w:jc w:val="both"/>
              <w:rPr>
                <w:rFonts w:ascii="Times New Roman" w:hAnsi="Times New Roman" w:cs="Times New Roman"/>
                <w:sz w:val="27"/>
                <w:szCs w:val="27"/>
              </w:rPr>
            </w:pPr>
          </w:p>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Регистрационный номер ______________________</w:t>
            </w:r>
          </w:p>
        </w:tc>
      </w:tr>
      <w:bookmarkEnd w:id="11"/>
      <w:bookmarkEnd w:id="12"/>
      <w:tr w:rsidR="00D55CE7" w:rsidRPr="002A06B8" w:rsidTr="00D65DE5">
        <w:tc>
          <w:tcPr>
            <w:tcW w:w="1800" w:type="pct"/>
            <w:gridSpan w:val="2"/>
            <w:vMerge w:val="restart"/>
            <w:shd w:val="clear" w:color="auto" w:fill="auto"/>
            <w:vAlign w:val="center"/>
          </w:tcPr>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7"/>
                <w:szCs w:val="27"/>
              </w:rPr>
              <w:t>Специалист</w:t>
            </w:r>
          </w:p>
        </w:tc>
        <w:tc>
          <w:tcPr>
            <w:tcW w:w="2323" w:type="pct"/>
            <w:gridSpan w:val="2"/>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7"/>
                <w:szCs w:val="27"/>
              </w:rPr>
            </w:pPr>
          </w:p>
        </w:tc>
        <w:tc>
          <w:tcPr>
            <w:tcW w:w="877" w:type="pct"/>
            <w:gridSpan w:val="2"/>
            <w:tcBorders>
              <w:bottom w:val="single" w:sz="8" w:space="0" w:color="auto"/>
            </w:tcBorders>
            <w:shd w:val="clear" w:color="auto" w:fill="auto"/>
          </w:tcPr>
          <w:p w:rsidR="00D55CE7" w:rsidRPr="002A06B8" w:rsidRDefault="00D55CE7" w:rsidP="00D55CE7">
            <w:pPr>
              <w:spacing w:after="0" w:line="240" w:lineRule="auto"/>
              <w:jc w:val="both"/>
              <w:rPr>
                <w:rFonts w:ascii="Times New Roman" w:hAnsi="Times New Roman" w:cs="Times New Roman"/>
                <w:sz w:val="27"/>
                <w:szCs w:val="27"/>
              </w:rPr>
            </w:pPr>
          </w:p>
        </w:tc>
      </w:tr>
      <w:tr w:rsidR="00D55CE7" w:rsidRPr="002A06B8" w:rsidTr="00D65DE5">
        <w:tc>
          <w:tcPr>
            <w:tcW w:w="1800" w:type="pct"/>
            <w:gridSpan w:val="2"/>
            <w:vMerge/>
            <w:shd w:val="clear" w:color="auto" w:fill="auto"/>
            <w:vAlign w:val="center"/>
          </w:tcPr>
          <w:p w:rsidR="00D55CE7" w:rsidRPr="002A06B8" w:rsidRDefault="00D55CE7" w:rsidP="00D55CE7">
            <w:pPr>
              <w:spacing w:after="0" w:line="240" w:lineRule="auto"/>
              <w:jc w:val="both"/>
              <w:rPr>
                <w:rFonts w:ascii="Times New Roman" w:hAnsi="Times New Roman" w:cs="Times New Roman"/>
                <w:sz w:val="28"/>
                <w:szCs w:val="28"/>
              </w:rPr>
            </w:pPr>
          </w:p>
        </w:tc>
        <w:tc>
          <w:tcPr>
            <w:tcW w:w="3200" w:type="pct"/>
            <w:gridSpan w:val="4"/>
            <w:shd w:val="clear" w:color="auto" w:fill="auto"/>
          </w:tcPr>
          <w:p w:rsidR="00D55CE7" w:rsidRPr="002A06B8" w:rsidRDefault="00D55CE7" w:rsidP="00D55CE7">
            <w:pPr>
              <w:spacing w:after="0" w:line="240" w:lineRule="auto"/>
              <w:jc w:val="both"/>
              <w:rPr>
                <w:rFonts w:ascii="Times New Roman" w:hAnsi="Times New Roman" w:cs="Times New Roman"/>
                <w:sz w:val="24"/>
                <w:szCs w:val="24"/>
                <w:lang w:val="en-US"/>
              </w:rPr>
            </w:pPr>
            <w:bookmarkStart w:id="13" w:name="OLE_LINK42"/>
            <w:bookmarkStart w:id="14" w:name="OLE_LINK41"/>
            <w:r w:rsidRPr="002A06B8">
              <w:rPr>
                <w:rFonts w:ascii="Times New Roman" w:hAnsi="Times New Roman" w:cs="Times New Roman"/>
                <w:iCs/>
                <w:sz w:val="24"/>
                <w:szCs w:val="24"/>
              </w:rPr>
              <w:t>(фамилия, инициалы)                                (подпись)</w:t>
            </w:r>
            <w:bookmarkEnd w:id="13"/>
            <w:bookmarkEnd w:id="14"/>
          </w:p>
        </w:tc>
      </w:tr>
    </w:tbl>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5CE7" w:rsidRPr="002A06B8" w:rsidTr="00D65DE5">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(наименование должности руководителя юридического лица)</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(подпись руководителя юридического лица,</w:t>
            </w:r>
            <w:r w:rsidRPr="002A06B8">
              <w:rPr>
                <w:sz w:val="26"/>
                <w:szCs w:val="26"/>
              </w:rPr>
              <w:t xml:space="preserve"> </w:t>
            </w:r>
            <w:r w:rsidRPr="002A06B8">
              <w:rPr>
                <w:sz w:val="24"/>
                <w:szCs w:val="24"/>
              </w:rPr>
              <w:t>индивидуального предпринимателя, уполномоченного представителя)</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Реквизиты документа, удостоверяющего личность уполномоченного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sectPr w:rsidR="00D55CE7" w:rsidRPr="002A06B8" w:rsidSect="00562B2B">
          <w:pgSz w:w="11907" w:h="16840" w:code="9"/>
          <w:pgMar w:top="851" w:right="567" w:bottom="1134" w:left="1701" w:header="284" w:footer="0" w:gutter="0"/>
          <w:pgNumType w:start="1"/>
          <w:cols w:space="720"/>
          <w:titlePg/>
          <w:docGrid w:linePitch="381"/>
        </w:sectPr>
      </w:pPr>
    </w:p>
    <w:p w:rsidR="00D55CE7" w:rsidRPr="002A06B8" w:rsidRDefault="00D55CE7" w:rsidP="00D55CE7">
      <w:pPr>
        <w:spacing w:after="0" w:line="240" w:lineRule="auto"/>
        <w:ind w:firstLine="567"/>
        <w:jc w:val="center"/>
        <w:rPr>
          <w:rFonts w:ascii="Times New Roman" w:hAnsi="Times New Roman" w:cs="Times New Roman"/>
          <w:bCs/>
          <w:sz w:val="28"/>
          <w:szCs w:val="28"/>
        </w:rPr>
      </w:pPr>
      <w:r w:rsidRPr="002A06B8">
        <w:rPr>
          <w:rFonts w:ascii="Times New Roman" w:hAnsi="Times New Roman" w:cs="Times New Roman"/>
          <w:bCs/>
          <w:sz w:val="28"/>
          <w:szCs w:val="28"/>
        </w:rPr>
        <w:lastRenderedPageBreak/>
        <w:t>Расписка</w:t>
      </w:r>
    </w:p>
    <w:p w:rsidR="00D55CE7" w:rsidRPr="002A06B8" w:rsidRDefault="00D55CE7" w:rsidP="00D55CE7">
      <w:pPr>
        <w:spacing w:after="0" w:line="240" w:lineRule="auto"/>
        <w:ind w:firstLine="567"/>
        <w:jc w:val="center"/>
        <w:rPr>
          <w:rFonts w:ascii="Times New Roman" w:hAnsi="Times New Roman" w:cs="Times New Roman"/>
          <w:bCs/>
          <w:sz w:val="28"/>
          <w:szCs w:val="28"/>
        </w:rPr>
      </w:pPr>
      <w:r w:rsidRPr="002A06B8">
        <w:rPr>
          <w:rFonts w:ascii="Times New Roman" w:hAnsi="Times New Roman" w:cs="Times New Roman"/>
          <w:bCs/>
          <w:sz w:val="28"/>
          <w:szCs w:val="28"/>
        </w:rPr>
        <w:t xml:space="preserve">о приеме документов на предоставление муниципальной услуги </w:t>
      </w:r>
    </w:p>
    <w:p w:rsidR="00D55CE7" w:rsidRPr="002A06B8" w:rsidRDefault="00D55CE7" w:rsidP="00D55CE7">
      <w:pPr>
        <w:spacing w:after="0" w:line="240" w:lineRule="auto"/>
        <w:ind w:firstLine="567"/>
        <w:jc w:val="both"/>
        <w:rPr>
          <w:rFonts w:ascii="Times New Roman" w:hAnsi="Times New Roman" w:cs="Times New Roman"/>
          <w:b/>
          <w:bCs/>
          <w:sz w:val="28"/>
          <w:szCs w:val="28"/>
        </w:rPr>
      </w:pPr>
      <w:r w:rsidRPr="002A06B8">
        <w:rPr>
          <w:rFonts w:ascii="Times New Roman" w:hAnsi="Times New Roman" w:cs="Times New Roman"/>
          <w:bCs/>
          <w:sz w:val="28"/>
          <w:szCs w:val="28"/>
        </w:rPr>
        <w:t>«Предоставление</w:t>
      </w:r>
      <w:r w:rsidRPr="002A06B8">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bCs/>
          <w:sz w:val="28"/>
          <w:szCs w:val="28"/>
        </w:rPr>
        <w:t xml:space="preserve">» в </w:t>
      </w:r>
      <w:r w:rsidRPr="002A06B8">
        <w:rPr>
          <w:rFonts w:ascii="Times New Roman" w:hAnsi="Times New Roman" w:cs="Times New Roman"/>
          <w:b/>
          <w:bCs/>
          <w:sz w:val="28"/>
          <w:szCs w:val="28"/>
        </w:rPr>
        <w:t>_____________________________________________________</w:t>
      </w:r>
    </w:p>
    <w:p w:rsidR="00D55CE7" w:rsidRPr="002A06B8" w:rsidRDefault="00D55CE7" w:rsidP="00D55CE7">
      <w:pPr>
        <w:spacing w:after="0" w:line="240" w:lineRule="auto"/>
        <w:ind w:left="4248"/>
        <w:jc w:val="both"/>
        <w:rPr>
          <w:rFonts w:ascii="Times New Roman" w:hAnsi="Times New Roman" w:cs="Times New Roman"/>
          <w:bCs/>
          <w:sz w:val="24"/>
          <w:szCs w:val="24"/>
        </w:rPr>
      </w:pPr>
      <w:r w:rsidRPr="002A06B8">
        <w:rPr>
          <w:rFonts w:ascii="Times New Roman" w:hAnsi="Times New Roman" w:cs="Times New Roman"/>
          <w:bCs/>
          <w:sz w:val="24"/>
          <w:szCs w:val="24"/>
        </w:rPr>
        <w:t>(наименование муниципального образования)</w:t>
      </w:r>
    </w:p>
    <w:p w:rsidR="00D55CE7" w:rsidRPr="002A06B8" w:rsidRDefault="00D55CE7" w:rsidP="00D55CE7">
      <w:pPr>
        <w:spacing w:after="0" w:line="240" w:lineRule="auto"/>
        <w:ind w:firstLine="567"/>
        <w:jc w:val="both"/>
        <w:rPr>
          <w:rFonts w:ascii="Times New Roman" w:hAnsi="Times New Roman" w:cs="Times New Roman"/>
          <w:bCs/>
          <w:sz w:val="24"/>
          <w:szCs w:val="24"/>
        </w:rPr>
      </w:pPr>
      <w:r w:rsidRPr="002A06B8">
        <w:rPr>
          <w:rFonts w:ascii="Times New Roman" w:hAnsi="Times New Roman" w:cs="Times New Roman"/>
          <w:bCs/>
          <w:sz w:val="24"/>
          <w:szCs w:val="24"/>
        </w:rPr>
        <w:t xml:space="preserve">                                                  (для физических лиц)</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Заявитель______________________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jc w:val="center"/>
        <w:rPr>
          <w:rFonts w:ascii="Times New Roman" w:hAnsi="Times New Roman" w:cs="Times New Roman"/>
          <w:sz w:val="20"/>
          <w:szCs w:val="20"/>
        </w:rPr>
      </w:pPr>
      <w:r w:rsidRPr="002A06B8">
        <w:rPr>
          <w:rFonts w:ascii="Times New Roman" w:hAnsi="Times New Roman" w:cs="Times New Roman"/>
          <w:sz w:val="20"/>
          <w:szCs w:val="20"/>
        </w:rPr>
        <w:t>(ФИО (отчество - при наличии) физического лица)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Реквизиты основного документа, удостоверяющего личность:</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w:t>
      </w:r>
    </w:p>
    <w:p w:rsidR="00D55CE7" w:rsidRPr="002A06B8" w:rsidRDefault="00D55CE7" w:rsidP="00D55CE7">
      <w:pPr>
        <w:autoSpaceDE w:val="0"/>
        <w:autoSpaceDN w:val="0"/>
        <w:adjustRightInd w:val="0"/>
        <w:spacing w:after="0" w:line="240" w:lineRule="auto"/>
        <w:ind w:left="5245"/>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жительства (пребывания):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 ______________________________________________________________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электронной почты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spacing w:after="0" w:line="240" w:lineRule="auto"/>
        <w:ind w:firstLine="567"/>
        <w:jc w:val="both"/>
        <w:rPr>
          <w:rFonts w:ascii="Times New Roman" w:hAnsi="Times New Roman" w:cs="Times New Roman"/>
          <w:bCs/>
          <w:sz w:val="24"/>
          <w:szCs w:val="24"/>
        </w:rPr>
      </w:pPr>
    </w:p>
    <w:tbl>
      <w:tblPr>
        <w:tblW w:w="5000" w:type="pct"/>
        <w:tblLook w:val="04A0"/>
      </w:tblPr>
      <w:tblGrid>
        <w:gridCol w:w="9427"/>
        <w:gridCol w:w="428"/>
      </w:tblGrid>
      <w:tr w:rsidR="00D55CE7" w:rsidRPr="002A06B8" w:rsidTr="00D65DE5">
        <w:trPr>
          <w:trHeight w:val="629"/>
        </w:trPr>
        <w:tc>
          <w:tcPr>
            <w:tcW w:w="4783" w:type="pct"/>
            <w:vMerge w:val="restart"/>
            <w:vAlign w:val="center"/>
          </w:tcPr>
          <w:p w:rsidR="00D55CE7" w:rsidRPr="002A06B8" w:rsidRDefault="00D55CE7" w:rsidP="00D55CE7">
            <w:pPr>
              <w:spacing w:line="240" w:lineRule="auto"/>
              <w:rPr>
                <w:rFonts w:ascii="Times New Roman" w:hAnsi="Times New Roman" w:cs="Times New Roman"/>
                <w:sz w:val="28"/>
                <w:szCs w:val="28"/>
              </w:rPr>
            </w:pPr>
          </w:p>
        </w:tc>
        <w:tc>
          <w:tcPr>
            <w:tcW w:w="217" w:type="pct"/>
            <w:tcBorders>
              <w:bottom w:val="single" w:sz="4" w:space="0" w:color="auto"/>
            </w:tcBorders>
            <w:vAlign w:val="bottom"/>
          </w:tcPr>
          <w:p w:rsidR="00D55CE7" w:rsidRPr="002A06B8" w:rsidRDefault="00D55CE7" w:rsidP="00D55CE7">
            <w:pPr>
              <w:spacing w:after="0" w:line="240" w:lineRule="auto"/>
              <w:jc w:val="both"/>
              <w:rPr>
                <w:rFonts w:ascii="Times New Roman" w:hAnsi="Times New Roman" w:cs="Times New Roman"/>
                <w:sz w:val="28"/>
                <w:szCs w:val="28"/>
              </w:rPr>
            </w:pPr>
          </w:p>
        </w:tc>
      </w:tr>
      <w:tr w:rsidR="00D55CE7" w:rsidRPr="002A06B8" w:rsidTr="00D65DE5">
        <w:trPr>
          <w:trHeight w:val="243"/>
        </w:trPr>
        <w:tc>
          <w:tcPr>
            <w:tcW w:w="4783" w:type="pct"/>
            <w:vMerge/>
          </w:tcPr>
          <w:p w:rsidR="00D55CE7" w:rsidRPr="002A06B8" w:rsidRDefault="00D55CE7" w:rsidP="00D55CE7">
            <w:pPr>
              <w:spacing w:after="0" w:line="240" w:lineRule="auto"/>
              <w:jc w:val="both"/>
              <w:rPr>
                <w:rFonts w:ascii="Times New Roman" w:hAnsi="Times New Roman" w:cs="Times New Roman"/>
                <w:sz w:val="28"/>
                <w:szCs w:val="28"/>
              </w:rPr>
            </w:pPr>
          </w:p>
        </w:tc>
        <w:tc>
          <w:tcPr>
            <w:tcW w:w="217" w:type="pct"/>
            <w:tcBorders>
              <w:top w:val="single" w:sz="4" w:space="0" w:color="auto"/>
            </w:tcBorders>
          </w:tcPr>
          <w:p w:rsidR="00D55CE7" w:rsidRPr="002A06B8" w:rsidRDefault="00D55CE7" w:rsidP="00D55CE7">
            <w:pPr>
              <w:spacing w:after="0" w:line="240" w:lineRule="auto"/>
              <w:jc w:val="both"/>
              <w:rPr>
                <w:rFonts w:ascii="Times New Roman" w:hAnsi="Times New Roman" w:cs="Times New Roman"/>
                <w:sz w:val="28"/>
                <w:szCs w:val="28"/>
              </w:rPr>
            </w:pPr>
          </w:p>
        </w:tc>
      </w:tr>
    </w:tbl>
    <w:p w:rsidR="00D55CE7" w:rsidRPr="002A06B8" w:rsidRDefault="00D55CE7" w:rsidP="00D55CE7">
      <w:pPr>
        <w:spacing w:after="0" w:line="240" w:lineRule="auto"/>
        <w:jc w:val="both"/>
        <w:rPr>
          <w:rFonts w:ascii="Times New Roman" w:hAnsi="Times New Roman" w:cs="Times New Roman"/>
          <w:sz w:val="27"/>
          <w:szCs w:val="27"/>
        </w:rPr>
      </w:pPr>
      <w:r w:rsidRPr="002A06B8">
        <w:rPr>
          <w:rFonts w:ascii="Times New Roman" w:hAnsi="Times New Roman" w:cs="Times New Roman"/>
          <w:sz w:val="28"/>
          <w:szCs w:val="28"/>
        </w:rPr>
        <w:t>Заявитель сдал(-а), а специалист _______________________________, принял(-a)</w:t>
      </w:r>
      <w:r w:rsidRPr="002A06B8">
        <w:rPr>
          <w:rFonts w:ascii="Times New Roman" w:hAnsi="Times New Roman" w:cs="Times New Roman"/>
          <w:sz w:val="27"/>
          <w:szCs w:val="27"/>
        </w:rPr>
        <w:t xml:space="preserve"> </w:t>
      </w:r>
      <w:r w:rsidRPr="002A06B8">
        <w:rPr>
          <w:rFonts w:ascii="Times New Roman" w:hAnsi="Times New Roman" w:cs="Times New Roman"/>
          <w:sz w:val="28"/>
          <w:szCs w:val="28"/>
        </w:rP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2A06B8">
        <w:rPr>
          <w:rFonts w:ascii="Times New Roman" w:hAnsi="Times New Roman" w:cs="Times New Roman"/>
          <w:sz w:val="27"/>
          <w:szCs w:val="27"/>
        </w:rPr>
        <w:t xml:space="preserve"> _______________________________________________________________________</w:t>
      </w:r>
    </w:p>
    <w:p w:rsidR="00D55CE7" w:rsidRPr="002A06B8" w:rsidRDefault="00D55CE7" w:rsidP="00D55CE7">
      <w:pPr>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(наименование муниципального образования)</w:t>
      </w:r>
    </w:p>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следующие документы:</w:t>
      </w:r>
    </w:p>
    <w:p w:rsidR="00D55CE7" w:rsidRPr="002A06B8" w:rsidRDefault="00D55CE7" w:rsidP="00D55CE7">
      <w:pPr>
        <w:spacing w:after="0" w:line="240" w:lineRule="auto"/>
        <w:jc w:val="both"/>
        <w:rPr>
          <w:rFonts w:ascii="Times New Roman" w:hAnsi="Times New Roman" w:cs="Times New Roman"/>
          <w:sz w:val="27"/>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5"/>
        <w:gridCol w:w="3027"/>
        <w:gridCol w:w="3205"/>
        <w:gridCol w:w="2278"/>
      </w:tblGrid>
      <w:tr w:rsidR="00D55CE7" w:rsidRPr="002A06B8" w:rsidTr="00D65DE5">
        <w:tc>
          <w:tcPr>
            <w:tcW w:w="682" w:type="pct"/>
            <w:vAlign w:val="center"/>
          </w:tcPr>
          <w:p w:rsidR="00D55CE7" w:rsidRPr="002A06B8" w:rsidRDefault="00D55CE7" w:rsidP="00D55CE7">
            <w:pPr>
              <w:spacing w:after="0" w:line="240" w:lineRule="auto"/>
              <w:jc w:val="both"/>
              <w:rPr>
                <w:rFonts w:ascii="Times New Roman" w:hAnsi="Times New Roman" w:cs="Times New Roman"/>
                <w:sz w:val="27"/>
                <w:szCs w:val="28"/>
              </w:rPr>
            </w:pPr>
            <w:r w:rsidRPr="002A06B8">
              <w:rPr>
                <w:rFonts w:ascii="Times New Roman" w:hAnsi="Times New Roman" w:cs="Times New Roman"/>
                <w:sz w:val="27"/>
                <w:szCs w:val="28"/>
              </w:rPr>
              <w:t>№ п/п</w:t>
            </w:r>
          </w:p>
        </w:tc>
        <w:tc>
          <w:tcPr>
            <w:tcW w:w="1536" w:type="pct"/>
            <w:vAlign w:val="center"/>
          </w:tcPr>
          <w:p w:rsidR="00D55CE7" w:rsidRPr="002A06B8" w:rsidRDefault="00D55CE7" w:rsidP="00D55CE7">
            <w:pPr>
              <w:spacing w:after="0" w:line="240" w:lineRule="auto"/>
              <w:jc w:val="both"/>
              <w:rPr>
                <w:rFonts w:ascii="Times New Roman" w:hAnsi="Times New Roman" w:cs="Times New Roman"/>
                <w:sz w:val="27"/>
                <w:szCs w:val="28"/>
              </w:rPr>
            </w:pPr>
            <w:r w:rsidRPr="002A06B8">
              <w:rPr>
                <w:rFonts w:ascii="Times New Roman" w:hAnsi="Times New Roman" w:cs="Times New Roman"/>
                <w:sz w:val="27"/>
                <w:szCs w:val="28"/>
              </w:rPr>
              <w:t>Документ</w:t>
            </w:r>
          </w:p>
        </w:tc>
        <w:tc>
          <w:tcPr>
            <w:tcW w:w="1626" w:type="pct"/>
            <w:vAlign w:val="center"/>
          </w:tcPr>
          <w:p w:rsidR="00D55CE7" w:rsidRPr="002A06B8" w:rsidRDefault="00D55CE7" w:rsidP="00D55CE7">
            <w:pPr>
              <w:spacing w:after="0" w:line="240" w:lineRule="auto"/>
              <w:jc w:val="both"/>
              <w:rPr>
                <w:rFonts w:ascii="Times New Roman" w:hAnsi="Times New Roman" w:cs="Times New Roman"/>
                <w:sz w:val="27"/>
                <w:szCs w:val="28"/>
              </w:rPr>
            </w:pPr>
            <w:r w:rsidRPr="002A06B8">
              <w:rPr>
                <w:rFonts w:ascii="Times New Roman" w:hAnsi="Times New Roman" w:cs="Times New Roman"/>
                <w:sz w:val="27"/>
                <w:szCs w:val="28"/>
              </w:rPr>
              <w:t>Вид документа</w:t>
            </w:r>
          </w:p>
        </w:tc>
        <w:tc>
          <w:tcPr>
            <w:tcW w:w="1156" w:type="pct"/>
            <w:vAlign w:val="center"/>
          </w:tcPr>
          <w:p w:rsidR="00D55CE7" w:rsidRPr="002A06B8" w:rsidRDefault="00D55CE7" w:rsidP="00D55CE7">
            <w:pPr>
              <w:spacing w:after="0" w:line="240" w:lineRule="auto"/>
              <w:jc w:val="both"/>
              <w:rPr>
                <w:rFonts w:ascii="Times New Roman" w:hAnsi="Times New Roman" w:cs="Times New Roman"/>
                <w:sz w:val="27"/>
                <w:szCs w:val="28"/>
              </w:rPr>
            </w:pPr>
            <w:r w:rsidRPr="002A06B8">
              <w:rPr>
                <w:rFonts w:ascii="Times New Roman" w:hAnsi="Times New Roman" w:cs="Times New Roman"/>
                <w:sz w:val="27"/>
                <w:szCs w:val="28"/>
              </w:rPr>
              <w:t>Кол-во листов</w:t>
            </w:r>
          </w:p>
        </w:tc>
      </w:tr>
      <w:tr w:rsidR="00D55CE7" w:rsidRPr="002A06B8" w:rsidTr="00D65DE5">
        <w:tc>
          <w:tcPr>
            <w:tcW w:w="682" w:type="pct"/>
            <w:vAlign w:val="center"/>
          </w:tcPr>
          <w:p w:rsidR="00D55CE7" w:rsidRPr="002A06B8" w:rsidRDefault="00D55CE7" w:rsidP="00D55CE7">
            <w:pPr>
              <w:spacing w:after="0" w:line="240" w:lineRule="auto"/>
              <w:jc w:val="both"/>
              <w:rPr>
                <w:rFonts w:ascii="Times New Roman" w:hAnsi="Times New Roman" w:cs="Times New Roman"/>
                <w:sz w:val="27"/>
                <w:szCs w:val="28"/>
              </w:rPr>
            </w:pPr>
          </w:p>
        </w:tc>
        <w:tc>
          <w:tcPr>
            <w:tcW w:w="1536" w:type="pct"/>
            <w:vAlign w:val="center"/>
          </w:tcPr>
          <w:p w:rsidR="00D55CE7" w:rsidRPr="002A06B8" w:rsidRDefault="00D55CE7" w:rsidP="00D55CE7">
            <w:pPr>
              <w:spacing w:after="0" w:line="240" w:lineRule="auto"/>
              <w:jc w:val="both"/>
              <w:rPr>
                <w:rFonts w:ascii="Times New Roman" w:hAnsi="Times New Roman" w:cs="Times New Roman"/>
                <w:sz w:val="27"/>
                <w:szCs w:val="28"/>
              </w:rPr>
            </w:pPr>
          </w:p>
        </w:tc>
        <w:tc>
          <w:tcPr>
            <w:tcW w:w="1626" w:type="pct"/>
            <w:vAlign w:val="center"/>
          </w:tcPr>
          <w:p w:rsidR="00D55CE7" w:rsidRPr="002A06B8" w:rsidRDefault="00D55CE7" w:rsidP="00D55CE7">
            <w:pPr>
              <w:spacing w:after="0" w:line="240" w:lineRule="auto"/>
              <w:jc w:val="both"/>
              <w:rPr>
                <w:rFonts w:ascii="Times New Roman" w:hAnsi="Times New Roman" w:cs="Times New Roman"/>
                <w:sz w:val="27"/>
                <w:szCs w:val="28"/>
              </w:rPr>
            </w:pPr>
          </w:p>
        </w:tc>
        <w:tc>
          <w:tcPr>
            <w:tcW w:w="1156" w:type="pct"/>
            <w:vAlign w:val="center"/>
          </w:tcPr>
          <w:p w:rsidR="00D55CE7" w:rsidRPr="002A06B8" w:rsidRDefault="00D55CE7" w:rsidP="00D55CE7">
            <w:pPr>
              <w:spacing w:after="0" w:line="240" w:lineRule="auto"/>
              <w:jc w:val="both"/>
              <w:rPr>
                <w:rFonts w:ascii="Times New Roman" w:hAnsi="Times New Roman" w:cs="Times New Roman"/>
                <w:sz w:val="27"/>
                <w:szCs w:val="28"/>
              </w:rPr>
            </w:pPr>
          </w:p>
        </w:tc>
      </w:tr>
    </w:tbl>
    <w:p w:rsidR="00D55CE7" w:rsidRPr="002A06B8" w:rsidRDefault="00D55CE7" w:rsidP="00D55CE7">
      <w:pPr>
        <w:spacing w:after="0" w:line="240" w:lineRule="auto"/>
        <w:jc w:val="both"/>
        <w:rPr>
          <w:rFonts w:ascii="Times New Roman" w:hAnsi="Times New Roman" w:cs="Times New Roman"/>
          <w:sz w:val="27"/>
          <w:szCs w:val="27"/>
          <w:lang w:val="en-US"/>
        </w:rPr>
      </w:pPr>
    </w:p>
    <w:tbl>
      <w:tblPr>
        <w:tblW w:w="5000" w:type="pct"/>
        <w:tblLook w:val="04A0"/>
      </w:tblPr>
      <w:tblGrid>
        <w:gridCol w:w="958"/>
        <w:gridCol w:w="2598"/>
        <w:gridCol w:w="2087"/>
        <w:gridCol w:w="300"/>
        <w:gridCol w:w="2152"/>
        <w:gridCol w:w="102"/>
        <w:gridCol w:w="1658"/>
      </w:tblGrid>
      <w:tr w:rsidR="00D55CE7" w:rsidRPr="002A06B8" w:rsidTr="00D65DE5">
        <w:tc>
          <w:tcPr>
            <w:tcW w:w="486" w:type="pct"/>
            <w:vMerge w:val="restart"/>
            <w:shd w:val="clear" w:color="auto" w:fill="auto"/>
          </w:tcPr>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Итого</w:t>
            </w:r>
          </w:p>
        </w:tc>
        <w:tc>
          <w:tcPr>
            <w:tcW w:w="3673" w:type="pct"/>
            <w:gridSpan w:val="5"/>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8"/>
                <w:szCs w:val="28"/>
                <w:lang w:val="en-US"/>
              </w:rPr>
            </w:pPr>
          </w:p>
        </w:tc>
        <w:tc>
          <w:tcPr>
            <w:tcW w:w="841" w:type="pct"/>
            <w:vMerge w:val="restart"/>
            <w:shd w:val="clear" w:color="auto" w:fill="auto"/>
          </w:tcPr>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листов</w:t>
            </w:r>
          </w:p>
        </w:tc>
      </w:tr>
      <w:tr w:rsidR="00D55CE7" w:rsidRPr="002A06B8" w:rsidTr="00D65DE5">
        <w:tc>
          <w:tcPr>
            <w:tcW w:w="486"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8"/>
                <w:lang w:val="en-US"/>
              </w:rPr>
            </w:pPr>
          </w:p>
        </w:tc>
        <w:tc>
          <w:tcPr>
            <w:tcW w:w="3673" w:type="pct"/>
            <w:gridSpan w:val="5"/>
            <w:tcBorders>
              <w:top w:val="single" w:sz="8" w:space="0" w:color="auto"/>
            </w:tcBorders>
            <w:shd w:val="clear" w:color="auto" w:fill="auto"/>
          </w:tcPr>
          <w:p w:rsidR="00D55CE7" w:rsidRPr="002A06B8" w:rsidRDefault="00D55CE7" w:rsidP="00D55CE7">
            <w:pPr>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(указывается количество листов прописью)</w:t>
            </w:r>
          </w:p>
          <w:p w:rsidR="00D55CE7" w:rsidRPr="002A06B8" w:rsidRDefault="00D55CE7" w:rsidP="00D55CE7">
            <w:pPr>
              <w:spacing w:after="0" w:line="240" w:lineRule="auto"/>
              <w:jc w:val="center"/>
              <w:rPr>
                <w:rFonts w:ascii="Times New Roman" w:hAnsi="Times New Roman" w:cs="Times New Roman"/>
                <w:sz w:val="24"/>
                <w:szCs w:val="24"/>
                <w:lang w:val="en-US"/>
              </w:rPr>
            </w:pPr>
          </w:p>
        </w:tc>
        <w:tc>
          <w:tcPr>
            <w:tcW w:w="841"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8"/>
                <w:lang w:val="en-US"/>
              </w:rPr>
            </w:pPr>
          </w:p>
        </w:tc>
      </w:tr>
      <w:tr w:rsidR="00D55CE7" w:rsidRPr="002A06B8" w:rsidTr="00D65DE5">
        <w:tc>
          <w:tcPr>
            <w:tcW w:w="486"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8"/>
                <w:lang w:val="en-US"/>
              </w:rPr>
            </w:pPr>
          </w:p>
        </w:tc>
        <w:tc>
          <w:tcPr>
            <w:tcW w:w="3673" w:type="pct"/>
            <w:gridSpan w:val="5"/>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8"/>
                <w:szCs w:val="28"/>
                <w:lang w:val="en-US"/>
              </w:rPr>
            </w:pPr>
          </w:p>
        </w:tc>
        <w:tc>
          <w:tcPr>
            <w:tcW w:w="841" w:type="pct"/>
            <w:vMerge w:val="restart"/>
            <w:shd w:val="clear" w:color="auto" w:fill="auto"/>
          </w:tcPr>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документов</w:t>
            </w:r>
          </w:p>
        </w:tc>
      </w:tr>
      <w:tr w:rsidR="00D55CE7" w:rsidRPr="002A06B8" w:rsidTr="00D65DE5">
        <w:tc>
          <w:tcPr>
            <w:tcW w:w="486"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8"/>
                <w:lang w:val="en-US"/>
              </w:rPr>
            </w:pPr>
          </w:p>
        </w:tc>
        <w:tc>
          <w:tcPr>
            <w:tcW w:w="3673" w:type="pct"/>
            <w:gridSpan w:val="5"/>
            <w:tcBorders>
              <w:top w:val="single" w:sz="8" w:space="0" w:color="auto"/>
            </w:tcBorders>
            <w:shd w:val="clear" w:color="auto" w:fill="auto"/>
          </w:tcPr>
          <w:p w:rsidR="00D55CE7" w:rsidRPr="002A06B8" w:rsidRDefault="00D55CE7" w:rsidP="00D55CE7">
            <w:pPr>
              <w:tabs>
                <w:tab w:val="left" w:pos="6113"/>
              </w:tabs>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(указывается количество документов прописью)</w:t>
            </w:r>
          </w:p>
          <w:p w:rsidR="00D55CE7" w:rsidRPr="002A06B8" w:rsidRDefault="00D55CE7" w:rsidP="00D55CE7">
            <w:pPr>
              <w:tabs>
                <w:tab w:val="left" w:pos="6113"/>
              </w:tabs>
              <w:spacing w:after="0" w:line="240" w:lineRule="auto"/>
              <w:jc w:val="center"/>
              <w:rPr>
                <w:rFonts w:ascii="Times New Roman" w:hAnsi="Times New Roman" w:cs="Times New Roman"/>
                <w:sz w:val="24"/>
                <w:szCs w:val="24"/>
                <w:lang w:val="en-US"/>
              </w:rPr>
            </w:pPr>
          </w:p>
        </w:tc>
        <w:tc>
          <w:tcPr>
            <w:tcW w:w="841" w:type="pct"/>
            <w:vMerge/>
            <w:shd w:val="clear" w:color="auto" w:fill="auto"/>
          </w:tcPr>
          <w:p w:rsidR="00D55CE7" w:rsidRPr="002A06B8" w:rsidRDefault="00D55CE7" w:rsidP="00D55CE7">
            <w:pPr>
              <w:spacing w:after="0" w:line="240" w:lineRule="auto"/>
              <w:jc w:val="both"/>
              <w:rPr>
                <w:rFonts w:ascii="Times New Roman" w:hAnsi="Times New Roman" w:cs="Times New Roman"/>
                <w:sz w:val="27"/>
                <w:szCs w:val="28"/>
                <w:lang w:val="en-US"/>
              </w:rPr>
            </w:pPr>
          </w:p>
        </w:tc>
      </w:tr>
      <w:tr w:rsidR="00D55CE7" w:rsidRPr="002A06B8" w:rsidTr="00D65DE5">
        <w:trPr>
          <w:trHeight w:val="269"/>
        </w:trPr>
        <w:tc>
          <w:tcPr>
            <w:tcW w:w="2863"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Дата выдачи расписки:</w:t>
            </w:r>
          </w:p>
        </w:tc>
        <w:tc>
          <w:tcPr>
            <w:tcW w:w="2137" w:type="pct"/>
            <w:gridSpan w:val="4"/>
            <w:shd w:val="clear" w:color="auto" w:fill="auto"/>
          </w:tcPr>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lang w:val="en-US"/>
              </w:rPr>
              <w:t>«</w:t>
            </w:r>
            <w:r w:rsidRPr="002A06B8">
              <w:rPr>
                <w:rFonts w:ascii="Times New Roman" w:hAnsi="Times New Roman" w:cs="Times New Roman"/>
                <w:sz w:val="28"/>
                <w:szCs w:val="28"/>
              </w:rPr>
              <w:t>__</w:t>
            </w:r>
            <w:r w:rsidRPr="002A06B8">
              <w:rPr>
                <w:rFonts w:ascii="Times New Roman" w:hAnsi="Times New Roman" w:cs="Times New Roman"/>
                <w:sz w:val="28"/>
                <w:szCs w:val="28"/>
                <w:lang w:val="en-US"/>
              </w:rPr>
              <w:t xml:space="preserve">» </w:t>
            </w:r>
            <w:r w:rsidRPr="002A06B8">
              <w:rPr>
                <w:rFonts w:ascii="Times New Roman" w:hAnsi="Times New Roman" w:cs="Times New Roman"/>
                <w:sz w:val="28"/>
                <w:szCs w:val="28"/>
              </w:rPr>
              <w:t>________</w:t>
            </w:r>
            <w:r w:rsidRPr="002A06B8">
              <w:rPr>
                <w:rFonts w:ascii="Times New Roman" w:hAnsi="Times New Roman" w:cs="Times New Roman"/>
                <w:sz w:val="28"/>
                <w:szCs w:val="28"/>
                <w:lang w:val="en-US"/>
              </w:rPr>
              <w:t xml:space="preserve"> 20</w:t>
            </w:r>
            <w:r w:rsidRPr="002A06B8">
              <w:rPr>
                <w:rFonts w:ascii="Times New Roman" w:hAnsi="Times New Roman" w:cs="Times New Roman"/>
                <w:sz w:val="28"/>
                <w:szCs w:val="28"/>
              </w:rPr>
              <w:t>__</w:t>
            </w:r>
            <w:r w:rsidRPr="002A06B8">
              <w:rPr>
                <w:rFonts w:ascii="Times New Roman" w:hAnsi="Times New Roman" w:cs="Times New Roman"/>
                <w:sz w:val="28"/>
                <w:szCs w:val="28"/>
                <w:lang w:val="en-US"/>
              </w:rPr>
              <w:t xml:space="preserve"> г.</w:t>
            </w:r>
          </w:p>
        </w:tc>
      </w:tr>
      <w:tr w:rsidR="00D55CE7" w:rsidRPr="002A06B8" w:rsidTr="00D65DE5">
        <w:trPr>
          <w:trHeight w:val="269"/>
        </w:trPr>
        <w:tc>
          <w:tcPr>
            <w:tcW w:w="3015" w:type="pct"/>
            <w:gridSpan w:val="4"/>
            <w:shd w:val="clear" w:color="auto" w:fill="auto"/>
          </w:tcPr>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lastRenderedPageBreak/>
              <w:t>Ориентировочная дата выдачи итогового(-ых) документа(-ов):</w:t>
            </w:r>
          </w:p>
        </w:tc>
        <w:tc>
          <w:tcPr>
            <w:tcW w:w="1985" w:type="pct"/>
            <w:gridSpan w:val="3"/>
            <w:shd w:val="clear" w:color="auto" w:fill="auto"/>
          </w:tcPr>
          <w:p w:rsidR="00D55CE7" w:rsidRPr="002A06B8" w:rsidRDefault="00D55CE7" w:rsidP="00D55CE7">
            <w:pPr>
              <w:spacing w:after="0" w:line="240" w:lineRule="auto"/>
              <w:jc w:val="both"/>
              <w:rPr>
                <w:rFonts w:ascii="Times New Roman" w:hAnsi="Times New Roman" w:cs="Times New Roman"/>
                <w:sz w:val="28"/>
                <w:szCs w:val="28"/>
              </w:rPr>
            </w:pPr>
          </w:p>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«__» ________ 20__ г.</w:t>
            </w:r>
          </w:p>
        </w:tc>
      </w:tr>
      <w:tr w:rsidR="00D55CE7" w:rsidRPr="002A06B8" w:rsidTr="00D65DE5">
        <w:trPr>
          <w:trHeight w:val="269"/>
        </w:trPr>
        <w:tc>
          <w:tcPr>
            <w:tcW w:w="5000" w:type="pct"/>
            <w:gridSpan w:val="7"/>
            <w:shd w:val="clear" w:color="auto" w:fill="auto"/>
          </w:tcPr>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Место выдачи: _______________________________</w:t>
            </w:r>
          </w:p>
          <w:p w:rsidR="00D55CE7" w:rsidRPr="002A06B8" w:rsidRDefault="00D55CE7" w:rsidP="00D55CE7">
            <w:pPr>
              <w:spacing w:after="0" w:line="240" w:lineRule="auto"/>
              <w:jc w:val="both"/>
              <w:rPr>
                <w:rFonts w:ascii="Times New Roman" w:hAnsi="Times New Roman" w:cs="Times New Roman"/>
                <w:sz w:val="28"/>
                <w:szCs w:val="28"/>
              </w:rPr>
            </w:pPr>
          </w:p>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Регистрационный номер ______________________</w:t>
            </w:r>
          </w:p>
        </w:tc>
      </w:tr>
      <w:tr w:rsidR="00D55CE7" w:rsidRPr="002A06B8" w:rsidTr="00D65DE5">
        <w:tc>
          <w:tcPr>
            <w:tcW w:w="1804" w:type="pct"/>
            <w:gridSpan w:val="2"/>
            <w:vMerge w:val="restart"/>
            <w:shd w:val="clear" w:color="auto" w:fill="auto"/>
            <w:vAlign w:val="center"/>
          </w:tcPr>
          <w:p w:rsidR="00D55CE7" w:rsidRPr="002A06B8" w:rsidRDefault="00D55CE7" w:rsidP="00D55CE7">
            <w:pPr>
              <w:spacing w:after="0" w:line="240" w:lineRule="auto"/>
              <w:jc w:val="both"/>
              <w:rPr>
                <w:rFonts w:ascii="Times New Roman" w:hAnsi="Times New Roman" w:cs="Times New Roman"/>
                <w:sz w:val="28"/>
                <w:szCs w:val="28"/>
              </w:rPr>
            </w:pPr>
            <w:r w:rsidRPr="002A06B8">
              <w:rPr>
                <w:rFonts w:ascii="Times New Roman" w:hAnsi="Times New Roman" w:cs="Times New Roman"/>
                <w:sz w:val="28"/>
                <w:szCs w:val="28"/>
              </w:rPr>
              <w:t>Специалист</w:t>
            </w:r>
          </w:p>
        </w:tc>
        <w:tc>
          <w:tcPr>
            <w:tcW w:w="2303" w:type="pct"/>
            <w:gridSpan w:val="3"/>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7"/>
                <w:szCs w:val="28"/>
              </w:rPr>
            </w:pPr>
          </w:p>
        </w:tc>
        <w:tc>
          <w:tcPr>
            <w:tcW w:w="893" w:type="pct"/>
            <w:gridSpan w:val="2"/>
            <w:tcBorders>
              <w:bottom w:val="single" w:sz="8" w:space="0" w:color="auto"/>
            </w:tcBorders>
            <w:shd w:val="clear" w:color="auto" w:fill="auto"/>
          </w:tcPr>
          <w:p w:rsidR="00D55CE7" w:rsidRPr="002A06B8" w:rsidRDefault="00D55CE7" w:rsidP="00D55CE7">
            <w:pPr>
              <w:spacing w:after="0" w:line="240" w:lineRule="auto"/>
              <w:jc w:val="both"/>
              <w:rPr>
                <w:rFonts w:ascii="Times New Roman" w:hAnsi="Times New Roman" w:cs="Times New Roman"/>
                <w:sz w:val="27"/>
                <w:szCs w:val="28"/>
              </w:rPr>
            </w:pPr>
          </w:p>
        </w:tc>
      </w:tr>
      <w:tr w:rsidR="00D55CE7" w:rsidRPr="002A06B8" w:rsidTr="00D65DE5">
        <w:tc>
          <w:tcPr>
            <w:tcW w:w="1804" w:type="pct"/>
            <w:gridSpan w:val="2"/>
            <w:vMerge/>
            <w:shd w:val="clear" w:color="auto" w:fill="auto"/>
            <w:vAlign w:val="center"/>
          </w:tcPr>
          <w:p w:rsidR="00D55CE7" w:rsidRPr="002A06B8" w:rsidRDefault="00D55CE7" w:rsidP="00D55CE7">
            <w:pPr>
              <w:spacing w:after="0" w:line="240" w:lineRule="auto"/>
              <w:jc w:val="both"/>
              <w:rPr>
                <w:rFonts w:ascii="Times New Roman" w:hAnsi="Times New Roman" w:cs="Times New Roman"/>
                <w:sz w:val="28"/>
                <w:szCs w:val="28"/>
              </w:rPr>
            </w:pPr>
          </w:p>
        </w:tc>
        <w:tc>
          <w:tcPr>
            <w:tcW w:w="3196" w:type="pct"/>
            <w:gridSpan w:val="5"/>
            <w:shd w:val="clear" w:color="auto" w:fill="auto"/>
          </w:tcPr>
          <w:p w:rsidR="00D55CE7" w:rsidRPr="002A06B8" w:rsidRDefault="00D55CE7" w:rsidP="00D55CE7">
            <w:pPr>
              <w:spacing w:after="0" w:line="240" w:lineRule="auto"/>
              <w:jc w:val="both"/>
              <w:rPr>
                <w:rFonts w:ascii="Times New Roman" w:hAnsi="Times New Roman" w:cs="Times New Roman"/>
                <w:sz w:val="24"/>
                <w:szCs w:val="24"/>
                <w:lang w:val="en-US"/>
              </w:rPr>
            </w:pPr>
            <w:r w:rsidRPr="002A06B8">
              <w:rPr>
                <w:rFonts w:ascii="Times New Roman" w:hAnsi="Times New Roman" w:cs="Times New Roman"/>
                <w:sz w:val="24"/>
                <w:szCs w:val="24"/>
              </w:rPr>
              <w:t>(фамилия, инициалы)                                (подпись)</w:t>
            </w:r>
          </w:p>
        </w:tc>
      </w:tr>
      <w:tr w:rsidR="00D55CE7" w:rsidRPr="002A06B8" w:rsidTr="00D65DE5">
        <w:tc>
          <w:tcPr>
            <w:tcW w:w="1804" w:type="pct"/>
            <w:gridSpan w:val="2"/>
            <w:vMerge w:val="restart"/>
            <w:shd w:val="clear" w:color="auto" w:fill="auto"/>
            <w:vAlign w:val="center"/>
          </w:tcPr>
          <w:p w:rsidR="00D55CE7" w:rsidRPr="002A06B8" w:rsidRDefault="00D55CE7" w:rsidP="00D55CE7">
            <w:pPr>
              <w:spacing w:after="0" w:line="240" w:lineRule="auto"/>
              <w:jc w:val="both"/>
              <w:rPr>
                <w:rFonts w:ascii="Times New Roman" w:hAnsi="Times New Roman" w:cs="Times New Roman"/>
                <w:sz w:val="28"/>
                <w:szCs w:val="28"/>
                <w:lang w:val="en-US"/>
              </w:rPr>
            </w:pPr>
            <w:r w:rsidRPr="002A06B8">
              <w:rPr>
                <w:rFonts w:ascii="Times New Roman" w:hAnsi="Times New Roman" w:cs="Times New Roman"/>
                <w:sz w:val="28"/>
                <w:szCs w:val="28"/>
              </w:rPr>
              <w:t>Заявитель:</w:t>
            </w:r>
          </w:p>
        </w:tc>
        <w:tc>
          <w:tcPr>
            <w:tcW w:w="2303" w:type="pct"/>
            <w:gridSpan w:val="3"/>
            <w:tcBorders>
              <w:bottom w:val="single" w:sz="8" w:space="0" w:color="auto"/>
            </w:tcBorders>
            <w:shd w:val="clear" w:color="auto" w:fill="auto"/>
            <w:vAlign w:val="bottom"/>
          </w:tcPr>
          <w:p w:rsidR="00D55CE7" w:rsidRPr="002A06B8" w:rsidRDefault="00D55CE7" w:rsidP="00D55CE7">
            <w:pPr>
              <w:spacing w:after="0" w:line="240" w:lineRule="auto"/>
              <w:jc w:val="both"/>
              <w:rPr>
                <w:rFonts w:ascii="Times New Roman" w:hAnsi="Times New Roman" w:cs="Times New Roman"/>
                <w:sz w:val="28"/>
                <w:szCs w:val="28"/>
                <w:lang w:val="en-US"/>
              </w:rPr>
            </w:pPr>
          </w:p>
        </w:tc>
        <w:tc>
          <w:tcPr>
            <w:tcW w:w="893" w:type="pct"/>
            <w:gridSpan w:val="2"/>
            <w:tcBorders>
              <w:bottom w:val="single" w:sz="8" w:space="0" w:color="auto"/>
            </w:tcBorders>
            <w:shd w:val="clear" w:color="auto" w:fill="auto"/>
          </w:tcPr>
          <w:p w:rsidR="00D55CE7" w:rsidRPr="002A06B8" w:rsidRDefault="00D55CE7" w:rsidP="00D55CE7">
            <w:pPr>
              <w:spacing w:after="0" w:line="240" w:lineRule="auto"/>
              <w:jc w:val="both"/>
              <w:rPr>
                <w:rFonts w:ascii="Times New Roman" w:hAnsi="Times New Roman" w:cs="Times New Roman"/>
                <w:bCs/>
                <w:sz w:val="28"/>
                <w:szCs w:val="28"/>
                <w:lang w:val="en-US"/>
              </w:rPr>
            </w:pPr>
          </w:p>
        </w:tc>
      </w:tr>
      <w:tr w:rsidR="00D55CE7" w:rsidRPr="002A06B8" w:rsidTr="00D65DE5">
        <w:tc>
          <w:tcPr>
            <w:tcW w:w="1804" w:type="pct"/>
            <w:gridSpan w:val="2"/>
            <w:vMerge/>
            <w:tcBorders>
              <w:top w:val="single" w:sz="8" w:space="0" w:color="auto"/>
            </w:tcBorders>
            <w:shd w:val="clear" w:color="auto" w:fill="auto"/>
          </w:tcPr>
          <w:p w:rsidR="00D55CE7" w:rsidRPr="002A06B8" w:rsidRDefault="00D55CE7" w:rsidP="00D55CE7">
            <w:pPr>
              <w:spacing w:after="0" w:line="240" w:lineRule="auto"/>
              <w:ind w:firstLine="567"/>
              <w:jc w:val="both"/>
              <w:rPr>
                <w:rFonts w:ascii="Times New Roman" w:hAnsi="Times New Roman" w:cs="Times New Roman"/>
                <w:sz w:val="28"/>
                <w:szCs w:val="28"/>
                <w:lang w:val="en-US"/>
              </w:rPr>
            </w:pPr>
          </w:p>
        </w:tc>
        <w:tc>
          <w:tcPr>
            <w:tcW w:w="3196" w:type="pct"/>
            <w:gridSpan w:val="5"/>
            <w:tcBorders>
              <w:top w:val="single" w:sz="8" w:space="0" w:color="auto"/>
            </w:tcBorders>
            <w:shd w:val="clear" w:color="auto" w:fill="auto"/>
          </w:tcPr>
          <w:p w:rsidR="00D55CE7" w:rsidRPr="002A06B8" w:rsidRDefault="00D55CE7" w:rsidP="00D55CE7">
            <w:pPr>
              <w:spacing w:after="0" w:line="240" w:lineRule="auto"/>
              <w:jc w:val="both"/>
              <w:rPr>
                <w:rFonts w:ascii="Times New Roman" w:hAnsi="Times New Roman" w:cs="Times New Roman"/>
                <w:sz w:val="24"/>
                <w:szCs w:val="24"/>
                <w:lang w:val="en-US"/>
              </w:rPr>
            </w:pPr>
            <w:r w:rsidRPr="002A06B8">
              <w:rPr>
                <w:rFonts w:ascii="Times New Roman" w:hAnsi="Times New Roman" w:cs="Times New Roman"/>
                <w:sz w:val="24"/>
                <w:szCs w:val="24"/>
              </w:rPr>
              <w:t>(фамилия, инициалы)</w:t>
            </w:r>
            <w:r w:rsidRPr="002A06B8">
              <w:rPr>
                <w:rFonts w:ascii="Times New Roman" w:hAnsi="Times New Roman" w:cs="Times New Roman"/>
                <w:sz w:val="24"/>
                <w:szCs w:val="24"/>
                <w:lang w:val="en-US"/>
              </w:rPr>
              <w:t xml:space="preserve"> </w:t>
            </w:r>
            <w:r w:rsidRPr="002A06B8">
              <w:rPr>
                <w:rFonts w:ascii="Times New Roman" w:hAnsi="Times New Roman" w:cs="Times New Roman"/>
                <w:sz w:val="24"/>
                <w:szCs w:val="24"/>
              </w:rPr>
              <w:t xml:space="preserve">                                (подпись)</w:t>
            </w:r>
          </w:p>
        </w:tc>
      </w:tr>
    </w:tbl>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8"/>
          <w:szCs w:val="28"/>
        </w:rPr>
      </w:pPr>
      <w:r w:rsidRPr="002A06B8">
        <w:rPr>
          <w:rFonts w:ascii="Times New Roman" w:hAnsi="Times New Roman" w:cs="Times New Roman"/>
          <w:sz w:val="28"/>
          <w:szCs w:val="28"/>
        </w:rPr>
        <w:t>Реквизиты документа, удостоверяющего личность уполномоченного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(указывается наименование документы, номер, кем и когда выдан)</w:t>
      </w: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6"/>
          <w:szCs w:val="28"/>
        </w:rPr>
        <w:sectPr w:rsidR="00D55CE7" w:rsidRPr="002A06B8" w:rsidSect="00562B2B">
          <w:pgSz w:w="11907" w:h="16840" w:code="9"/>
          <w:pgMar w:top="851" w:right="567" w:bottom="1134" w:left="1701" w:header="284" w:footer="0" w:gutter="0"/>
          <w:pgNumType w:start="1"/>
          <w:cols w:space="720"/>
          <w:titlePg/>
          <w:docGrid w:linePitch="381"/>
        </w:sectPr>
      </w:pPr>
    </w:p>
    <w:p w:rsidR="002F1E6F" w:rsidRPr="002A06B8" w:rsidRDefault="00D55CE7" w:rsidP="00F54315">
      <w:pPr>
        <w:autoSpaceDE w:val="0"/>
        <w:autoSpaceDN w:val="0"/>
        <w:adjustRightInd w:val="0"/>
        <w:spacing w:after="0" w:line="240" w:lineRule="auto"/>
        <w:ind w:left="5245"/>
        <w:rPr>
          <w:rFonts w:ascii="Times New Roman" w:hAnsi="Times New Roman" w:cs="Times New Roman"/>
          <w:sz w:val="24"/>
          <w:szCs w:val="24"/>
        </w:rPr>
      </w:pPr>
      <w:r w:rsidRPr="002A06B8">
        <w:rPr>
          <w:rFonts w:ascii="Times New Roman" w:hAnsi="Times New Roman" w:cs="Times New Roman"/>
          <w:sz w:val="24"/>
          <w:szCs w:val="24"/>
        </w:rPr>
        <w:lastRenderedPageBreak/>
        <w:t>Приложение № 4</w:t>
      </w:r>
    </w:p>
    <w:p w:rsidR="00D55CE7" w:rsidRPr="002A06B8" w:rsidRDefault="00D55CE7" w:rsidP="00F54315">
      <w:pPr>
        <w:autoSpaceDE w:val="0"/>
        <w:autoSpaceDN w:val="0"/>
        <w:adjustRightInd w:val="0"/>
        <w:spacing w:after="0" w:line="240" w:lineRule="auto"/>
        <w:ind w:left="5245"/>
        <w:rPr>
          <w:rFonts w:ascii="Times New Roman" w:hAnsi="Times New Roman" w:cs="Times New Roman"/>
          <w:sz w:val="24"/>
          <w:szCs w:val="24"/>
        </w:rPr>
      </w:pPr>
      <w:r w:rsidRPr="002A06B8">
        <w:rPr>
          <w:rFonts w:ascii="Times New Roman" w:hAnsi="Times New Roman" w:cs="Times New Roman"/>
          <w:sz w:val="24"/>
          <w:szCs w:val="24"/>
        </w:rP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54315" w:rsidRPr="002A06B8" w:rsidRDefault="00D65DE5" w:rsidP="00F54315">
      <w:pPr>
        <w:autoSpaceDE w:val="0"/>
        <w:autoSpaceDN w:val="0"/>
        <w:adjustRightInd w:val="0"/>
        <w:spacing w:after="0" w:line="240" w:lineRule="auto"/>
        <w:ind w:left="5245"/>
        <w:rPr>
          <w:rFonts w:ascii="Times New Roman" w:hAnsi="Times New Roman" w:cs="Times New Roman"/>
          <w:bCs/>
          <w:sz w:val="24"/>
          <w:szCs w:val="24"/>
        </w:rPr>
      </w:pPr>
      <w:r w:rsidRPr="002A06B8">
        <w:rPr>
          <w:rFonts w:ascii="Times New Roman" w:hAnsi="Times New Roman" w:cs="Times New Roman"/>
          <w:bCs/>
          <w:sz w:val="24"/>
          <w:szCs w:val="24"/>
        </w:rPr>
        <w:t xml:space="preserve">в сельском поселении Кубиязовский  сельсовет муниципального района Аскинский район </w:t>
      </w:r>
    </w:p>
    <w:p w:rsidR="00D55CE7" w:rsidRPr="002A06B8" w:rsidRDefault="00D65DE5" w:rsidP="00F54315">
      <w:pPr>
        <w:autoSpaceDE w:val="0"/>
        <w:autoSpaceDN w:val="0"/>
        <w:adjustRightInd w:val="0"/>
        <w:spacing w:after="0" w:line="240" w:lineRule="auto"/>
        <w:ind w:left="5245"/>
        <w:rPr>
          <w:rFonts w:ascii="Times New Roman" w:hAnsi="Times New Roman" w:cs="Times New Roman"/>
          <w:sz w:val="24"/>
          <w:szCs w:val="24"/>
        </w:rPr>
      </w:pPr>
      <w:r w:rsidRPr="002A06B8">
        <w:rPr>
          <w:rFonts w:ascii="Times New Roman" w:hAnsi="Times New Roman" w:cs="Times New Roman"/>
          <w:bCs/>
          <w:sz w:val="24"/>
          <w:szCs w:val="24"/>
        </w:rPr>
        <w:t xml:space="preserve">Республики Башкортостан   </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t>РЕКОМЕНДУЕМАЯ ФОРМА ЗАЯВЛЕНИЯ</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t>(для юридических лиц и</w:t>
      </w:r>
      <w:r w:rsidRPr="002A06B8">
        <w:rPr>
          <w:rFonts w:ascii="Times New Roman" w:hAnsi="Times New Roman" w:cs="Times New Roman"/>
          <w:sz w:val="26"/>
          <w:szCs w:val="26"/>
        </w:rPr>
        <w:t xml:space="preserve"> </w:t>
      </w:r>
      <w:r w:rsidRPr="002A06B8">
        <w:rPr>
          <w:rFonts w:ascii="Times New Roman" w:hAnsi="Times New Roman" w:cs="Times New Roman"/>
          <w:sz w:val="28"/>
          <w:szCs w:val="28"/>
        </w:rPr>
        <w:t>индивидуальных предпринимателей)</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r w:rsidRPr="002A06B8">
        <w:rPr>
          <w:rFonts w:ascii="Times New Roman" w:hAnsi="Times New Roman" w:cs="Times New Roman"/>
          <w:sz w:val="24"/>
          <w:szCs w:val="24"/>
        </w:rPr>
        <w:t>Фирменный бланк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В 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w:t>
      </w: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(наименование Администрации)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От _________________________</w:t>
      </w:r>
    </w:p>
    <w:p w:rsidR="00D55CE7" w:rsidRPr="002A06B8" w:rsidRDefault="00D55CE7" w:rsidP="00D55CE7">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(название, организационно-правовая форма юридического лица,</w:t>
      </w:r>
      <w:r w:rsidRPr="002A06B8">
        <w:rPr>
          <w:rFonts w:ascii="Times New Roman" w:hAnsi="Times New Roman" w:cs="Times New Roman"/>
          <w:sz w:val="26"/>
          <w:szCs w:val="26"/>
        </w:rPr>
        <w:t xml:space="preserve"> </w:t>
      </w:r>
      <w:r w:rsidRPr="002A06B8">
        <w:rPr>
          <w:rFonts w:ascii="Times New Roman" w:hAnsi="Times New Roman" w:cs="Times New Roman"/>
          <w:sz w:val="20"/>
          <w:szCs w:val="20"/>
        </w:rPr>
        <w:t>индивидуального предпринимателя)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 xml:space="preserve">ИНН: </w:t>
      </w:r>
      <w:r w:rsidRPr="002A06B8">
        <w:rPr>
          <w:rFonts w:ascii="Times New Roman" w:hAnsi="Times New Roman" w:cs="Times New Roman"/>
          <w:sz w:val="28"/>
          <w:szCs w:val="28"/>
        </w:rPr>
        <w:t>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4"/>
          <w:szCs w:val="24"/>
        </w:rPr>
        <w:t>ОГРН:</w:t>
      </w:r>
      <w:r w:rsidRPr="002A06B8">
        <w:rPr>
          <w:rFonts w:ascii="Times New Roman" w:hAnsi="Times New Roman" w:cs="Times New Roman"/>
          <w:sz w:val="28"/>
          <w:szCs w:val="28"/>
        </w:rPr>
        <w:t xml:space="preserve"> 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нахождения юридического лица,</w:t>
      </w:r>
      <w:r w:rsidRPr="002A06B8">
        <w:rPr>
          <w:rFonts w:ascii="Times New Roman" w:hAnsi="Times New Roman" w:cs="Times New Roman"/>
          <w:sz w:val="26"/>
          <w:szCs w:val="26"/>
        </w:rPr>
        <w:t xml:space="preserve"> </w:t>
      </w:r>
      <w:r w:rsidRPr="002A06B8">
        <w:rPr>
          <w:rFonts w:ascii="Times New Roman" w:hAnsi="Times New Roman" w:cs="Times New Roman"/>
          <w:sz w:val="24"/>
          <w:szCs w:val="24"/>
        </w:rPr>
        <w:t>индивидуального предпринимателя: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 xml:space="preserve">Фактический </w:t>
      </w:r>
      <w:r w:rsidRPr="002A06B8">
        <w:rPr>
          <w:rFonts w:ascii="Times New Roman" w:hAnsi="Times New Roman" w:cs="Times New Roman"/>
          <w:sz w:val="24"/>
          <w:szCs w:val="28"/>
        </w:rPr>
        <w:t>адрес</w:t>
      </w:r>
      <w:r w:rsidRPr="002A06B8">
        <w:rPr>
          <w:rFonts w:ascii="Times New Roman" w:hAnsi="Times New Roman" w:cs="Times New Roman"/>
          <w:sz w:val="24"/>
          <w:szCs w:val="24"/>
        </w:rPr>
        <w:t xml:space="preserve"> нахождения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8"/>
        </w:rPr>
      </w:pPr>
      <w:r w:rsidRPr="002A06B8">
        <w:rPr>
          <w:rFonts w:ascii="Times New Roman" w:hAnsi="Times New Roman" w:cs="Times New Roman"/>
          <w:sz w:val="24"/>
          <w:szCs w:val="24"/>
        </w:rPr>
        <w:t>Адрес</w:t>
      </w:r>
      <w:r w:rsidRPr="002A06B8">
        <w:rPr>
          <w:rFonts w:ascii="Times New Roman" w:hAnsi="Times New Roman" w:cs="Times New Roman"/>
          <w:sz w:val="24"/>
          <w:szCs w:val="28"/>
        </w:rPr>
        <w:t xml:space="preserve"> электронной почты</w:t>
      </w:r>
      <w:r w:rsidRPr="002A06B8">
        <w:rPr>
          <w:rFonts w:ascii="Times New Roman" w:hAnsi="Times New Roman" w:cs="Times New Roman"/>
          <w:sz w:val="24"/>
          <w:szCs w:val="24"/>
        </w:rPr>
        <w:t>:</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ЗАЯВЛЕНИЕ</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4"/>
          <w:szCs w:val="24"/>
        </w:rPr>
      </w:pPr>
      <w:r w:rsidRPr="002A06B8">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lastRenderedPageBreak/>
        <w:t>_____________________________________________________________________________</w:t>
      </w:r>
      <w:r w:rsidRPr="002A06B8">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от ________________ № ________________________________________________________</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sz w:val="24"/>
          <w:szCs w:val="24"/>
        </w:rPr>
      </w:pPr>
      <w:r w:rsidRPr="002A06B8">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в части ______________________________________________________________________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(указывается допущенная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в связи с 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 xml:space="preserve"> К заявлению прилагаются:</w:t>
      </w:r>
    </w:p>
    <w:p w:rsidR="00D55CE7" w:rsidRPr="002A06B8" w:rsidRDefault="00D55CE7" w:rsidP="00D55CE7">
      <w:pPr>
        <w:numPr>
          <w:ilvl w:val="0"/>
          <w:numId w:val="49"/>
        </w:numPr>
        <w:autoSpaceDE w:val="0"/>
        <w:autoSpaceDN w:val="0"/>
        <w:adjustRightInd w:val="0"/>
        <w:spacing w:after="0" w:line="240" w:lineRule="auto"/>
        <w:contextualSpacing/>
        <w:jc w:val="both"/>
        <w:rPr>
          <w:rFonts w:ascii="Times New Roman" w:hAnsi="Times New Roman" w:cs="Times New Roman"/>
          <w:sz w:val="24"/>
          <w:szCs w:val="28"/>
        </w:rPr>
      </w:pPr>
      <w:r w:rsidRPr="002A06B8">
        <w:rPr>
          <w:rFonts w:ascii="Times New Roman" w:hAnsi="Times New Roman" w:cs="Times New Roman"/>
          <w:sz w:val="24"/>
          <w:szCs w:val="24"/>
        </w:rPr>
        <w:t>документ, подтверждающий полномочия представителя (в случае обращения за получением</w:t>
      </w:r>
      <w:r w:rsidRPr="002A06B8">
        <w:rPr>
          <w:rFonts w:ascii="Times New Roman" w:hAnsi="Times New Roman" w:cs="Times New Roman"/>
          <w:sz w:val="24"/>
          <w:szCs w:val="28"/>
        </w:rPr>
        <w:t xml:space="preserve"> муниципальной услуги</w:t>
      </w:r>
      <w:r w:rsidRPr="002A06B8">
        <w:rPr>
          <w:rFonts w:ascii="Times New Roman" w:hAnsi="Times New Roman" w:cs="Times New Roman"/>
          <w:sz w:val="24"/>
          <w:szCs w:val="24"/>
        </w:rPr>
        <w:t xml:space="preserve"> представителя);</w:t>
      </w:r>
    </w:p>
    <w:p w:rsidR="00D55CE7" w:rsidRPr="002A06B8" w:rsidRDefault="00D55CE7" w:rsidP="00D55CE7">
      <w:pPr>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w:t>
      </w:r>
    </w:p>
    <w:p w:rsidR="00D55CE7" w:rsidRPr="002A06B8" w:rsidRDefault="00D55CE7" w:rsidP="00D55CE7">
      <w:pPr>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w:t>
      </w:r>
    </w:p>
    <w:p w:rsidR="00D55CE7" w:rsidRPr="002A06B8" w:rsidRDefault="00D55CE7" w:rsidP="00D55CE7">
      <w:pPr>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5CE7" w:rsidRPr="002A06B8" w:rsidTr="00D65DE5">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c>
          <w:tcPr>
            <w:tcW w:w="3190" w:type="dxa"/>
            <w:tcBorders>
              <w:bottom w:val="single" w:sz="4" w:space="0" w:color="auto"/>
            </w:tcBorders>
          </w:tcPr>
          <w:p w:rsidR="00D55CE7" w:rsidRPr="002A06B8" w:rsidRDefault="00D55CE7" w:rsidP="00D55CE7">
            <w:pPr>
              <w:autoSpaceDE w:val="0"/>
              <w:autoSpaceDN w:val="0"/>
              <w:adjustRightInd w:val="0"/>
              <w:jc w:val="both"/>
              <w:rPr>
                <w:sz w:val="24"/>
                <w:szCs w:val="24"/>
              </w:rPr>
            </w:pPr>
          </w:p>
        </w:tc>
      </w:tr>
      <w:tr w:rsidR="00D55CE7" w:rsidRPr="002A06B8" w:rsidTr="00D65DE5">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(наименование должности руководителя юридического лица)</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4"/>
              </w:rPr>
            </w:pPr>
            <w:r w:rsidRPr="002A06B8">
              <w:rPr>
                <w:sz w:val="24"/>
                <w:szCs w:val="24"/>
              </w:rPr>
              <w:t>(подпись руководителя юридического лица,</w:t>
            </w:r>
            <w:r w:rsidRPr="002A06B8">
              <w:rPr>
                <w:sz w:val="26"/>
                <w:szCs w:val="26"/>
              </w:rPr>
              <w:t xml:space="preserve"> </w:t>
            </w:r>
            <w:r w:rsidRPr="002A06B8">
              <w:rPr>
                <w:sz w:val="24"/>
                <w:szCs w:val="24"/>
              </w:rPr>
              <w:t>индивидуального предпринимателя, уполномоченного представителя)</w:t>
            </w:r>
          </w:p>
        </w:tc>
        <w:tc>
          <w:tcPr>
            <w:tcW w:w="3190" w:type="dxa"/>
            <w:tcBorders>
              <w:top w:val="single" w:sz="4" w:space="0" w:color="auto"/>
            </w:tcBorders>
          </w:tcPr>
          <w:p w:rsidR="00D55CE7" w:rsidRPr="002A06B8" w:rsidRDefault="00D55CE7" w:rsidP="00D55CE7">
            <w:pPr>
              <w:autoSpaceDE w:val="0"/>
              <w:autoSpaceDN w:val="0"/>
              <w:adjustRightInd w:val="0"/>
              <w:jc w:val="center"/>
              <w:rPr>
                <w:sz w:val="24"/>
                <w:szCs w:val="28"/>
              </w:rPr>
            </w:pPr>
            <w:r w:rsidRPr="002A06B8">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r w:rsidRPr="002A06B8">
        <w:rPr>
          <w:rFonts w:ascii="Times New Roman" w:hAnsi="Times New Roman" w:cs="Times New Roman"/>
          <w:sz w:val="24"/>
          <w:szCs w:val="24"/>
        </w:rPr>
        <w:t>М.П. (при наличии)</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Реквизиты документа, удостоверяющего личность уполномоченного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8"/>
          <w:szCs w:val="28"/>
        </w:rPr>
        <w:sectPr w:rsidR="00D55CE7" w:rsidRPr="002A06B8" w:rsidSect="00562B2B">
          <w:pgSz w:w="11907" w:h="16840" w:code="9"/>
          <w:pgMar w:top="851" w:right="567" w:bottom="1134" w:left="1701" w:header="284" w:footer="0" w:gutter="0"/>
          <w:pgNumType w:start="1"/>
          <w:cols w:space="720"/>
          <w:titlePg/>
          <w:docGrid w:linePitch="381"/>
        </w:sect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lastRenderedPageBreak/>
        <w:t>РЕКОМЕНДУЕМАЯ ФОРМА ЗАЯВЛЕНИЯ</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r w:rsidRPr="002A06B8">
        <w:rPr>
          <w:rFonts w:ascii="Times New Roman" w:hAnsi="Times New Roman" w:cs="Times New Roman"/>
          <w:sz w:val="28"/>
          <w:szCs w:val="28"/>
        </w:rPr>
        <w:t>(для физических лиц)</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В 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w:t>
      </w: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(наименование Администрации)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От 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w:t>
      </w: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0"/>
          <w:szCs w:val="20"/>
        </w:rPr>
      </w:pPr>
      <w:r w:rsidRPr="002A06B8">
        <w:rPr>
          <w:rFonts w:ascii="Times New Roman" w:hAnsi="Times New Roman" w:cs="Times New Roman"/>
          <w:sz w:val="20"/>
          <w:szCs w:val="20"/>
        </w:rPr>
        <w:t>(ФИО, отчество –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Реквизиты основного документа, удостоверяющего личность:</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w:t>
      </w:r>
    </w:p>
    <w:p w:rsidR="00D55CE7" w:rsidRPr="002A06B8" w:rsidRDefault="00D55CE7" w:rsidP="00D55CE7">
      <w:pPr>
        <w:autoSpaceDE w:val="0"/>
        <w:autoSpaceDN w:val="0"/>
        <w:adjustRightInd w:val="0"/>
        <w:spacing w:after="0" w:line="240" w:lineRule="auto"/>
        <w:ind w:left="5245"/>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места жительства (пребывания):</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8"/>
          <w:szCs w:val="28"/>
        </w:rPr>
      </w:pPr>
      <w:r w:rsidRPr="002A06B8">
        <w:rPr>
          <w:rFonts w:ascii="Times New Roman" w:hAnsi="Times New Roman" w:cs="Times New Roman"/>
          <w:sz w:val="28"/>
          <w:szCs w:val="28"/>
        </w:rPr>
        <w:t>_____________________________ 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Адрес электронной почты (при наличии):</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Номер контактного телефона:</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w:t>
      </w: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ind w:left="5245"/>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ЗАЯВЛЕНИЕ</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4"/>
          <w:szCs w:val="24"/>
        </w:rPr>
      </w:pPr>
      <w:r w:rsidRPr="002A06B8">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 (указывается наименование документа, в котором допущена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от ________________ № ________________________________________________________</w:t>
      </w:r>
    </w:p>
    <w:p w:rsidR="00D55CE7" w:rsidRPr="002A06B8" w:rsidRDefault="00D55CE7" w:rsidP="00D55CE7">
      <w:pPr>
        <w:autoSpaceDE w:val="0"/>
        <w:autoSpaceDN w:val="0"/>
        <w:adjustRightInd w:val="0"/>
        <w:spacing w:after="0" w:line="240" w:lineRule="auto"/>
        <w:ind w:firstLine="709"/>
        <w:jc w:val="center"/>
        <w:rPr>
          <w:rFonts w:ascii="Times New Roman" w:hAnsi="Times New Roman" w:cs="Times New Roman"/>
          <w:sz w:val="24"/>
          <w:szCs w:val="24"/>
        </w:rPr>
      </w:pPr>
      <w:r w:rsidRPr="002A06B8">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в части ______________________________________________________________________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(указывается допущенная опечатка или ошибка)</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в связи с 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 xml:space="preserve"> К заявлению прилагаются:</w:t>
      </w:r>
    </w:p>
    <w:p w:rsidR="00D55CE7" w:rsidRPr="002A06B8" w:rsidRDefault="00D55CE7" w:rsidP="00D55CE7">
      <w:pPr>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D55CE7" w:rsidRPr="002A06B8" w:rsidRDefault="00D55CE7" w:rsidP="00D55CE7">
      <w:pPr>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w:t>
      </w:r>
    </w:p>
    <w:p w:rsidR="00D55CE7" w:rsidRPr="002A06B8" w:rsidRDefault="00D55CE7" w:rsidP="00D55CE7">
      <w:pPr>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w:t>
      </w:r>
    </w:p>
    <w:p w:rsidR="00D55CE7" w:rsidRPr="002A06B8" w:rsidRDefault="00D55CE7" w:rsidP="00D55CE7">
      <w:pPr>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A06B8">
        <w:rPr>
          <w:rFonts w:ascii="Times New Roman" w:hAnsi="Times New Roman" w:cs="Times New Roman"/>
          <w:sz w:val="24"/>
          <w:szCs w:val="24"/>
        </w:rPr>
        <w:lastRenderedPageBreak/>
        <w:t>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______________________     ____________________________    _______________________</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r w:rsidRPr="002A06B8">
        <w:rPr>
          <w:rFonts w:ascii="Times New Roman" w:hAnsi="Times New Roman" w:cs="Times New Roman"/>
          <w:sz w:val="24"/>
          <w:szCs w:val="24"/>
        </w:rPr>
        <w:t xml:space="preserve">            (дата)                                     (подпись)                                     (Ф.И.О, отчество – при наличии)</w:t>
      </w:r>
    </w:p>
    <w:p w:rsidR="00D55CE7" w:rsidRPr="002A06B8" w:rsidRDefault="00D55CE7" w:rsidP="00D55CE7">
      <w:pPr>
        <w:autoSpaceDE w:val="0"/>
        <w:autoSpaceDN w:val="0"/>
        <w:adjustRightInd w:val="0"/>
        <w:spacing w:after="0" w:line="240" w:lineRule="auto"/>
        <w:jc w:val="both"/>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Реквизиты документа, удостоверяющего личность представителя:</w:t>
      </w:r>
    </w:p>
    <w:p w:rsidR="00D55CE7" w:rsidRPr="002A06B8" w:rsidRDefault="00D55CE7" w:rsidP="00D55CE7">
      <w:pPr>
        <w:spacing w:line="240" w:lineRule="auto"/>
        <w:rPr>
          <w:rFonts w:ascii="Times New Roman" w:hAnsi="Times New Roman" w:cs="Times New Roman"/>
          <w:sz w:val="24"/>
          <w:szCs w:val="24"/>
        </w:rPr>
      </w:pPr>
      <w:r w:rsidRPr="002A06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4"/>
          <w:szCs w:val="24"/>
        </w:rPr>
      </w:pPr>
      <w:r w:rsidRPr="002A06B8">
        <w:rPr>
          <w:rFonts w:ascii="Times New Roman" w:hAnsi="Times New Roman" w:cs="Times New Roman"/>
          <w:sz w:val="20"/>
          <w:szCs w:val="20"/>
        </w:rPr>
        <w:t>(указывается наименование документы, номер, кем и когда выдан</w:t>
      </w:r>
      <w:r w:rsidRPr="002A06B8">
        <w:rPr>
          <w:rFonts w:ascii="Times New Roman" w:hAnsi="Times New Roman" w:cs="Times New Roman"/>
          <w:sz w:val="24"/>
          <w:szCs w:val="24"/>
        </w:rPr>
        <w:t>)</w:t>
      </w: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widowControl w:val="0"/>
        <w:tabs>
          <w:tab w:val="left" w:pos="567"/>
        </w:tabs>
        <w:spacing w:after="0" w:line="240" w:lineRule="auto"/>
        <w:contextualSpacing/>
        <w:jc w:val="both"/>
        <w:rPr>
          <w:rFonts w:ascii="Times New Roman" w:hAnsi="Times New Roman" w:cs="Times New Roman"/>
          <w:sz w:val="20"/>
          <w:szCs w:val="20"/>
        </w:rPr>
      </w:pPr>
      <w:r w:rsidRPr="002A06B8">
        <w:rPr>
          <w:rFonts w:ascii="Times New Roman" w:hAnsi="Times New Roman" w:cs="Times New Roman"/>
          <w:sz w:val="24"/>
          <w:szCs w:val="24"/>
        </w:rPr>
        <w:tab/>
      </w:r>
    </w:p>
    <w:p w:rsidR="00D55CE7" w:rsidRPr="002A06B8" w:rsidRDefault="00D55CE7" w:rsidP="00D55CE7">
      <w:pPr>
        <w:spacing w:line="240" w:lineRule="auto"/>
        <w:rPr>
          <w:rFonts w:ascii="Times New Roman" w:hAnsi="Times New Roman" w:cs="Times New Roman"/>
          <w:sz w:val="24"/>
          <w:szCs w:val="24"/>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jc w:val="center"/>
        <w:rPr>
          <w:rFonts w:ascii="Times New Roman" w:hAnsi="Times New Roman" w:cs="Times New Roman"/>
          <w:sz w:val="28"/>
          <w:szCs w:val="28"/>
        </w:rPr>
      </w:pPr>
    </w:p>
    <w:p w:rsidR="00D55CE7" w:rsidRPr="002A06B8" w:rsidRDefault="00D55CE7" w:rsidP="00D55CE7">
      <w:pPr>
        <w:autoSpaceDE w:val="0"/>
        <w:autoSpaceDN w:val="0"/>
        <w:adjustRightInd w:val="0"/>
        <w:spacing w:after="0" w:line="240" w:lineRule="auto"/>
        <w:rPr>
          <w:rFonts w:ascii="Times New Roman" w:hAnsi="Times New Roman" w:cs="Times New Roman"/>
          <w:sz w:val="24"/>
          <w:szCs w:val="28"/>
        </w:rPr>
      </w:pPr>
    </w:p>
    <w:p w:rsidR="00D55CE7" w:rsidRPr="002A06B8" w:rsidRDefault="00D55CE7" w:rsidP="00D55CE7">
      <w:pPr>
        <w:autoSpaceDE w:val="0"/>
        <w:autoSpaceDN w:val="0"/>
        <w:adjustRightInd w:val="0"/>
        <w:spacing w:after="0" w:line="240" w:lineRule="auto"/>
        <w:ind w:firstLine="709"/>
        <w:jc w:val="both"/>
        <w:rPr>
          <w:rFonts w:ascii="Times New Roman" w:hAnsi="Times New Roman" w:cs="Times New Roman"/>
          <w:sz w:val="28"/>
          <w:szCs w:val="28"/>
        </w:rPr>
        <w:sectPr w:rsidR="00D55CE7" w:rsidRPr="002A06B8" w:rsidSect="00562B2B">
          <w:pgSz w:w="11907" w:h="16840" w:code="9"/>
          <w:pgMar w:top="851" w:right="567" w:bottom="1134" w:left="1701" w:header="284" w:footer="0" w:gutter="0"/>
          <w:pgNumType w:start="1"/>
          <w:cols w:space="720"/>
          <w:titlePg/>
          <w:docGrid w:linePitch="381"/>
        </w:sectPr>
      </w:pPr>
    </w:p>
    <w:p w:rsidR="002F1E6F" w:rsidRPr="002A06B8" w:rsidRDefault="00D55CE7" w:rsidP="00A21975">
      <w:pPr>
        <w:spacing w:after="0" w:line="240" w:lineRule="auto"/>
        <w:ind w:left="9204" w:right="-29"/>
        <w:rPr>
          <w:rFonts w:ascii="Times New Roman" w:hAnsi="Times New Roman" w:cs="Times New Roman"/>
          <w:sz w:val="24"/>
          <w:szCs w:val="24"/>
        </w:rPr>
      </w:pPr>
      <w:r w:rsidRPr="002A06B8">
        <w:rPr>
          <w:rFonts w:ascii="Times New Roman" w:hAnsi="Times New Roman" w:cs="Times New Roman"/>
          <w:sz w:val="24"/>
          <w:szCs w:val="24"/>
        </w:rPr>
        <w:lastRenderedPageBreak/>
        <w:t>Приложение № 5</w:t>
      </w:r>
    </w:p>
    <w:p w:rsidR="00D55CE7" w:rsidRPr="002A06B8" w:rsidRDefault="00D55CE7" w:rsidP="00A21975">
      <w:pPr>
        <w:spacing w:after="0" w:line="240" w:lineRule="auto"/>
        <w:ind w:left="9204" w:right="-29"/>
        <w:rPr>
          <w:rFonts w:ascii="Times New Roman" w:hAnsi="Times New Roman" w:cs="Times New Roman"/>
          <w:sz w:val="24"/>
          <w:szCs w:val="24"/>
        </w:rPr>
      </w:pPr>
      <w:r w:rsidRPr="002A06B8">
        <w:rPr>
          <w:rFonts w:ascii="Times New Roman" w:hAnsi="Times New Roman" w:cs="Times New Roman"/>
          <w:sz w:val="24"/>
          <w:szCs w:val="24"/>
        </w:rPr>
        <w:t>к Административному реглам</w:t>
      </w:r>
      <w:r w:rsidR="00D65DE5" w:rsidRPr="002A06B8">
        <w:rPr>
          <w:rFonts w:ascii="Times New Roman" w:hAnsi="Times New Roman" w:cs="Times New Roman"/>
          <w:sz w:val="24"/>
          <w:szCs w:val="24"/>
        </w:rPr>
        <w:t xml:space="preserve">енту </w:t>
      </w:r>
      <w:r w:rsidRPr="002A06B8">
        <w:rPr>
          <w:rFonts w:ascii="Times New Roman" w:hAnsi="Times New Roman" w:cs="Times New Roman"/>
          <w:sz w:val="24"/>
          <w:szCs w:val="24"/>
        </w:rPr>
        <w:t>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5CE7" w:rsidRPr="002A06B8" w:rsidRDefault="00D65DE5" w:rsidP="00A21975">
      <w:pPr>
        <w:spacing w:after="0" w:line="240" w:lineRule="auto"/>
        <w:ind w:left="9204" w:right="-598"/>
        <w:rPr>
          <w:rFonts w:ascii="Times New Roman" w:hAnsi="Times New Roman" w:cs="Times New Roman"/>
          <w:sz w:val="24"/>
          <w:szCs w:val="24"/>
        </w:rPr>
      </w:pPr>
      <w:r w:rsidRPr="002A06B8">
        <w:rPr>
          <w:rFonts w:ascii="Times New Roman" w:hAnsi="Times New Roman" w:cs="Times New Roman"/>
          <w:bCs/>
          <w:sz w:val="24"/>
          <w:szCs w:val="24"/>
        </w:rPr>
        <w:t xml:space="preserve">в сельском поселении Кубиязовский  сельсовет муниципального района Аскинский район Республики Башкортостан   </w:t>
      </w:r>
    </w:p>
    <w:p w:rsidR="00D55CE7" w:rsidRPr="002A06B8" w:rsidRDefault="00D55CE7" w:rsidP="00D55CE7">
      <w:pPr>
        <w:widowControl w:val="0"/>
        <w:tabs>
          <w:tab w:val="left" w:pos="567"/>
        </w:tabs>
        <w:spacing w:line="240" w:lineRule="auto"/>
        <w:ind w:firstLine="426"/>
        <w:contextualSpacing/>
        <w:jc w:val="center"/>
        <w:rPr>
          <w:rFonts w:ascii="Times New Roman" w:hAnsi="Times New Roman" w:cs="Times New Roman"/>
          <w:b/>
          <w:sz w:val="28"/>
          <w:szCs w:val="28"/>
        </w:rPr>
      </w:pPr>
    </w:p>
    <w:p w:rsidR="008B7ECD" w:rsidRPr="002A06B8" w:rsidRDefault="00D55CE7" w:rsidP="00D55CE7">
      <w:pPr>
        <w:widowControl w:val="0"/>
        <w:tabs>
          <w:tab w:val="left" w:pos="567"/>
        </w:tabs>
        <w:spacing w:line="240" w:lineRule="auto"/>
        <w:ind w:firstLine="426"/>
        <w:contextualSpacing/>
        <w:jc w:val="center"/>
        <w:rPr>
          <w:rFonts w:ascii="Times New Roman" w:hAnsi="Times New Roman" w:cs="Times New Roman"/>
          <w:b/>
          <w:sz w:val="28"/>
          <w:szCs w:val="28"/>
        </w:rPr>
      </w:pPr>
      <w:r w:rsidRPr="002A06B8">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D55CE7" w:rsidRPr="002A06B8" w:rsidRDefault="00D55CE7" w:rsidP="00D55CE7">
      <w:pPr>
        <w:widowControl w:val="0"/>
        <w:tabs>
          <w:tab w:val="left" w:pos="567"/>
        </w:tabs>
        <w:spacing w:line="240" w:lineRule="auto"/>
        <w:ind w:firstLine="426"/>
        <w:contextualSpacing/>
        <w:jc w:val="center"/>
        <w:rPr>
          <w:rFonts w:ascii="Times New Roman" w:hAnsi="Times New Roman" w:cs="Times New Roman"/>
          <w:sz w:val="28"/>
          <w:szCs w:val="28"/>
        </w:rPr>
      </w:pPr>
      <w:r w:rsidRPr="002A06B8">
        <w:rPr>
          <w:rFonts w:ascii="Times New Roman" w:hAnsi="Times New Roman" w:cs="Times New Roman"/>
          <w:b/>
          <w:sz w:val="28"/>
          <w:szCs w:val="28"/>
        </w:rPr>
        <w:t>при предоставлении муниципальной услуги</w:t>
      </w:r>
    </w:p>
    <w:p w:rsidR="00D55CE7" w:rsidRPr="002A06B8" w:rsidRDefault="00D55CE7" w:rsidP="00A21975">
      <w:pPr>
        <w:spacing w:after="0" w:line="240" w:lineRule="auto"/>
        <w:ind w:left="9204"/>
        <w:rPr>
          <w:rFonts w:ascii="Times New Roman" w:hAnsi="Times New Roman" w:cs="Times New Roman"/>
          <w:sz w:val="2"/>
          <w:szCs w:val="2"/>
        </w:rPr>
      </w:pPr>
    </w:p>
    <w:tbl>
      <w:tblPr>
        <w:tblStyle w:val="af8"/>
        <w:tblW w:w="5000" w:type="pct"/>
        <w:tblLook w:val="04A0"/>
      </w:tblPr>
      <w:tblGrid>
        <w:gridCol w:w="2329"/>
        <w:gridCol w:w="2329"/>
        <w:gridCol w:w="2177"/>
        <w:gridCol w:w="2234"/>
        <w:gridCol w:w="2311"/>
        <w:gridCol w:w="3975"/>
      </w:tblGrid>
      <w:tr w:rsidR="008B7ECD" w:rsidRPr="002A06B8" w:rsidTr="00A21975">
        <w:trPr>
          <w:tblHeader/>
        </w:trPr>
        <w:tc>
          <w:tcPr>
            <w:tcW w:w="762" w:type="pct"/>
            <w:vAlign w:val="center"/>
          </w:tcPr>
          <w:p w:rsidR="008B7ECD" w:rsidRPr="002A06B8" w:rsidRDefault="008B7ECD" w:rsidP="00421408">
            <w:pPr>
              <w:jc w:val="center"/>
              <w:rPr>
                <w:sz w:val="24"/>
                <w:szCs w:val="24"/>
              </w:rPr>
            </w:pPr>
            <w:r w:rsidRPr="002A06B8">
              <w:rPr>
                <w:sz w:val="24"/>
                <w:szCs w:val="24"/>
              </w:rPr>
              <w:t>Основание для начала административной процедуры</w:t>
            </w:r>
          </w:p>
        </w:tc>
        <w:tc>
          <w:tcPr>
            <w:tcW w:w="758" w:type="pct"/>
            <w:vAlign w:val="center"/>
          </w:tcPr>
          <w:p w:rsidR="008B7ECD" w:rsidRPr="002A06B8" w:rsidRDefault="008B7ECD" w:rsidP="00421408">
            <w:pPr>
              <w:jc w:val="center"/>
              <w:rPr>
                <w:sz w:val="24"/>
                <w:szCs w:val="24"/>
              </w:rPr>
            </w:pPr>
            <w:r w:rsidRPr="002A06B8">
              <w:rPr>
                <w:sz w:val="24"/>
                <w:szCs w:val="24"/>
              </w:rPr>
              <w:t>Содержание административных действий</w:t>
            </w:r>
          </w:p>
        </w:tc>
        <w:tc>
          <w:tcPr>
            <w:tcW w:w="604" w:type="pct"/>
            <w:vAlign w:val="center"/>
          </w:tcPr>
          <w:p w:rsidR="008B7ECD" w:rsidRPr="002A06B8" w:rsidRDefault="008B7ECD" w:rsidP="00421408">
            <w:pPr>
              <w:jc w:val="center"/>
              <w:rPr>
                <w:sz w:val="24"/>
                <w:szCs w:val="24"/>
              </w:rPr>
            </w:pPr>
            <w:r w:rsidRPr="002A06B8">
              <w:rPr>
                <w:sz w:val="24"/>
                <w:szCs w:val="24"/>
              </w:rPr>
              <w:t>Срок выполнения административных действий</w:t>
            </w:r>
          </w:p>
        </w:tc>
        <w:tc>
          <w:tcPr>
            <w:tcW w:w="716" w:type="pct"/>
            <w:vAlign w:val="center"/>
          </w:tcPr>
          <w:p w:rsidR="008B7ECD" w:rsidRPr="002A06B8" w:rsidRDefault="008B7ECD" w:rsidP="00421408">
            <w:pPr>
              <w:jc w:val="center"/>
              <w:rPr>
                <w:sz w:val="24"/>
                <w:szCs w:val="24"/>
              </w:rPr>
            </w:pPr>
            <w:r w:rsidRPr="002A06B8">
              <w:rPr>
                <w:sz w:val="24"/>
                <w:szCs w:val="24"/>
              </w:rPr>
              <w:t>Должностное лицо, ответственное за выполнение административного действия</w:t>
            </w:r>
          </w:p>
        </w:tc>
        <w:tc>
          <w:tcPr>
            <w:tcW w:w="762" w:type="pct"/>
            <w:vAlign w:val="center"/>
          </w:tcPr>
          <w:p w:rsidR="008B7ECD" w:rsidRPr="002A06B8" w:rsidRDefault="008B7ECD" w:rsidP="00421408">
            <w:pPr>
              <w:jc w:val="center"/>
              <w:rPr>
                <w:sz w:val="24"/>
                <w:szCs w:val="24"/>
              </w:rPr>
            </w:pPr>
            <w:r w:rsidRPr="002A06B8">
              <w:rPr>
                <w:sz w:val="24"/>
                <w:szCs w:val="24"/>
              </w:rPr>
              <w:t>Критерии принятия решения</w:t>
            </w:r>
          </w:p>
        </w:tc>
        <w:tc>
          <w:tcPr>
            <w:tcW w:w="1398" w:type="pct"/>
            <w:vAlign w:val="center"/>
          </w:tcPr>
          <w:p w:rsidR="008B7ECD" w:rsidRPr="002A06B8" w:rsidRDefault="008B7ECD" w:rsidP="00421408">
            <w:pPr>
              <w:jc w:val="center"/>
              <w:rPr>
                <w:sz w:val="24"/>
                <w:szCs w:val="24"/>
              </w:rPr>
            </w:pPr>
            <w:r w:rsidRPr="002A06B8">
              <w:rPr>
                <w:sz w:val="24"/>
                <w:szCs w:val="24"/>
              </w:rPr>
              <w:t>Результат административного действия, способ фиксации</w:t>
            </w:r>
          </w:p>
        </w:tc>
      </w:tr>
      <w:tr w:rsidR="00D55CE7" w:rsidRPr="002A06B8" w:rsidTr="00A21975">
        <w:trPr>
          <w:tblHeader/>
        </w:trPr>
        <w:tc>
          <w:tcPr>
            <w:tcW w:w="762" w:type="pct"/>
            <w:vAlign w:val="center"/>
          </w:tcPr>
          <w:p w:rsidR="00D55CE7" w:rsidRPr="002A06B8" w:rsidRDefault="00D55CE7" w:rsidP="00A21975">
            <w:pPr>
              <w:jc w:val="center"/>
              <w:rPr>
                <w:sz w:val="24"/>
                <w:szCs w:val="24"/>
              </w:rPr>
            </w:pPr>
            <w:r w:rsidRPr="002A06B8">
              <w:rPr>
                <w:sz w:val="24"/>
                <w:szCs w:val="24"/>
              </w:rPr>
              <w:t>1</w:t>
            </w:r>
          </w:p>
        </w:tc>
        <w:tc>
          <w:tcPr>
            <w:tcW w:w="758" w:type="pct"/>
            <w:vAlign w:val="center"/>
          </w:tcPr>
          <w:p w:rsidR="00D55CE7" w:rsidRPr="002A06B8" w:rsidRDefault="00D55CE7" w:rsidP="00A21975">
            <w:pPr>
              <w:jc w:val="center"/>
              <w:rPr>
                <w:sz w:val="24"/>
                <w:szCs w:val="24"/>
              </w:rPr>
            </w:pPr>
            <w:r w:rsidRPr="002A06B8">
              <w:rPr>
                <w:sz w:val="24"/>
                <w:szCs w:val="24"/>
              </w:rPr>
              <w:t>2</w:t>
            </w:r>
          </w:p>
        </w:tc>
        <w:tc>
          <w:tcPr>
            <w:tcW w:w="604" w:type="pct"/>
            <w:vAlign w:val="center"/>
          </w:tcPr>
          <w:p w:rsidR="00D55CE7" w:rsidRPr="002A06B8" w:rsidRDefault="00D55CE7" w:rsidP="00A21975">
            <w:pPr>
              <w:jc w:val="center"/>
              <w:rPr>
                <w:sz w:val="24"/>
                <w:szCs w:val="24"/>
              </w:rPr>
            </w:pPr>
            <w:r w:rsidRPr="002A06B8">
              <w:rPr>
                <w:sz w:val="24"/>
                <w:szCs w:val="24"/>
              </w:rPr>
              <w:t>3</w:t>
            </w:r>
          </w:p>
        </w:tc>
        <w:tc>
          <w:tcPr>
            <w:tcW w:w="716" w:type="pct"/>
            <w:vAlign w:val="center"/>
          </w:tcPr>
          <w:p w:rsidR="00D55CE7" w:rsidRPr="002A06B8" w:rsidRDefault="00D55CE7" w:rsidP="00A21975">
            <w:pPr>
              <w:jc w:val="center"/>
              <w:rPr>
                <w:sz w:val="24"/>
                <w:szCs w:val="24"/>
              </w:rPr>
            </w:pPr>
            <w:r w:rsidRPr="002A06B8">
              <w:rPr>
                <w:sz w:val="24"/>
                <w:szCs w:val="24"/>
              </w:rPr>
              <w:t>4</w:t>
            </w:r>
          </w:p>
        </w:tc>
        <w:tc>
          <w:tcPr>
            <w:tcW w:w="762" w:type="pct"/>
            <w:vAlign w:val="center"/>
          </w:tcPr>
          <w:p w:rsidR="00D55CE7" w:rsidRPr="002A06B8" w:rsidRDefault="00D55CE7" w:rsidP="00A21975">
            <w:pPr>
              <w:jc w:val="center"/>
              <w:rPr>
                <w:sz w:val="24"/>
                <w:szCs w:val="24"/>
              </w:rPr>
            </w:pPr>
            <w:r w:rsidRPr="002A06B8">
              <w:rPr>
                <w:sz w:val="24"/>
                <w:szCs w:val="24"/>
              </w:rPr>
              <w:t>5</w:t>
            </w:r>
          </w:p>
        </w:tc>
        <w:tc>
          <w:tcPr>
            <w:tcW w:w="1398" w:type="pct"/>
            <w:vAlign w:val="center"/>
          </w:tcPr>
          <w:p w:rsidR="00D55CE7" w:rsidRPr="002A06B8" w:rsidRDefault="00D55CE7" w:rsidP="00A21975">
            <w:pPr>
              <w:jc w:val="center"/>
              <w:rPr>
                <w:sz w:val="24"/>
                <w:szCs w:val="24"/>
              </w:rPr>
            </w:pPr>
            <w:r w:rsidRPr="002A06B8">
              <w:rPr>
                <w:sz w:val="24"/>
                <w:szCs w:val="24"/>
              </w:rPr>
              <w:t>6</w:t>
            </w:r>
          </w:p>
        </w:tc>
      </w:tr>
      <w:tr w:rsidR="00D55CE7" w:rsidRPr="002A06B8" w:rsidTr="00A21975">
        <w:tc>
          <w:tcPr>
            <w:tcW w:w="5000" w:type="pct"/>
            <w:gridSpan w:val="6"/>
          </w:tcPr>
          <w:p w:rsidR="00D55CE7" w:rsidRPr="002A06B8" w:rsidRDefault="00D55CE7" w:rsidP="00A21975">
            <w:pPr>
              <w:jc w:val="center"/>
              <w:rPr>
                <w:sz w:val="24"/>
                <w:szCs w:val="24"/>
              </w:rPr>
            </w:pPr>
            <w:r w:rsidRPr="002A06B8">
              <w:rPr>
                <w:sz w:val="24"/>
                <w:szCs w:val="24"/>
              </w:rPr>
              <w:t>1. Прием и регистрация заявления</w:t>
            </w:r>
          </w:p>
        </w:tc>
      </w:tr>
      <w:tr w:rsidR="00D55CE7" w:rsidRPr="002A06B8" w:rsidTr="00A21975">
        <w:trPr>
          <w:trHeight w:val="846"/>
        </w:trPr>
        <w:tc>
          <w:tcPr>
            <w:tcW w:w="762" w:type="pct"/>
          </w:tcPr>
          <w:p w:rsidR="00D55CE7" w:rsidRPr="002A06B8" w:rsidRDefault="00D55CE7" w:rsidP="00A21975">
            <w:pPr>
              <w:rPr>
                <w:sz w:val="24"/>
                <w:szCs w:val="24"/>
              </w:rPr>
            </w:pPr>
            <w:r w:rsidRPr="002A06B8">
              <w:rPr>
                <w:sz w:val="24"/>
                <w:szCs w:val="24"/>
              </w:rPr>
              <w:t xml:space="preserve">поступление заявления и документов в Администрацию </w:t>
            </w:r>
          </w:p>
        </w:tc>
        <w:tc>
          <w:tcPr>
            <w:tcW w:w="758" w:type="pct"/>
          </w:tcPr>
          <w:p w:rsidR="00D55CE7" w:rsidRPr="002A06B8" w:rsidRDefault="00D55CE7" w:rsidP="00A21975">
            <w:pPr>
              <w:rPr>
                <w:sz w:val="24"/>
                <w:szCs w:val="24"/>
              </w:rPr>
            </w:pPr>
            <w:r w:rsidRPr="002A06B8">
              <w:rPr>
                <w:sz w:val="24"/>
                <w:szCs w:val="24"/>
              </w:rPr>
              <w:t xml:space="preserve">прием и регистрация заявления и прилагаемых документов </w:t>
            </w:r>
          </w:p>
        </w:tc>
        <w:tc>
          <w:tcPr>
            <w:tcW w:w="604" w:type="pct"/>
          </w:tcPr>
          <w:p w:rsidR="00D55CE7" w:rsidRPr="002A06B8" w:rsidRDefault="00D55CE7" w:rsidP="00A21975">
            <w:pPr>
              <w:rPr>
                <w:sz w:val="24"/>
                <w:szCs w:val="24"/>
              </w:rPr>
            </w:pPr>
            <w:r w:rsidRPr="002A06B8">
              <w:rPr>
                <w:sz w:val="24"/>
                <w:szCs w:val="24"/>
              </w:rPr>
              <w:t>1 рабочий день</w:t>
            </w:r>
          </w:p>
        </w:tc>
        <w:tc>
          <w:tcPr>
            <w:tcW w:w="716" w:type="pct"/>
          </w:tcPr>
          <w:p w:rsidR="00D55CE7" w:rsidRPr="002A06B8" w:rsidRDefault="00D55CE7" w:rsidP="00A21975">
            <w:pPr>
              <w:rPr>
                <w:sz w:val="24"/>
                <w:szCs w:val="24"/>
              </w:rPr>
            </w:pPr>
            <w:r w:rsidRPr="002A06B8">
              <w:rPr>
                <w:sz w:val="24"/>
                <w:szCs w:val="24"/>
              </w:rPr>
              <w:t xml:space="preserve">должностное лицо Администрации, ответственное за регистрацию корреспонденции </w:t>
            </w:r>
          </w:p>
        </w:tc>
        <w:tc>
          <w:tcPr>
            <w:tcW w:w="762" w:type="pct"/>
          </w:tcPr>
          <w:p w:rsidR="00D55CE7" w:rsidRPr="002A06B8" w:rsidRDefault="00D55CE7" w:rsidP="00A21975">
            <w:pPr>
              <w:rPr>
                <w:sz w:val="24"/>
                <w:szCs w:val="24"/>
              </w:rPr>
            </w:pPr>
            <w:r w:rsidRPr="002A06B8">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398" w:type="pct"/>
          </w:tcPr>
          <w:p w:rsidR="00D55CE7" w:rsidRPr="002A06B8" w:rsidRDefault="00D55CE7" w:rsidP="00A21975">
            <w:pPr>
              <w:rPr>
                <w:sz w:val="24"/>
                <w:szCs w:val="24"/>
              </w:rPr>
            </w:pPr>
            <w:r w:rsidRPr="002A06B8">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D55CE7" w:rsidRPr="002A06B8" w:rsidRDefault="00D55CE7" w:rsidP="00A21975">
            <w:pPr>
              <w:rPr>
                <w:sz w:val="24"/>
                <w:szCs w:val="24"/>
              </w:rPr>
            </w:pPr>
            <w:r w:rsidRPr="002A06B8">
              <w:rPr>
                <w:sz w:val="24"/>
                <w:szCs w:val="24"/>
              </w:rPr>
              <w:t>регистрация заявления и документов в системе входящей корреспонденции</w:t>
            </w:r>
          </w:p>
          <w:p w:rsidR="00D55CE7" w:rsidRPr="002A06B8" w:rsidRDefault="00D55CE7" w:rsidP="00A21975">
            <w:pPr>
              <w:rPr>
                <w:sz w:val="24"/>
                <w:szCs w:val="24"/>
              </w:rPr>
            </w:pPr>
            <w:r w:rsidRPr="002A06B8">
              <w:rPr>
                <w:sz w:val="24"/>
                <w:szCs w:val="24"/>
              </w:rPr>
              <w:t xml:space="preserve">СЭД «Дело» (присвоение номера и датирование); </w:t>
            </w:r>
          </w:p>
          <w:p w:rsidR="00D55CE7" w:rsidRPr="002A06B8" w:rsidRDefault="00D55CE7" w:rsidP="00A21975">
            <w:pPr>
              <w:rPr>
                <w:sz w:val="24"/>
                <w:szCs w:val="24"/>
              </w:rPr>
            </w:pPr>
            <w:r w:rsidRPr="002A06B8">
              <w:rPr>
                <w:sz w:val="24"/>
                <w:szCs w:val="24"/>
              </w:rPr>
              <w:t>назначение должностного лица,</w:t>
            </w:r>
          </w:p>
          <w:p w:rsidR="00D55CE7" w:rsidRPr="002A06B8" w:rsidRDefault="00D55CE7" w:rsidP="00A21975">
            <w:pPr>
              <w:rPr>
                <w:sz w:val="24"/>
                <w:szCs w:val="24"/>
              </w:rPr>
            </w:pPr>
            <w:r w:rsidRPr="002A06B8">
              <w:rPr>
                <w:sz w:val="24"/>
                <w:szCs w:val="24"/>
              </w:rPr>
              <w:t>ответственного за предоставление муниципальной услуги, и передача ему документов;</w:t>
            </w:r>
          </w:p>
          <w:p w:rsidR="00D55CE7" w:rsidRPr="002A06B8" w:rsidRDefault="00D55CE7" w:rsidP="00A21975">
            <w:pPr>
              <w:rPr>
                <w:sz w:val="24"/>
                <w:szCs w:val="24"/>
              </w:rPr>
            </w:pPr>
            <w:r w:rsidRPr="002A06B8">
              <w:rPr>
                <w:sz w:val="24"/>
                <w:szCs w:val="24"/>
              </w:rPr>
              <w:t>отказ в приеме документов:</w:t>
            </w:r>
          </w:p>
          <w:p w:rsidR="00D55CE7" w:rsidRPr="002A06B8" w:rsidRDefault="00D55CE7" w:rsidP="00A21975">
            <w:pPr>
              <w:numPr>
                <w:ilvl w:val="0"/>
                <w:numId w:val="51"/>
              </w:numPr>
              <w:tabs>
                <w:tab w:val="left" w:pos="391"/>
              </w:tabs>
              <w:contextualSpacing/>
              <w:rPr>
                <w:sz w:val="24"/>
                <w:szCs w:val="24"/>
              </w:rPr>
            </w:pPr>
            <w:r w:rsidRPr="002A06B8">
              <w:rPr>
                <w:sz w:val="24"/>
                <w:szCs w:val="24"/>
              </w:rPr>
              <w:t xml:space="preserve">в случае личного обращения </w:t>
            </w:r>
            <w:r w:rsidRPr="002A06B8">
              <w:rPr>
                <w:sz w:val="24"/>
                <w:szCs w:val="24"/>
              </w:rPr>
              <w:lastRenderedPageBreak/>
              <w:t>в Администрацию по основанию, указанному в пункте 2.13 Административного регламента, – в устной форме;</w:t>
            </w:r>
          </w:p>
          <w:p w:rsidR="00D55CE7" w:rsidRPr="002A06B8" w:rsidRDefault="00D55CE7" w:rsidP="00A21975">
            <w:pPr>
              <w:numPr>
                <w:ilvl w:val="0"/>
                <w:numId w:val="51"/>
              </w:numPr>
              <w:tabs>
                <w:tab w:val="left" w:pos="391"/>
              </w:tabs>
              <w:contextualSpacing/>
              <w:rPr>
                <w:sz w:val="24"/>
                <w:szCs w:val="24"/>
              </w:rPr>
            </w:pPr>
            <w:r w:rsidRPr="002A06B8">
              <w:rPr>
                <w:sz w:val="24"/>
                <w:szCs w:val="24"/>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D55CE7" w:rsidRPr="002A06B8" w:rsidRDefault="00D55CE7" w:rsidP="00A21975">
            <w:pPr>
              <w:numPr>
                <w:ilvl w:val="0"/>
                <w:numId w:val="51"/>
              </w:numPr>
              <w:tabs>
                <w:tab w:val="left" w:pos="391"/>
              </w:tabs>
              <w:contextualSpacing/>
              <w:rPr>
                <w:sz w:val="24"/>
                <w:szCs w:val="24"/>
              </w:rPr>
            </w:pPr>
            <w:r w:rsidRPr="002A06B8">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D55CE7" w:rsidRPr="002A06B8" w:rsidTr="00A21975">
        <w:trPr>
          <w:trHeight w:val="396"/>
        </w:trPr>
        <w:tc>
          <w:tcPr>
            <w:tcW w:w="5000" w:type="pct"/>
            <w:gridSpan w:val="6"/>
          </w:tcPr>
          <w:p w:rsidR="00D55CE7" w:rsidRPr="002A06B8" w:rsidRDefault="00D55CE7" w:rsidP="00D55CE7">
            <w:pPr>
              <w:widowControl w:val="0"/>
              <w:contextualSpacing/>
              <w:jc w:val="center"/>
              <w:rPr>
                <w:sz w:val="24"/>
                <w:szCs w:val="24"/>
              </w:rPr>
            </w:pPr>
            <w:r w:rsidRPr="002A06B8">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D55CE7" w:rsidRPr="002A06B8" w:rsidTr="00A21975">
        <w:trPr>
          <w:trHeight w:val="279"/>
        </w:trPr>
        <w:tc>
          <w:tcPr>
            <w:tcW w:w="762" w:type="pct"/>
          </w:tcPr>
          <w:p w:rsidR="00D55CE7" w:rsidRPr="002A06B8" w:rsidRDefault="00D55CE7" w:rsidP="00D55CE7">
            <w:pPr>
              <w:rPr>
                <w:sz w:val="24"/>
                <w:szCs w:val="24"/>
              </w:rPr>
            </w:pPr>
            <w:r w:rsidRPr="002A06B8">
              <w:rPr>
                <w:sz w:val="24"/>
                <w:szCs w:val="24"/>
              </w:rPr>
              <w:t>пакет зарегистрированных документов, поступивших должностному лицу,</w:t>
            </w:r>
          </w:p>
          <w:p w:rsidR="00D55CE7" w:rsidRPr="002A06B8" w:rsidRDefault="00D55CE7" w:rsidP="00D55CE7">
            <w:pPr>
              <w:rPr>
                <w:sz w:val="24"/>
                <w:szCs w:val="24"/>
              </w:rPr>
            </w:pPr>
            <w:r w:rsidRPr="002A06B8">
              <w:rPr>
                <w:sz w:val="24"/>
                <w:szCs w:val="24"/>
              </w:rPr>
              <w:t>ответственному за предоставление муниципальной услуги</w:t>
            </w:r>
          </w:p>
        </w:tc>
        <w:tc>
          <w:tcPr>
            <w:tcW w:w="758" w:type="pct"/>
          </w:tcPr>
          <w:p w:rsidR="00D55CE7" w:rsidRPr="002A06B8" w:rsidRDefault="00D55CE7" w:rsidP="00D55CE7">
            <w:pPr>
              <w:rPr>
                <w:sz w:val="24"/>
                <w:szCs w:val="24"/>
              </w:rPr>
            </w:pPr>
            <w:r w:rsidRPr="002A06B8">
              <w:rPr>
                <w:sz w:val="24"/>
                <w:szCs w:val="24"/>
              </w:rPr>
              <w:t xml:space="preserve">проверка зарегистрированных документов на предмет комплектности </w:t>
            </w:r>
          </w:p>
        </w:tc>
        <w:tc>
          <w:tcPr>
            <w:tcW w:w="604" w:type="pct"/>
          </w:tcPr>
          <w:p w:rsidR="00D55CE7" w:rsidRPr="002A06B8" w:rsidRDefault="00D55CE7" w:rsidP="00D55CE7">
            <w:pPr>
              <w:rPr>
                <w:sz w:val="24"/>
                <w:szCs w:val="24"/>
              </w:rPr>
            </w:pPr>
            <w:r w:rsidRPr="002A06B8">
              <w:rPr>
                <w:sz w:val="24"/>
                <w:szCs w:val="24"/>
              </w:rPr>
              <w:t>1 рабочий день</w:t>
            </w:r>
          </w:p>
        </w:tc>
        <w:tc>
          <w:tcPr>
            <w:tcW w:w="716" w:type="pct"/>
          </w:tcPr>
          <w:p w:rsidR="00D55CE7" w:rsidRPr="002A06B8" w:rsidRDefault="00D55CE7" w:rsidP="00D55CE7">
            <w:pPr>
              <w:jc w:val="both"/>
              <w:rPr>
                <w:sz w:val="24"/>
                <w:szCs w:val="24"/>
              </w:rPr>
            </w:pPr>
            <w:r w:rsidRPr="002A06B8">
              <w:rPr>
                <w:sz w:val="24"/>
                <w:szCs w:val="24"/>
              </w:rPr>
              <w:t>должностное лицо Администрации, ответственное за предоставление муниципальной услуги</w:t>
            </w:r>
          </w:p>
        </w:tc>
        <w:tc>
          <w:tcPr>
            <w:tcW w:w="762" w:type="pct"/>
          </w:tcPr>
          <w:p w:rsidR="00D55CE7" w:rsidRPr="002A06B8" w:rsidRDefault="00D55CE7" w:rsidP="00D55CE7">
            <w:pPr>
              <w:rPr>
                <w:sz w:val="24"/>
                <w:szCs w:val="24"/>
              </w:rPr>
            </w:pPr>
            <w:r w:rsidRPr="002A06B8">
              <w:rPr>
                <w:sz w:val="24"/>
                <w:szCs w:val="24"/>
              </w:rPr>
              <w:t>-</w:t>
            </w:r>
          </w:p>
        </w:tc>
        <w:tc>
          <w:tcPr>
            <w:tcW w:w="1398" w:type="pct"/>
          </w:tcPr>
          <w:p w:rsidR="00D55CE7" w:rsidRPr="002A06B8" w:rsidRDefault="00D55CE7" w:rsidP="00D55CE7">
            <w:pPr>
              <w:rPr>
                <w:sz w:val="24"/>
                <w:szCs w:val="28"/>
              </w:rPr>
            </w:pPr>
            <w:r w:rsidRPr="002A06B8">
              <w:rPr>
                <w:sz w:val="24"/>
                <w:szCs w:val="24"/>
              </w:rPr>
              <w:t>-</w:t>
            </w:r>
          </w:p>
        </w:tc>
      </w:tr>
      <w:tr w:rsidR="00D55CE7" w:rsidRPr="002A06B8" w:rsidTr="00A21975">
        <w:trPr>
          <w:trHeight w:val="279"/>
        </w:trPr>
        <w:tc>
          <w:tcPr>
            <w:tcW w:w="762" w:type="pct"/>
          </w:tcPr>
          <w:p w:rsidR="00D55CE7" w:rsidRPr="002A06B8" w:rsidRDefault="00D55CE7" w:rsidP="00D55CE7">
            <w:pPr>
              <w:rPr>
                <w:sz w:val="24"/>
                <w:szCs w:val="24"/>
              </w:rPr>
            </w:pPr>
          </w:p>
        </w:tc>
        <w:tc>
          <w:tcPr>
            <w:tcW w:w="758" w:type="pct"/>
          </w:tcPr>
          <w:p w:rsidR="00D55CE7" w:rsidRPr="002A06B8" w:rsidRDefault="00D55CE7" w:rsidP="00D55CE7">
            <w:pPr>
              <w:rPr>
                <w:sz w:val="24"/>
                <w:szCs w:val="24"/>
              </w:rPr>
            </w:pPr>
            <w:r w:rsidRPr="002A06B8">
              <w:rPr>
                <w:sz w:val="24"/>
                <w:szCs w:val="24"/>
              </w:rPr>
              <w:t>направление межведомственных запросов</w:t>
            </w:r>
          </w:p>
        </w:tc>
        <w:tc>
          <w:tcPr>
            <w:tcW w:w="604" w:type="pct"/>
          </w:tcPr>
          <w:p w:rsidR="00D55CE7" w:rsidRPr="002A06B8" w:rsidRDefault="00D55CE7" w:rsidP="00D55CE7">
            <w:pPr>
              <w:rPr>
                <w:sz w:val="24"/>
                <w:szCs w:val="24"/>
              </w:rPr>
            </w:pPr>
          </w:p>
        </w:tc>
        <w:tc>
          <w:tcPr>
            <w:tcW w:w="716" w:type="pct"/>
          </w:tcPr>
          <w:p w:rsidR="00D55CE7" w:rsidRPr="002A06B8" w:rsidRDefault="00D55CE7" w:rsidP="00D55CE7">
            <w:pPr>
              <w:jc w:val="both"/>
              <w:rPr>
                <w:sz w:val="24"/>
                <w:szCs w:val="24"/>
              </w:rPr>
            </w:pPr>
          </w:p>
        </w:tc>
        <w:tc>
          <w:tcPr>
            <w:tcW w:w="762" w:type="pct"/>
          </w:tcPr>
          <w:p w:rsidR="00D55CE7" w:rsidRPr="002A06B8" w:rsidRDefault="00D55CE7" w:rsidP="00D55CE7">
            <w:pPr>
              <w:rPr>
                <w:sz w:val="24"/>
                <w:szCs w:val="24"/>
              </w:rPr>
            </w:pPr>
            <w:r w:rsidRPr="002A06B8">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398" w:type="pct"/>
          </w:tcPr>
          <w:p w:rsidR="00D55CE7" w:rsidRPr="002A06B8" w:rsidRDefault="00D55CE7" w:rsidP="00D55CE7">
            <w:pPr>
              <w:rPr>
                <w:sz w:val="24"/>
                <w:szCs w:val="24"/>
              </w:rPr>
            </w:pPr>
            <w:r w:rsidRPr="002A06B8">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55CE7" w:rsidRPr="002A06B8" w:rsidRDefault="00D55CE7" w:rsidP="00D55CE7">
            <w:pPr>
              <w:rPr>
                <w:sz w:val="24"/>
                <w:szCs w:val="24"/>
              </w:rPr>
            </w:pPr>
            <w:r w:rsidRPr="002A06B8">
              <w:rPr>
                <w:sz w:val="24"/>
                <w:szCs w:val="24"/>
              </w:rPr>
              <w:t>внесение записи в Журнал регистрации исходящих межведомственных запросов и поступивших на них ответов</w:t>
            </w:r>
          </w:p>
        </w:tc>
      </w:tr>
      <w:tr w:rsidR="00D55CE7" w:rsidRPr="002A06B8" w:rsidTr="00A21975">
        <w:trPr>
          <w:trHeight w:val="2389"/>
        </w:trPr>
        <w:tc>
          <w:tcPr>
            <w:tcW w:w="762" w:type="pct"/>
          </w:tcPr>
          <w:p w:rsidR="00D55CE7" w:rsidRPr="002A06B8" w:rsidRDefault="00D55CE7" w:rsidP="00D55CE7">
            <w:pPr>
              <w:rPr>
                <w:sz w:val="24"/>
                <w:szCs w:val="24"/>
              </w:rPr>
            </w:pPr>
          </w:p>
        </w:tc>
        <w:tc>
          <w:tcPr>
            <w:tcW w:w="758" w:type="pct"/>
          </w:tcPr>
          <w:p w:rsidR="00D55CE7" w:rsidRPr="002A06B8" w:rsidRDefault="00D55CE7" w:rsidP="00D55CE7">
            <w:pPr>
              <w:rPr>
                <w:sz w:val="24"/>
                <w:szCs w:val="24"/>
              </w:rPr>
            </w:pPr>
            <w:r w:rsidRPr="002A06B8">
              <w:rPr>
                <w:sz w:val="24"/>
                <w:szCs w:val="24"/>
              </w:rPr>
              <w:t xml:space="preserve">получение ответов на межведомственные запросы, формирование полного комплекта документов, </w:t>
            </w:r>
          </w:p>
        </w:tc>
        <w:tc>
          <w:tcPr>
            <w:tcW w:w="604" w:type="pct"/>
          </w:tcPr>
          <w:p w:rsidR="00D55CE7" w:rsidRPr="002A06B8" w:rsidRDefault="00D55CE7" w:rsidP="00D55CE7">
            <w:pPr>
              <w:widowControl w:val="0"/>
              <w:tabs>
                <w:tab w:val="left" w:pos="0"/>
              </w:tabs>
              <w:jc w:val="both"/>
              <w:rPr>
                <w:rFonts w:eastAsia="Times New Roman"/>
                <w:sz w:val="24"/>
                <w:szCs w:val="24"/>
              </w:rPr>
            </w:pPr>
            <w:r w:rsidRPr="002A06B8">
              <w:rPr>
                <w:rFonts w:eastAsia="Times New Roman"/>
                <w:sz w:val="24"/>
                <w:szCs w:val="24"/>
              </w:rPr>
              <w:t>5 рабочих дней;</w:t>
            </w:r>
          </w:p>
          <w:p w:rsidR="00D55CE7" w:rsidRPr="002A06B8" w:rsidRDefault="00D55CE7" w:rsidP="00D55CE7">
            <w:pPr>
              <w:autoSpaceDE w:val="0"/>
              <w:autoSpaceDN w:val="0"/>
              <w:adjustRightInd w:val="0"/>
              <w:rPr>
                <w:sz w:val="24"/>
                <w:szCs w:val="24"/>
              </w:rPr>
            </w:pPr>
            <w:r w:rsidRPr="002A06B8">
              <w:rPr>
                <w:rFonts w:eastAsia="Times New Roman"/>
                <w:sz w:val="24"/>
                <w:szCs w:val="24"/>
              </w:rPr>
              <w:t>12 рабочих дней – в случае подачи</w:t>
            </w:r>
            <w:r w:rsidRPr="002A06B8">
              <w:rPr>
                <w:rFonts w:eastAsia="Calibri"/>
                <w:sz w:val="24"/>
                <w:szCs w:val="24"/>
              </w:rPr>
              <w:t xml:space="preserve"> заявления </w:t>
            </w:r>
            <w:r w:rsidRPr="002A06B8">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eastAsia="Times New Roman"/>
                <w:sz w:val="24"/>
                <w:szCs w:val="24"/>
              </w:rPr>
              <w:t xml:space="preserve"> в границах территории исторического поселения федерального или регионального значения</w:t>
            </w:r>
          </w:p>
        </w:tc>
        <w:tc>
          <w:tcPr>
            <w:tcW w:w="716" w:type="pct"/>
          </w:tcPr>
          <w:p w:rsidR="00D55CE7" w:rsidRPr="002A06B8" w:rsidRDefault="00D55CE7" w:rsidP="00D55CE7">
            <w:pPr>
              <w:jc w:val="both"/>
              <w:rPr>
                <w:sz w:val="24"/>
                <w:szCs w:val="24"/>
              </w:rPr>
            </w:pPr>
          </w:p>
        </w:tc>
        <w:tc>
          <w:tcPr>
            <w:tcW w:w="762" w:type="pct"/>
          </w:tcPr>
          <w:p w:rsidR="00D55CE7" w:rsidRPr="002A06B8" w:rsidRDefault="00D55CE7" w:rsidP="00D55CE7">
            <w:pPr>
              <w:rPr>
                <w:sz w:val="24"/>
                <w:szCs w:val="24"/>
              </w:rPr>
            </w:pPr>
            <w:r w:rsidRPr="002A06B8">
              <w:rPr>
                <w:sz w:val="24"/>
                <w:szCs w:val="24"/>
              </w:rPr>
              <w:t>-</w:t>
            </w:r>
          </w:p>
        </w:tc>
        <w:tc>
          <w:tcPr>
            <w:tcW w:w="1398" w:type="pct"/>
          </w:tcPr>
          <w:p w:rsidR="00D55CE7" w:rsidRPr="002A06B8" w:rsidRDefault="00D55CE7" w:rsidP="00D55CE7">
            <w:pPr>
              <w:rPr>
                <w:sz w:val="24"/>
                <w:szCs w:val="24"/>
              </w:rPr>
            </w:pPr>
            <w:r w:rsidRPr="002A06B8">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D55CE7" w:rsidRPr="002A06B8" w:rsidRDefault="00D55CE7" w:rsidP="00D55CE7">
            <w:pPr>
              <w:rPr>
                <w:sz w:val="24"/>
                <w:szCs w:val="24"/>
              </w:rPr>
            </w:pPr>
            <w:r w:rsidRPr="002A06B8">
              <w:rPr>
                <w:sz w:val="24"/>
                <w:szCs w:val="24"/>
              </w:rPr>
              <w:t>внесение записи в Журнал регистрации исходящих межведомственных запросов и поступивших на них ответов;</w:t>
            </w:r>
          </w:p>
          <w:p w:rsidR="00D55CE7" w:rsidRPr="002A06B8" w:rsidRDefault="00D55CE7" w:rsidP="00D55CE7">
            <w:pPr>
              <w:rPr>
                <w:sz w:val="24"/>
                <w:szCs w:val="24"/>
              </w:rPr>
            </w:pPr>
            <w:r w:rsidRPr="002A06B8">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w:t>
            </w:r>
            <w:r w:rsidR="00D65DE5" w:rsidRPr="002A06B8">
              <w:rPr>
                <w:sz w:val="24"/>
                <w:szCs w:val="24"/>
              </w:rPr>
              <w:t>СП Кубиязовский сельсовет</w:t>
            </w:r>
            <w:r w:rsidRPr="002A06B8">
              <w:rPr>
                <w:sz w:val="24"/>
                <w:szCs w:val="24"/>
              </w:rPr>
              <w:t xml:space="preserve"> (далее – Комиссия)</w:t>
            </w:r>
          </w:p>
          <w:p w:rsidR="00D55CE7" w:rsidRPr="002A06B8" w:rsidRDefault="00D55CE7" w:rsidP="00D55CE7">
            <w:pPr>
              <w:rPr>
                <w:sz w:val="24"/>
                <w:szCs w:val="24"/>
              </w:rPr>
            </w:pPr>
          </w:p>
        </w:tc>
      </w:tr>
      <w:tr w:rsidR="00D55CE7" w:rsidRPr="002A06B8" w:rsidTr="00A21975">
        <w:trPr>
          <w:trHeight w:val="192"/>
        </w:trPr>
        <w:tc>
          <w:tcPr>
            <w:tcW w:w="5000" w:type="pct"/>
            <w:gridSpan w:val="6"/>
            <w:tcBorders>
              <w:left w:val="single" w:sz="4" w:space="0" w:color="auto"/>
            </w:tcBorders>
          </w:tcPr>
          <w:p w:rsidR="00D55CE7" w:rsidRPr="002A06B8" w:rsidRDefault="00D55CE7" w:rsidP="00D55CE7">
            <w:pPr>
              <w:autoSpaceDE w:val="0"/>
              <w:autoSpaceDN w:val="0"/>
              <w:adjustRightInd w:val="0"/>
              <w:ind w:firstLine="540"/>
              <w:jc w:val="center"/>
              <w:rPr>
                <w:rFonts w:eastAsia="Times New Roman"/>
                <w:sz w:val="24"/>
                <w:szCs w:val="24"/>
              </w:rPr>
            </w:pPr>
            <w:r w:rsidRPr="002A06B8">
              <w:rPr>
                <w:rFonts w:eastAsia="Times New Roman"/>
                <w:sz w:val="24"/>
                <w:szCs w:val="24"/>
              </w:rPr>
              <w:t>3. Рассмотрение материалов Комиссией и принятие рекомендательного решения</w:t>
            </w:r>
          </w:p>
        </w:tc>
      </w:tr>
      <w:tr w:rsidR="00D55CE7" w:rsidRPr="002A06B8" w:rsidTr="00A21975">
        <w:trPr>
          <w:trHeight w:val="192"/>
        </w:trPr>
        <w:tc>
          <w:tcPr>
            <w:tcW w:w="762" w:type="pct"/>
            <w:vMerge w:val="restar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сформированный комплект документов, необходимых для предоставления </w:t>
            </w:r>
            <w:r w:rsidRPr="002A06B8">
              <w:rPr>
                <w:sz w:val="24"/>
                <w:szCs w:val="24"/>
              </w:rPr>
              <w:lastRenderedPageBreak/>
              <w:t xml:space="preserve">муниципальной услуги </w:t>
            </w:r>
          </w:p>
          <w:p w:rsidR="00D55CE7" w:rsidRPr="002A06B8" w:rsidRDefault="00D55CE7" w:rsidP="00D55CE7">
            <w:pPr>
              <w:rPr>
                <w:sz w:val="24"/>
                <w:szCs w:val="24"/>
              </w:rPr>
            </w:pPr>
          </w:p>
          <w:p w:rsidR="00D55CE7" w:rsidRPr="002A06B8" w:rsidRDefault="00D55CE7" w:rsidP="00D55CE7">
            <w:pP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lastRenderedPageBreak/>
              <w:t xml:space="preserve">рассмотрение комплекта документов Комиссией </w:t>
            </w:r>
          </w:p>
          <w:p w:rsidR="00D55CE7" w:rsidRPr="002A06B8" w:rsidRDefault="00D55CE7" w:rsidP="00D55CE7">
            <w:pPr>
              <w:autoSpaceDE w:val="0"/>
              <w:autoSpaceDN w:val="0"/>
              <w:adjustRightInd w:val="0"/>
              <w:rPr>
                <w:sz w:val="24"/>
                <w:szCs w:val="28"/>
              </w:rPr>
            </w:pPr>
            <w:r w:rsidRPr="002A06B8">
              <w:rPr>
                <w:sz w:val="24"/>
                <w:szCs w:val="24"/>
              </w:rPr>
              <w:t xml:space="preserve"> </w:t>
            </w:r>
          </w:p>
        </w:tc>
        <w:tc>
          <w:tcPr>
            <w:tcW w:w="604"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15 рабочих дней</w:t>
            </w:r>
          </w:p>
        </w:tc>
        <w:tc>
          <w:tcPr>
            <w:tcW w:w="716" w:type="pct"/>
            <w:tcBorders>
              <w:top w:val="single" w:sz="4" w:space="0" w:color="auto"/>
              <w:left w:val="single" w:sz="4" w:space="0" w:color="auto"/>
              <w:right w:val="single" w:sz="4" w:space="0" w:color="auto"/>
            </w:tcBorders>
          </w:tcPr>
          <w:p w:rsidR="00D55CE7" w:rsidRPr="002A06B8" w:rsidRDefault="00D55CE7" w:rsidP="00D55CE7">
            <w:pPr>
              <w:jc w:val="both"/>
              <w:rPr>
                <w:sz w:val="24"/>
                <w:szCs w:val="24"/>
              </w:rPr>
            </w:pPr>
            <w:r w:rsidRPr="002A06B8">
              <w:rPr>
                <w:sz w:val="24"/>
                <w:szCs w:val="24"/>
              </w:rPr>
              <w:t xml:space="preserve">член Комиссии </w:t>
            </w:r>
          </w:p>
        </w:tc>
        <w:tc>
          <w:tcPr>
            <w:tcW w:w="762" w:type="pct"/>
            <w:tcBorders>
              <w:top w:val="single" w:sz="4" w:space="0" w:color="auto"/>
              <w:left w:val="single" w:sz="4" w:space="0" w:color="auto"/>
              <w:right w:val="single" w:sz="4" w:space="0" w:color="auto"/>
            </w:tcBorders>
          </w:tcPr>
          <w:p w:rsidR="00D55CE7" w:rsidRPr="002A06B8" w:rsidRDefault="00D55CE7" w:rsidP="00D55CE7">
            <w:pPr>
              <w:jc w:val="both"/>
              <w:rPr>
                <w:sz w:val="24"/>
                <w:szCs w:val="24"/>
              </w:rPr>
            </w:pPr>
            <w:r w:rsidRPr="002A06B8">
              <w:rPr>
                <w:sz w:val="24"/>
                <w:szCs w:val="24"/>
              </w:rPr>
              <w:t xml:space="preserve">основания, предусмотренные </w:t>
            </w:r>
            <w:hyperlink r:id="rId17" w:history="1">
              <w:r w:rsidRPr="002A06B8">
                <w:rPr>
                  <w:sz w:val="24"/>
                  <w:szCs w:val="24"/>
                </w:rPr>
                <w:t xml:space="preserve">статьями 5.1, </w:t>
              </w:r>
            </w:hyperlink>
            <w:r w:rsidRPr="002A06B8">
              <w:rPr>
                <w:sz w:val="24"/>
                <w:szCs w:val="24"/>
              </w:rPr>
              <w:t xml:space="preserve">40 Градостроительного кодекса Российской </w:t>
            </w:r>
            <w:r w:rsidRPr="002A06B8">
              <w:rPr>
                <w:sz w:val="24"/>
                <w:szCs w:val="24"/>
              </w:rPr>
              <w:lastRenderedPageBreak/>
              <w:t>Федерации</w:t>
            </w: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rPr>
                <w:sz w:val="24"/>
                <w:szCs w:val="24"/>
              </w:rPr>
            </w:pPr>
            <w:r w:rsidRPr="002A06B8">
              <w:rPr>
                <w:sz w:val="24"/>
                <w:szCs w:val="24"/>
              </w:rPr>
              <w:lastRenderedPageBreak/>
              <w:t xml:space="preserve">принятое Комиссией решение о проведении общественных обсуждений или публичных слушаний по вопросу о предоставлении разрешения на </w:t>
            </w:r>
            <w:r w:rsidRPr="002A06B8">
              <w:rPr>
                <w:sz w:val="24"/>
                <w:szCs w:val="24"/>
              </w:rPr>
              <w:lastRenderedPageBreak/>
              <w:t xml:space="preserve">отклонение от предельных параметров разрешенного строительства в порядке, определенном </w:t>
            </w:r>
            <w:hyperlink r:id="rId18" w:history="1">
              <w:r w:rsidRPr="002A06B8">
                <w:rPr>
                  <w:sz w:val="24"/>
                  <w:szCs w:val="24"/>
                </w:rPr>
                <w:t>Уставом</w:t>
              </w:r>
            </w:hyperlink>
            <w:r w:rsidRPr="002A06B8">
              <w:rPr>
                <w:sz w:val="24"/>
                <w:szCs w:val="24"/>
              </w:rPr>
              <w:t xml:space="preserve"> муниципального образования </w:t>
            </w:r>
          </w:p>
        </w:tc>
      </w:tr>
      <w:tr w:rsidR="00D55CE7" w:rsidRPr="002A06B8" w:rsidTr="00A21975">
        <w:trPr>
          <w:trHeight w:val="192"/>
        </w:trPr>
        <w:tc>
          <w:tcPr>
            <w:tcW w:w="762" w:type="pct"/>
            <w:vMerge/>
            <w:tcBorders>
              <w:top w:val="single" w:sz="4" w:space="0" w:color="auto"/>
              <w:left w:val="single" w:sz="4" w:space="0" w:color="auto"/>
              <w:right w:val="single" w:sz="4" w:space="0" w:color="auto"/>
            </w:tcBorders>
          </w:tcPr>
          <w:p w:rsidR="00D55CE7" w:rsidRPr="002A06B8" w:rsidRDefault="00D55CE7" w:rsidP="00D55CE7">
            <w:pP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w:t>
            </w:r>
            <w:r w:rsidRPr="002A06B8">
              <w:rPr>
                <w:sz w:val="24"/>
                <w:szCs w:val="24"/>
              </w:rPr>
              <w:lastRenderedPageBreak/>
              <w:t xml:space="preserve">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w:t>
            </w:r>
            <w:r w:rsidRPr="002A06B8">
              <w:rPr>
                <w:sz w:val="24"/>
                <w:szCs w:val="24"/>
              </w:rPr>
              <w:lastRenderedPageBreak/>
              <w:t>запрашивается данное разрешение</w:t>
            </w:r>
          </w:p>
        </w:tc>
        <w:tc>
          <w:tcPr>
            <w:tcW w:w="604"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lastRenderedPageBreak/>
              <w:t>15 рабочих дней со дня поступления заявления о предоставлении разрешения на условно разрешенный вид использования</w:t>
            </w:r>
          </w:p>
        </w:tc>
        <w:tc>
          <w:tcPr>
            <w:tcW w:w="716"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член Комиссии</w:t>
            </w:r>
          </w:p>
        </w:tc>
        <w:tc>
          <w:tcPr>
            <w:tcW w:w="762" w:type="pct"/>
            <w:tcBorders>
              <w:top w:val="single" w:sz="4" w:space="0" w:color="auto"/>
              <w:left w:val="single" w:sz="4" w:space="0" w:color="auto"/>
              <w:right w:val="single" w:sz="4" w:space="0" w:color="auto"/>
            </w:tcBorders>
          </w:tcPr>
          <w:p w:rsidR="00D55CE7" w:rsidRPr="002A06B8" w:rsidRDefault="00D55CE7" w:rsidP="00D55CE7">
            <w:pPr>
              <w:jc w:val="both"/>
              <w:rPr>
                <w:sz w:val="24"/>
                <w:szCs w:val="24"/>
              </w:rPr>
            </w:pPr>
            <w:r w:rsidRPr="002A06B8">
              <w:rPr>
                <w:sz w:val="24"/>
                <w:szCs w:val="24"/>
              </w:rPr>
              <w:t>-</w:t>
            </w: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w:t>
            </w:r>
            <w:r w:rsidRPr="002A06B8">
              <w:rPr>
                <w:sz w:val="24"/>
                <w:szCs w:val="24"/>
              </w:rPr>
              <w:lastRenderedPageBreak/>
              <w:t>объекта капитального строительства, применительно к которому запрашивается данное разрешение</w:t>
            </w:r>
          </w:p>
        </w:tc>
      </w:tr>
      <w:tr w:rsidR="00D55CE7" w:rsidRPr="002A06B8" w:rsidTr="00A21975">
        <w:trPr>
          <w:trHeight w:val="192"/>
        </w:trPr>
        <w:tc>
          <w:tcPr>
            <w:tcW w:w="762" w:type="pct"/>
            <w:vMerge/>
            <w:tcBorders>
              <w:top w:val="single" w:sz="4" w:space="0" w:color="auto"/>
              <w:left w:val="single" w:sz="4" w:space="0" w:color="auto"/>
              <w:right w:val="single" w:sz="4" w:space="0" w:color="auto"/>
            </w:tcBorders>
          </w:tcPr>
          <w:p w:rsidR="00D55CE7" w:rsidRPr="002A06B8" w:rsidRDefault="00D55CE7" w:rsidP="00D55CE7">
            <w:pP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проведение общественных обсуждений или публичных слушаний</w:t>
            </w:r>
          </w:p>
        </w:tc>
        <w:tc>
          <w:tcPr>
            <w:tcW w:w="604"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1 месяц</w:t>
            </w:r>
          </w:p>
        </w:tc>
        <w:tc>
          <w:tcPr>
            <w:tcW w:w="716"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Комиссия</w:t>
            </w:r>
          </w:p>
        </w:tc>
        <w:tc>
          <w:tcPr>
            <w:tcW w:w="762" w:type="pct"/>
            <w:tcBorders>
              <w:top w:val="single" w:sz="4" w:space="0" w:color="auto"/>
              <w:left w:val="single" w:sz="4" w:space="0" w:color="auto"/>
              <w:right w:val="single" w:sz="4" w:space="0" w:color="auto"/>
            </w:tcBorders>
          </w:tcPr>
          <w:p w:rsidR="00D55CE7" w:rsidRPr="002A06B8" w:rsidRDefault="00D55CE7" w:rsidP="00D55CE7">
            <w:pPr>
              <w:jc w:val="both"/>
              <w:rPr>
                <w:sz w:val="24"/>
                <w:szCs w:val="24"/>
              </w:rPr>
            </w:pPr>
            <w:r w:rsidRPr="002A06B8">
              <w:rPr>
                <w:sz w:val="24"/>
                <w:szCs w:val="24"/>
              </w:rPr>
              <w:t>Статья 5.1 Градостроительного кодекса Российской Федерации</w:t>
            </w: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rPr>
                <w:rFonts w:eastAsia="Times New Roman"/>
                <w:sz w:val="24"/>
                <w:szCs w:val="24"/>
              </w:rPr>
            </w:pPr>
            <w:r w:rsidRPr="002A06B8">
              <w:rPr>
                <w:sz w:val="24"/>
                <w:szCs w:val="24"/>
              </w:rPr>
              <w:t xml:space="preserve">заключение о результатах общественных обсуждений или публичных слушаний по вопросу </w:t>
            </w:r>
            <w:r w:rsidRPr="002A06B8">
              <w:rPr>
                <w:rFonts w:eastAsia="Times New Roman"/>
                <w:sz w:val="24"/>
                <w:szCs w:val="24"/>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A06B8">
              <w:rPr>
                <w:sz w:val="24"/>
                <w:szCs w:val="24"/>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D55CE7" w:rsidRPr="002A06B8" w:rsidTr="00A21975">
        <w:trPr>
          <w:trHeight w:val="4140"/>
        </w:trPr>
        <w:tc>
          <w:tcPr>
            <w:tcW w:w="762" w:type="pct"/>
            <w:vMerge/>
            <w:tcBorders>
              <w:top w:val="single" w:sz="4" w:space="0" w:color="auto"/>
              <w:left w:val="single" w:sz="4" w:space="0" w:color="auto"/>
              <w:right w:val="single" w:sz="4" w:space="0" w:color="auto"/>
            </w:tcBorders>
          </w:tcPr>
          <w:p w:rsidR="00D55CE7" w:rsidRPr="002A06B8" w:rsidRDefault="00D55CE7" w:rsidP="00D55CE7">
            <w:pPr>
              <w:rPr>
                <w:sz w:val="24"/>
                <w:szCs w:val="24"/>
              </w:rPr>
            </w:pPr>
          </w:p>
        </w:tc>
        <w:tc>
          <w:tcPr>
            <w:tcW w:w="758"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604"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в течение 15 рабочих дней со дня окончания обсуждений или слушаний </w:t>
            </w:r>
          </w:p>
        </w:tc>
        <w:tc>
          <w:tcPr>
            <w:tcW w:w="716"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Комиссия</w:t>
            </w:r>
          </w:p>
        </w:tc>
        <w:tc>
          <w:tcPr>
            <w:tcW w:w="762" w:type="pct"/>
            <w:tcBorders>
              <w:top w:val="single" w:sz="4" w:space="0" w:color="auto"/>
              <w:left w:val="single" w:sz="4" w:space="0" w:color="auto"/>
              <w:right w:val="single" w:sz="4" w:space="0" w:color="auto"/>
            </w:tcBorders>
          </w:tcPr>
          <w:p w:rsidR="00D55CE7" w:rsidRPr="002A06B8" w:rsidRDefault="00D55CE7" w:rsidP="00D55CE7">
            <w:pPr>
              <w:jc w:val="both"/>
              <w:rPr>
                <w:sz w:val="24"/>
                <w:szCs w:val="24"/>
              </w:rPr>
            </w:pPr>
          </w:p>
        </w:tc>
        <w:tc>
          <w:tcPr>
            <w:tcW w:w="1398" w:type="pc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w:t>
            </w:r>
            <w:r w:rsidR="00D65DE5" w:rsidRPr="002A06B8">
              <w:rPr>
                <w:sz w:val="24"/>
                <w:szCs w:val="24"/>
              </w:rPr>
              <w:t>сельского поселения Кубиязовский сельсовет</w:t>
            </w:r>
          </w:p>
          <w:p w:rsidR="00D55CE7" w:rsidRPr="002A06B8" w:rsidRDefault="00D55CE7" w:rsidP="00D55CE7">
            <w:pPr>
              <w:rPr>
                <w:sz w:val="24"/>
                <w:szCs w:val="24"/>
              </w:rPr>
            </w:pPr>
          </w:p>
        </w:tc>
      </w:tr>
      <w:tr w:rsidR="00D55CE7" w:rsidRPr="002A06B8" w:rsidTr="00A21975">
        <w:trPr>
          <w:trHeight w:val="192"/>
        </w:trPr>
        <w:tc>
          <w:tcPr>
            <w:tcW w:w="5000" w:type="pct"/>
            <w:gridSpan w:val="6"/>
            <w:tcBorders>
              <w:left w:val="single" w:sz="4" w:space="0" w:color="auto"/>
            </w:tcBorders>
          </w:tcPr>
          <w:p w:rsidR="00D55CE7" w:rsidRPr="002A06B8" w:rsidRDefault="00D55CE7" w:rsidP="00D55CE7">
            <w:pPr>
              <w:widowControl w:val="0"/>
              <w:contextualSpacing/>
              <w:jc w:val="center"/>
              <w:rPr>
                <w:sz w:val="24"/>
                <w:szCs w:val="24"/>
              </w:rPr>
            </w:pPr>
            <w:r w:rsidRPr="002A06B8">
              <w:rPr>
                <w:sz w:val="24"/>
                <w:szCs w:val="24"/>
              </w:rPr>
              <w:t>4. Принятие главой Администрации решения и выдача (направление) заявителю результата предоставления муниципальной услуги</w:t>
            </w:r>
          </w:p>
        </w:tc>
      </w:tr>
      <w:tr w:rsidR="00D55CE7" w:rsidRPr="002A06B8" w:rsidTr="00A21975">
        <w:trPr>
          <w:trHeight w:val="68"/>
        </w:trPr>
        <w:tc>
          <w:tcPr>
            <w:tcW w:w="762" w:type="pct"/>
            <w:vMerge w:val="restart"/>
            <w:tcBorders>
              <w:top w:val="single" w:sz="4" w:space="0" w:color="auto"/>
              <w:left w:val="single" w:sz="4" w:space="0" w:color="auto"/>
              <w:right w:val="single" w:sz="4" w:space="0" w:color="auto"/>
            </w:tcBorders>
          </w:tcPr>
          <w:p w:rsidR="00D55CE7" w:rsidRPr="002A06B8" w:rsidRDefault="00D55CE7" w:rsidP="00D65DE5">
            <w:pPr>
              <w:autoSpaceDE w:val="0"/>
              <w:autoSpaceDN w:val="0"/>
              <w:adjustRightInd w:val="0"/>
              <w:jc w:val="both"/>
              <w:outlineLvl w:val="0"/>
              <w:rPr>
                <w:sz w:val="24"/>
                <w:szCs w:val="24"/>
              </w:rPr>
            </w:pPr>
            <w:r w:rsidRPr="002A06B8">
              <w:rPr>
                <w:sz w:val="24"/>
                <w:szCs w:val="24"/>
              </w:rPr>
              <w:t xml:space="preserve">поступление главе Администрации  рекомендации Комиссии о предоставлении или отказе в предоставлении разрешения на отклонение от предельных параметров разрешенного </w:t>
            </w:r>
            <w:r w:rsidRPr="002A06B8">
              <w:rPr>
                <w:sz w:val="24"/>
                <w:szCs w:val="24"/>
              </w:rPr>
              <w:lastRenderedPageBreak/>
              <w:t>строительства, реконструкции объектов капитального строительства</w:t>
            </w: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lastRenderedPageBreak/>
              <w:t xml:space="preserve">подготовка проекта постановления Администрации о предоставлении разрешения на отклонение от предельных параметров разрешенного строительства, реконструкции объектов </w:t>
            </w:r>
            <w:r w:rsidRPr="002A06B8">
              <w:rPr>
                <w:sz w:val="24"/>
                <w:szCs w:val="24"/>
              </w:rPr>
              <w:lastRenderedPageBreak/>
              <w:t>капитального строительства или проекта уведомления об отказе в предоставлении муниципальной услуги (далее – Проект)</w:t>
            </w:r>
          </w:p>
        </w:tc>
        <w:tc>
          <w:tcPr>
            <w:tcW w:w="604" w:type="pct"/>
            <w:vMerge w:val="restar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lastRenderedPageBreak/>
              <w:t>3 дня</w:t>
            </w:r>
          </w:p>
        </w:tc>
        <w:tc>
          <w:tcPr>
            <w:tcW w:w="716"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должностное лицо Администрации, ответственное за предоставление муниципальной услуги</w:t>
            </w:r>
          </w:p>
        </w:tc>
        <w:tc>
          <w:tcPr>
            <w:tcW w:w="762" w:type="pct"/>
            <w:vMerge w:val="restart"/>
            <w:tcBorders>
              <w:top w:val="single" w:sz="4" w:space="0" w:color="auto"/>
              <w:left w:val="single" w:sz="4" w:space="0" w:color="auto"/>
              <w:right w:val="single" w:sz="4" w:space="0" w:color="auto"/>
            </w:tcBorders>
          </w:tcPr>
          <w:p w:rsidR="00D55CE7" w:rsidRPr="002A06B8" w:rsidRDefault="00D55CE7" w:rsidP="00D55CE7">
            <w:pPr>
              <w:rPr>
                <w:sz w:val="24"/>
                <w:szCs w:val="24"/>
              </w:rPr>
            </w:pPr>
            <w:r w:rsidRPr="002A06B8">
              <w:rPr>
                <w:sz w:val="24"/>
                <w:szCs w:val="24"/>
              </w:rPr>
              <w:t>основания, предусмотренные пунктом 2.17 Административного регламента</w:t>
            </w: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r w:rsidRPr="002A06B8">
              <w:rPr>
                <w:sz w:val="24"/>
                <w:szCs w:val="24"/>
              </w:rPr>
              <w:t xml:space="preserve">подготовленный Проект </w:t>
            </w:r>
          </w:p>
        </w:tc>
      </w:tr>
      <w:tr w:rsidR="00D55CE7" w:rsidRPr="002A06B8" w:rsidTr="00A21975">
        <w:trPr>
          <w:trHeight w:val="68"/>
        </w:trPr>
        <w:tc>
          <w:tcPr>
            <w:tcW w:w="762" w:type="pct"/>
            <w:vMerge/>
            <w:tcBorders>
              <w:left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604" w:type="pct"/>
            <w:vMerge/>
            <w:tcBorders>
              <w:top w:val="single" w:sz="4" w:space="0" w:color="auto"/>
              <w:left w:val="single" w:sz="4" w:space="0" w:color="auto"/>
              <w:right w:val="single" w:sz="4" w:space="0" w:color="auto"/>
            </w:tcBorders>
          </w:tcPr>
          <w:p w:rsidR="00D55CE7" w:rsidRPr="002A06B8" w:rsidRDefault="00D55CE7" w:rsidP="00D55CE7">
            <w:pPr>
              <w:rPr>
                <w:sz w:val="24"/>
                <w:szCs w:val="24"/>
              </w:rPr>
            </w:pPr>
          </w:p>
        </w:tc>
        <w:tc>
          <w:tcPr>
            <w:tcW w:w="716"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должностное лицо Администрации, ответственное за предоставление муниципальной услуги</w:t>
            </w:r>
          </w:p>
        </w:tc>
        <w:tc>
          <w:tcPr>
            <w:tcW w:w="762" w:type="pct"/>
            <w:vMerge/>
            <w:tcBorders>
              <w:left w:val="single" w:sz="4" w:space="0" w:color="auto"/>
              <w:right w:val="single" w:sz="4" w:space="0" w:color="auto"/>
            </w:tcBorders>
          </w:tcPr>
          <w:p w:rsidR="00D55CE7" w:rsidRPr="002A06B8" w:rsidRDefault="00D55CE7" w:rsidP="00D55CE7">
            <w:pPr>
              <w:rPr>
                <w:sz w:val="24"/>
                <w:szCs w:val="24"/>
              </w:rPr>
            </w:pP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r w:rsidRPr="002A06B8">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D55CE7" w:rsidRPr="002A06B8" w:rsidTr="00A21975">
        <w:trPr>
          <w:trHeight w:val="68"/>
        </w:trPr>
        <w:tc>
          <w:tcPr>
            <w:tcW w:w="762" w:type="pct"/>
            <w:vMerge/>
            <w:tcBorders>
              <w:left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рассмотрение и подписание Проекта</w:t>
            </w:r>
          </w:p>
        </w:tc>
        <w:tc>
          <w:tcPr>
            <w:tcW w:w="604" w:type="pct"/>
            <w:vMerge/>
            <w:tcBorders>
              <w:top w:val="single" w:sz="4" w:space="0" w:color="auto"/>
              <w:left w:val="single" w:sz="4" w:space="0" w:color="auto"/>
              <w:right w:val="single" w:sz="4" w:space="0" w:color="auto"/>
            </w:tcBorders>
          </w:tcPr>
          <w:p w:rsidR="00D55CE7" w:rsidRPr="002A06B8" w:rsidRDefault="00D55CE7" w:rsidP="00D55CE7">
            <w:pPr>
              <w:rPr>
                <w:sz w:val="24"/>
                <w:szCs w:val="24"/>
              </w:rPr>
            </w:pPr>
          </w:p>
        </w:tc>
        <w:tc>
          <w:tcPr>
            <w:tcW w:w="716"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Глава Администрации </w:t>
            </w:r>
          </w:p>
        </w:tc>
        <w:tc>
          <w:tcPr>
            <w:tcW w:w="762" w:type="pct"/>
            <w:vMerge/>
            <w:tcBorders>
              <w:left w:val="single" w:sz="4" w:space="0" w:color="auto"/>
              <w:bottom w:val="single" w:sz="4" w:space="0" w:color="auto"/>
              <w:right w:val="single" w:sz="4" w:space="0" w:color="auto"/>
            </w:tcBorders>
          </w:tcPr>
          <w:p w:rsidR="00D55CE7" w:rsidRPr="002A06B8" w:rsidRDefault="00D55CE7" w:rsidP="00D55CE7">
            <w:pPr>
              <w:rPr>
                <w:sz w:val="24"/>
                <w:szCs w:val="24"/>
              </w:rPr>
            </w:pP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r w:rsidRPr="002A06B8">
              <w:rPr>
                <w:sz w:val="24"/>
                <w:szCs w:val="24"/>
              </w:rPr>
              <w:t xml:space="preserve">Проект, подписанный главой Администрации </w:t>
            </w:r>
          </w:p>
        </w:tc>
      </w:tr>
      <w:tr w:rsidR="00D55CE7" w:rsidRPr="002A06B8" w:rsidTr="00A21975">
        <w:trPr>
          <w:trHeight w:val="68"/>
        </w:trPr>
        <w:tc>
          <w:tcPr>
            <w:tcW w:w="762" w:type="pct"/>
            <w:vMerge/>
            <w:tcBorders>
              <w:left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регистрация постановления Администрации о предоставлении разрешения на отклонение от </w:t>
            </w:r>
            <w:r w:rsidRPr="002A06B8">
              <w:rPr>
                <w:sz w:val="24"/>
                <w:szCs w:val="24"/>
              </w:rPr>
              <w:lastRenderedPageBreak/>
              <w:t xml:space="preserve">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604" w:type="pct"/>
            <w:vMerge/>
            <w:tcBorders>
              <w:left w:val="single" w:sz="4" w:space="0" w:color="auto"/>
              <w:right w:val="single" w:sz="4" w:space="0" w:color="auto"/>
            </w:tcBorders>
          </w:tcPr>
          <w:p w:rsidR="00D55CE7" w:rsidRPr="002A06B8" w:rsidRDefault="00D55CE7" w:rsidP="00D55CE7">
            <w:pPr>
              <w:rPr>
                <w:sz w:val="24"/>
                <w:szCs w:val="24"/>
              </w:rPr>
            </w:pPr>
          </w:p>
        </w:tc>
        <w:tc>
          <w:tcPr>
            <w:tcW w:w="716"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должностное лицо Администрации, ответственное за регистрацию корреспонденции </w:t>
            </w:r>
          </w:p>
        </w:tc>
        <w:tc>
          <w:tcPr>
            <w:tcW w:w="762"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r w:rsidRPr="002A06B8">
              <w:rPr>
                <w:sz w:val="24"/>
                <w:szCs w:val="24"/>
              </w:rPr>
              <w:t xml:space="preserve">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w:t>
            </w:r>
            <w:r w:rsidRPr="002A06B8">
              <w:rPr>
                <w:sz w:val="24"/>
                <w:szCs w:val="24"/>
              </w:rPr>
              <w:lastRenderedPageBreak/>
              <w:t>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D55CE7" w:rsidRPr="002A06B8" w:rsidTr="00A21975">
        <w:trPr>
          <w:trHeight w:val="68"/>
        </w:trPr>
        <w:tc>
          <w:tcPr>
            <w:tcW w:w="762" w:type="pct"/>
            <w:vMerge/>
            <w:tcBorders>
              <w:left w:val="single" w:sz="4" w:space="0" w:color="auto"/>
              <w:right w:val="single" w:sz="4" w:space="0" w:color="auto"/>
            </w:tcBorders>
          </w:tcPr>
          <w:p w:rsidR="00D55CE7" w:rsidRPr="002A06B8" w:rsidRDefault="00D55CE7" w:rsidP="00D55CE7">
            <w:pPr>
              <w:autoSpaceDE w:val="0"/>
              <w:autoSpaceDN w:val="0"/>
              <w:adjustRightInd w:val="0"/>
              <w:jc w:val="both"/>
              <w:outlineLvl w:val="0"/>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 xml:space="preserve">выдача (направление) заявителю результата предоставления муниципальной услуги </w:t>
            </w:r>
          </w:p>
        </w:tc>
        <w:tc>
          <w:tcPr>
            <w:tcW w:w="604" w:type="pct"/>
            <w:tcBorders>
              <w:left w:val="single" w:sz="4" w:space="0" w:color="auto"/>
              <w:right w:val="single" w:sz="4" w:space="0" w:color="auto"/>
            </w:tcBorders>
          </w:tcPr>
          <w:p w:rsidR="00D55CE7" w:rsidRPr="002A06B8" w:rsidRDefault="00D55CE7" w:rsidP="00D55CE7">
            <w:pPr>
              <w:rPr>
                <w:sz w:val="24"/>
                <w:szCs w:val="24"/>
              </w:rPr>
            </w:pPr>
            <w:r w:rsidRPr="002A06B8">
              <w:rPr>
                <w:sz w:val="24"/>
                <w:szCs w:val="24"/>
              </w:rPr>
              <w:t>1 день</w:t>
            </w:r>
          </w:p>
        </w:tc>
        <w:tc>
          <w:tcPr>
            <w:tcW w:w="716"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должностное лицо Администрации, ответственное за предоставление муниципальной услуги</w:t>
            </w:r>
          </w:p>
        </w:tc>
        <w:tc>
          <w:tcPr>
            <w:tcW w:w="762"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w:t>
            </w:r>
          </w:p>
        </w:tc>
        <w:tc>
          <w:tcPr>
            <w:tcW w:w="1398" w:type="pct"/>
            <w:tcBorders>
              <w:top w:val="single" w:sz="4" w:space="0" w:color="auto"/>
              <w:left w:val="single" w:sz="4" w:space="0" w:color="auto"/>
              <w:bottom w:val="single" w:sz="4" w:space="0" w:color="auto"/>
              <w:right w:val="single" w:sz="4" w:space="0" w:color="auto"/>
            </w:tcBorders>
          </w:tcPr>
          <w:p w:rsidR="00D55CE7" w:rsidRPr="002A06B8" w:rsidRDefault="00D55CE7" w:rsidP="00D55CE7">
            <w:pPr>
              <w:rPr>
                <w:sz w:val="24"/>
                <w:szCs w:val="24"/>
              </w:rPr>
            </w:pPr>
            <w:r w:rsidRPr="002A06B8">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rsidR="00D55CE7" w:rsidRPr="002A06B8" w:rsidRDefault="00D55CE7" w:rsidP="00D55CE7">
      <w:pPr>
        <w:autoSpaceDE w:val="0"/>
        <w:autoSpaceDN w:val="0"/>
        <w:adjustRightInd w:val="0"/>
        <w:spacing w:after="0" w:line="240" w:lineRule="auto"/>
        <w:jc w:val="both"/>
        <w:rPr>
          <w:rFonts w:ascii="Times New Roman" w:hAnsi="Times New Roman" w:cs="Times New Roman"/>
          <w:sz w:val="28"/>
          <w:szCs w:val="28"/>
        </w:rPr>
        <w:sectPr w:rsidR="00D55CE7" w:rsidRPr="002A06B8" w:rsidSect="00A21975">
          <w:headerReference w:type="default" r:id="rId19"/>
          <w:pgSz w:w="16840" w:h="11907" w:orient="landscape" w:code="9"/>
          <w:pgMar w:top="1134" w:right="567" w:bottom="1134" w:left="1134" w:header="709" w:footer="709" w:gutter="0"/>
          <w:pgNumType w:start="1"/>
          <w:cols w:space="708"/>
          <w:titlePg/>
          <w:docGrid w:linePitch="360"/>
        </w:sectPr>
      </w:pPr>
    </w:p>
    <w:p w:rsidR="002F1E6F" w:rsidRPr="002A06B8" w:rsidRDefault="00D55CE7" w:rsidP="00D65DE5">
      <w:pPr>
        <w:autoSpaceDE w:val="0"/>
        <w:autoSpaceDN w:val="0"/>
        <w:adjustRightInd w:val="0"/>
        <w:spacing w:after="0" w:line="240" w:lineRule="auto"/>
        <w:ind w:left="5245"/>
        <w:rPr>
          <w:rFonts w:ascii="Times New Roman" w:hAnsi="Times New Roman" w:cs="Times New Roman"/>
          <w:sz w:val="24"/>
          <w:szCs w:val="24"/>
        </w:rPr>
      </w:pPr>
      <w:r w:rsidRPr="002A06B8">
        <w:rPr>
          <w:rFonts w:ascii="Times New Roman" w:hAnsi="Times New Roman" w:cs="Times New Roman"/>
          <w:sz w:val="24"/>
          <w:szCs w:val="24"/>
        </w:rPr>
        <w:lastRenderedPageBreak/>
        <w:t>Приложение № 6</w:t>
      </w:r>
    </w:p>
    <w:p w:rsidR="00D55CE7" w:rsidRPr="002A06B8" w:rsidRDefault="00D55CE7" w:rsidP="00D55CE7">
      <w:pPr>
        <w:autoSpaceDE w:val="0"/>
        <w:autoSpaceDN w:val="0"/>
        <w:adjustRightInd w:val="0"/>
        <w:spacing w:after="0" w:line="240" w:lineRule="auto"/>
        <w:ind w:left="5245"/>
        <w:rPr>
          <w:rFonts w:ascii="Times New Roman" w:hAnsi="Times New Roman" w:cs="Times New Roman"/>
          <w:sz w:val="24"/>
          <w:szCs w:val="24"/>
        </w:rPr>
      </w:pPr>
      <w:r w:rsidRPr="002A06B8">
        <w:rPr>
          <w:rFonts w:ascii="Times New Roman" w:hAnsi="Times New Roman" w:cs="Times New Roman"/>
          <w:sz w:val="24"/>
          <w:szCs w:val="24"/>
        </w:rP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5CE7" w:rsidRPr="002A06B8" w:rsidRDefault="008B7ECD" w:rsidP="00D55CE7">
      <w:pPr>
        <w:autoSpaceDE w:val="0"/>
        <w:autoSpaceDN w:val="0"/>
        <w:adjustRightInd w:val="0"/>
        <w:spacing w:after="0" w:line="240" w:lineRule="auto"/>
        <w:ind w:left="5245"/>
        <w:rPr>
          <w:rFonts w:ascii="Times New Roman" w:hAnsi="Times New Roman" w:cs="Times New Roman"/>
          <w:bCs/>
          <w:sz w:val="24"/>
          <w:szCs w:val="24"/>
        </w:rPr>
      </w:pPr>
      <w:r w:rsidRPr="002A06B8">
        <w:rPr>
          <w:rFonts w:ascii="Times New Roman" w:hAnsi="Times New Roman" w:cs="Times New Roman"/>
          <w:bCs/>
          <w:sz w:val="24"/>
          <w:szCs w:val="24"/>
        </w:rPr>
        <w:t xml:space="preserve">в сельском поселении Кубиязовский  сельсовет муниципального района Аскинский район Республики Башкортостан   </w:t>
      </w:r>
    </w:p>
    <w:p w:rsidR="00586286" w:rsidRPr="002A06B8" w:rsidRDefault="00586286" w:rsidP="00D55CE7">
      <w:pPr>
        <w:autoSpaceDE w:val="0"/>
        <w:autoSpaceDN w:val="0"/>
        <w:adjustRightInd w:val="0"/>
        <w:spacing w:after="0" w:line="240" w:lineRule="auto"/>
        <w:ind w:left="5245"/>
        <w:rPr>
          <w:rFonts w:ascii="Times New Roman" w:hAnsi="Times New Roman" w:cs="Times New Roman"/>
          <w:sz w:val="26"/>
          <w:szCs w:val="28"/>
        </w:rPr>
      </w:pPr>
    </w:p>
    <w:p w:rsidR="00D55CE7" w:rsidRPr="002A06B8" w:rsidRDefault="00D55CE7" w:rsidP="00D55CE7">
      <w:pPr>
        <w:jc w:val="center"/>
        <w:rPr>
          <w:rFonts w:ascii="Times New Roman" w:hAnsi="Times New Roman" w:cs="Times New Roman"/>
          <w:i/>
          <w:iCs/>
          <w:sz w:val="24"/>
          <w:szCs w:val="24"/>
        </w:rPr>
      </w:pPr>
      <w:r w:rsidRPr="002A06B8">
        <w:rPr>
          <w:rFonts w:ascii="Times New Roman" w:hAnsi="Times New Roman" w:cs="Times New Roman"/>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D55CE7" w:rsidRPr="002A06B8" w:rsidRDefault="00D55CE7" w:rsidP="00D55CE7">
      <w:pPr>
        <w:autoSpaceDE w:val="0"/>
        <w:autoSpaceDN w:val="0"/>
        <w:adjustRightInd w:val="0"/>
        <w:spacing w:after="120" w:line="240" w:lineRule="auto"/>
        <w:ind w:left="708" w:firstLine="708"/>
        <w:jc w:val="center"/>
        <w:rPr>
          <w:rFonts w:ascii="Times New Roman" w:hAnsi="Times New Roman" w:cs="Times New Roman"/>
          <w:i/>
          <w:iCs/>
          <w:sz w:val="24"/>
          <w:szCs w:val="24"/>
        </w:rPr>
      </w:pPr>
      <w:r w:rsidRPr="002A06B8">
        <w:rPr>
          <w:rFonts w:ascii="Times New Roman" w:hAnsi="Times New Roman" w:cs="Times New Roman"/>
          <w:sz w:val="24"/>
          <w:szCs w:val="24"/>
        </w:rPr>
        <w:t>Сведения о заявителе:</w:t>
      </w:r>
    </w:p>
    <w:p w:rsidR="00D55CE7" w:rsidRPr="002A06B8" w:rsidRDefault="00D55CE7" w:rsidP="00D55CE7">
      <w:pPr>
        <w:spacing w:after="120" w:line="240" w:lineRule="auto"/>
        <w:rPr>
          <w:rFonts w:ascii="Times New Roman" w:hAnsi="Times New Roman" w:cs="Times New Roman"/>
          <w:i/>
          <w:iCs/>
          <w:sz w:val="24"/>
          <w:szCs w:val="24"/>
        </w:rPr>
      </w:pP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t xml:space="preserve">[- Фамилия, Имя, Отчество - для физического лица; </w:t>
      </w:r>
    </w:p>
    <w:p w:rsidR="00D55CE7" w:rsidRPr="002A06B8" w:rsidRDefault="00D55CE7" w:rsidP="00D55CE7">
      <w:pPr>
        <w:spacing w:after="120" w:line="240" w:lineRule="auto"/>
        <w:rPr>
          <w:rFonts w:ascii="Times New Roman" w:hAnsi="Times New Roman" w:cs="Times New Roman"/>
          <w:i/>
          <w:iCs/>
          <w:sz w:val="24"/>
          <w:szCs w:val="24"/>
        </w:rPr>
      </w:pP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r>
      <w:r w:rsidRPr="002A06B8">
        <w:rPr>
          <w:rFonts w:ascii="Times New Roman" w:hAnsi="Times New Roman" w:cs="Times New Roman"/>
          <w:i/>
          <w:iCs/>
          <w:sz w:val="24"/>
          <w:szCs w:val="24"/>
        </w:rPr>
        <w:tab/>
        <w:t>- Наименование организации, фамилия, имя,</w:t>
      </w:r>
    </w:p>
    <w:p w:rsidR="00D55CE7" w:rsidRPr="002A06B8" w:rsidRDefault="00D55CE7" w:rsidP="00D55CE7">
      <w:pPr>
        <w:spacing w:after="120" w:line="240" w:lineRule="auto"/>
        <w:ind w:left="3540" w:firstLine="708"/>
        <w:rPr>
          <w:rFonts w:ascii="Times New Roman" w:hAnsi="Times New Roman" w:cs="Times New Roman"/>
          <w:i/>
          <w:iCs/>
          <w:sz w:val="24"/>
          <w:szCs w:val="24"/>
        </w:rPr>
      </w:pPr>
      <w:r w:rsidRPr="002A06B8">
        <w:rPr>
          <w:rFonts w:ascii="Times New Roman" w:hAnsi="Times New Roman" w:cs="Times New Roman"/>
          <w:i/>
          <w:iCs/>
          <w:sz w:val="24"/>
          <w:szCs w:val="24"/>
        </w:rPr>
        <w:t xml:space="preserve">   отчество руководителя – для юридического лица;</w:t>
      </w:r>
    </w:p>
    <w:p w:rsidR="00D55CE7" w:rsidRPr="002A06B8" w:rsidRDefault="00D55CE7" w:rsidP="00D55CE7">
      <w:pPr>
        <w:spacing w:after="120" w:line="240" w:lineRule="auto"/>
        <w:ind w:left="3540" w:firstLine="708"/>
        <w:rPr>
          <w:rFonts w:ascii="Times New Roman" w:hAnsi="Times New Roman" w:cs="Times New Roman"/>
          <w:i/>
          <w:iCs/>
          <w:sz w:val="24"/>
          <w:szCs w:val="24"/>
        </w:rPr>
      </w:pPr>
      <w:r w:rsidRPr="002A06B8">
        <w:rPr>
          <w:rFonts w:ascii="Times New Roman" w:hAnsi="Times New Roman" w:cs="Times New Roman"/>
          <w:i/>
          <w:iCs/>
          <w:sz w:val="24"/>
          <w:szCs w:val="24"/>
        </w:rPr>
        <w:t>- Почтовый адрес;</w:t>
      </w:r>
    </w:p>
    <w:p w:rsidR="00D55CE7" w:rsidRPr="002A06B8" w:rsidRDefault="00D55CE7" w:rsidP="00D55CE7">
      <w:pPr>
        <w:spacing w:after="120" w:line="240" w:lineRule="auto"/>
        <w:ind w:left="3540" w:firstLine="708"/>
        <w:rPr>
          <w:rFonts w:ascii="Times New Roman" w:hAnsi="Times New Roman" w:cs="Times New Roman"/>
          <w:i/>
          <w:iCs/>
          <w:sz w:val="24"/>
          <w:szCs w:val="24"/>
        </w:rPr>
      </w:pPr>
      <w:r w:rsidRPr="002A06B8">
        <w:rPr>
          <w:rFonts w:ascii="Times New Roman" w:hAnsi="Times New Roman" w:cs="Times New Roman"/>
          <w:i/>
          <w:iCs/>
          <w:sz w:val="24"/>
          <w:szCs w:val="24"/>
        </w:rPr>
        <w:t>- Адрес электронной почты]</w:t>
      </w:r>
    </w:p>
    <w:p w:rsidR="00D55CE7" w:rsidRPr="002A06B8" w:rsidRDefault="00D55CE7" w:rsidP="00D55CE7">
      <w:pPr>
        <w:autoSpaceDE w:val="0"/>
        <w:autoSpaceDN w:val="0"/>
        <w:adjustRightInd w:val="0"/>
        <w:spacing w:after="120"/>
        <w:ind w:left="4820"/>
        <w:jc w:val="both"/>
        <w:rPr>
          <w:rFonts w:ascii="Times New Roman" w:hAnsi="Times New Roman" w:cs="Times New Roman"/>
          <w:iCs/>
          <w:sz w:val="24"/>
          <w:szCs w:val="24"/>
        </w:rPr>
      </w:pPr>
    </w:p>
    <w:p w:rsidR="00D55CE7" w:rsidRPr="002A06B8" w:rsidRDefault="00D55CE7" w:rsidP="00D55CE7">
      <w:pPr>
        <w:spacing w:after="120"/>
        <w:jc w:val="center"/>
        <w:rPr>
          <w:rFonts w:ascii="Times New Roman" w:hAnsi="Times New Roman" w:cs="Times New Roman"/>
          <w:b/>
          <w:bCs/>
          <w:sz w:val="24"/>
          <w:szCs w:val="24"/>
        </w:rPr>
      </w:pPr>
      <w:r w:rsidRPr="002A06B8">
        <w:rPr>
          <w:rFonts w:ascii="Times New Roman" w:hAnsi="Times New Roman" w:cs="Times New Roman"/>
          <w:b/>
          <w:bCs/>
          <w:sz w:val="24"/>
          <w:szCs w:val="24"/>
        </w:rPr>
        <w:t>УВЕДОМЛЕНИЕ</w:t>
      </w:r>
      <w:r w:rsidRPr="002A06B8">
        <w:rPr>
          <w:rFonts w:ascii="Times New Roman" w:hAnsi="Times New Roman" w:cs="Times New Roman"/>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D55CE7" w:rsidRPr="002A06B8" w:rsidTr="00D65DE5">
        <w:tc>
          <w:tcPr>
            <w:tcW w:w="976" w:type="dxa"/>
          </w:tcPr>
          <w:p w:rsidR="00D55CE7" w:rsidRPr="002A06B8" w:rsidRDefault="00D55CE7" w:rsidP="00D55CE7">
            <w:pPr>
              <w:spacing w:after="120"/>
              <w:jc w:val="center"/>
              <w:rPr>
                <w:b/>
                <w:bCs/>
                <w:sz w:val="24"/>
                <w:szCs w:val="24"/>
              </w:rPr>
            </w:pPr>
            <w:r w:rsidRPr="002A06B8">
              <w:rPr>
                <w:b/>
                <w:bCs/>
                <w:sz w:val="24"/>
                <w:szCs w:val="24"/>
              </w:rPr>
              <w:t>№</w:t>
            </w:r>
          </w:p>
        </w:tc>
        <w:tc>
          <w:tcPr>
            <w:tcW w:w="1947" w:type="dxa"/>
            <w:tcBorders>
              <w:top w:val="nil"/>
              <w:left w:val="nil"/>
              <w:bottom w:val="single" w:sz="4" w:space="0" w:color="auto"/>
              <w:right w:val="nil"/>
            </w:tcBorders>
          </w:tcPr>
          <w:p w:rsidR="00D55CE7" w:rsidRPr="002A06B8" w:rsidRDefault="00D55CE7" w:rsidP="00D55CE7">
            <w:pPr>
              <w:spacing w:after="120"/>
              <w:rPr>
                <w:b/>
                <w:bCs/>
                <w:sz w:val="24"/>
                <w:szCs w:val="24"/>
              </w:rPr>
            </w:pPr>
          </w:p>
        </w:tc>
        <w:tc>
          <w:tcPr>
            <w:tcW w:w="1472" w:type="dxa"/>
          </w:tcPr>
          <w:p w:rsidR="00D55CE7" w:rsidRPr="002A06B8" w:rsidRDefault="00D55CE7" w:rsidP="00D55CE7">
            <w:pPr>
              <w:spacing w:after="120"/>
              <w:jc w:val="right"/>
              <w:rPr>
                <w:b/>
                <w:bCs/>
                <w:sz w:val="24"/>
                <w:szCs w:val="24"/>
              </w:rPr>
            </w:pPr>
          </w:p>
        </w:tc>
        <w:tc>
          <w:tcPr>
            <w:tcW w:w="500" w:type="dxa"/>
            <w:vAlign w:val="center"/>
          </w:tcPr>
          <w:p w:rsidR="00D55CE7" w:rsidRPr="002A06B8" w:rsidRDefault="00D55CE7" w:rsidP="00D55CE7">
            <w:pPr>
              <w:spacing w:after="120"/>
              <w:jc w:val="right"/>
              <w:rPr>
                <w:b/>
                <w:bCs/>
                <w:sz w:val="24"/>
                <w:szCs w:val="24"/>
              </w:rPr>
            </w:pPr>
            <w:r w:rsidRPr="002A06B8">
              <w:rPr>
                <w:b/>
                <w:bCs/>
                <w:sz w:val="24"/>
                <w:szCs w:val="24"/>
              </w:rPr>
              <w:t>от</w:t>
            </w:r>
          </w:p>
        </w:tc>
        <w:tc>
          <w:tcPr>
            <w:tcW w:w="628" w:type="dxa"/>
          </w:tcPr>
          <w:p w:rsidR="00D55CE7" w:rsidRPr="002A06B8" w:rsidRDefault="00D55CE7" w:rsidP="00D55CE7">
            <w:pPr>
              <w:spacing w:after="120"/>
              <w:jc w:val="center"/>
              <w:rPr>
                <w:sz w:val="24"/>
                <w:szCs w:val="24"/>
              </w:rPr>
            </w:pPr>
            <w:r w:rsidRPr="002A06B8">
              <w:rPr>
                <w:sz w:val="24"/>
                <w:szCs w:val="24"/>
              </w:rPr>
              <w:t>«</w:t>
            </w:r>
          </w:p>
        </w:tc>
        <w:tc>
          <w:tcPr>
            <w:tcW w:w="283" w:type="dxa"/>
            <w:tcBorders>
              <w:top w:val="nil"/>
              <w:left w:val="nil"/>
              <w:bottom w:val="single" w:sz="4" w:space="0" w:color="auto"/>
              <w:right w:val="nil"/>
            </w:tcBorders>
          </w:tcPr>
          <w:p w:rsidR="00D55CE7" w:rsidRPr="002A06B8" w:rsidRDefault="00D55CE7" w:rsidP="00D55CE7">
            <w:pPr>
              <w:spacing w:after="120"/>
              <w:jc w:val="center"/>
              <w:rPr>
                <w:sz w:val="24"/>
                <w:szCs w:val="24"/>
              </w:rPr>
            </w:pPr>
          </w:p>
        </w:tc>
        <w:tc>
          <w:tcPr>
            <w:tcW w:w="356" w:type="dxa"/>
          </w:tcPr>
          <w:p w:rsidR="00D55CE7" w:rsidRPr="002A06B8" w:rsidRDefault="00D55CE7" w:rsidP="00D55CE7">
            <w:pPr>
              <w:spacing w:after="120"/>
              <w:rPr>
                <w:sz w:val="24"/>
                <w:szCs w:val="24"/>
              </w:rPr>
            </w:pPr>
            <w:r w:rsidRPr="002A06B8">
              <w:rPr>
                <w:sz w:val="24"/>
                <w:szCs w:val="24"/>
              </w:rPr>
              <w:t>»</w:t>
            </w:r>
          </w:p>
        </w:tc>
        <w:tc>
          <w:tcPr>
            <w:tcW w:w="1853" w:type="dxa"/>
            <w:tcBorders>
              <w:top w:val="nil"/>
              <w:left w:val="nil"/>
              <w:bottom w:val="single" w:sz="4" w:space="0" w:color="auto"/>
              <w:right w:val="nil"/>
            </w:tcBorders>
          </w:tcPr>
          <w:p w:rsidR="00D55CE7" w:rsidRPr="002A06B8" w:rsidRDefault="00D55CE7" w:rsidP="00D55CE7">
            <w:pPr>
              <w:spacing w:after="120"/>
              <w:jc w:val="center"/>
              <w:rPr>
                <w:b/>
                <w:bCs/>
                <w:sz w:val="24"/>
                <w:szCs w:val="24"/>
              </w:rPr>
            </w:pPr>
          </w:p>
        </w:tc>
        <w:tc>
          <w:tcPr>
            <w:tcW w:w="520" w:type="dxa"/>
          </w:tcPr>
          <w:p w:rsidR="00D55CE7" w:rsidRPr="002A06B8" w:rsidRDefault="00D55CE7" w:rsidP="00D55CE7">
            <w:pPr>
              <w:spacing w:after="120"/>
              <w:jc w:val="center"/>
              <w:rPr>
                <w:b/>
                <w:bCs/>
                <w:sz w:val="24"/>
                <w:szCs w:val="24"/>
              </w:rPr>
            </w:pPr>
            <w:r w:rsidRPr="002A06B8">
              <w:rPr>
                <w:b/>
                <w:bCs/>
                <w:sz w:val="24"/>
                <w:szCs w:val="24"/>
              </w:rPr>
              <w:t>20</w:t>
            </w:r>
          </w:p>
        </w:tc>
        <w:tc>
          <w:tcPr>
            <w:tcW w:w="425" w:type="dxa"/>
            <w:tcBorders>
              <w:top w:val="nil"/>
              <w:left w:val="nil"/>
              <w:bottom w:val="single" w:sz="4" w:space="0" w:color="auto"/>
              <w:right w:val="nil"/>
            </w:tcBorders>
          </w:tcPr>
          <w:p w:rsidR="00D55CE7" w:rsidRPr="002A06B8" w:rsidRDefault="00D55CE7" w:rsidP="00D55CE7">
            <w:pPr>
              <w:spacing w:after="120"/>
              <w:jc w:val="center"/>
              <w:rPr>
                <w:b/>
                <w:bCs/>
                <w:sz w:val="24"/>
                <w:szCs w:val="24"/>
              </w:rPr>
            </w:pPr>
          </w:p>
        </w:tc>
        <w:tc>
          <w:tcPr>
            <w:tcW w:w="414" w:type="dxa"/>
            <w:vAlign w:val="center"/>
          </w:tcPr>
          <w:p w:rsidR="00D55CE7" w:rsidRPr="002A06B8" w:rsidRDefault="00D55CE7" w:rsidP="00D55CE7">
            <w:pPr>
              <w:spacing w:after="120"/>
              <w:rPr>
                <w:b/>
                <w:bCs/>
                <w:sz w:val="24"/>
                <w:szCs w:val="24"/>
              </w:rPr>
            </w:pPr>
            <w:r w:rsidRPr="002A06B8">
              <w:rPr>
                <w:b/>
                <w:bCs/>
                <w:sz w:val="24"/>
                <w:szCs w:val="24"/>
              </w:rPr>
              <w:t>г.</w:t>
            </w:r>
          </w:p>
        </w:tc>
      </w:tr>
    </w:tbl>
    <w:p w:rsidR="00D55CE7" w:rsidRPr="002A06B8" w:rsidRDefault="00D55CE7" w:rsidP="00D55CE7">
      <w:pPr>
        <w:spacing w:after="120"/>
        <w:jc w:val="center"/>
        <w:rPr>
          <w:rFonts w:ascii="Times New Roman" w:eastAsia="Times New Roman" w:hAnsi="Times New Roman" w:cs="Times New Roman"/>
          <w:bCs/>
          <w:sz w:val="24"/>
          <w:szCs w:val="24"/>
          <w:u w:val="single"/>
          <w:lang w:eastAsia="ru-RU"/>
        </w:rPr>
      </w:pPr>
    </w:p>
    <w:p w:rsidR="00D55CE7" w:rsidRPr="002A06B8" w:rsidRDefault="00D55CE7" w:rsidP="00D55CE7">
      <w:pPr>
        <w:spacing w:after="80" w:line="240" w:lineRule="auto"/>
        <w:ind w:firstLine="709"/>
        <w:jc w:val="both"/>
        <w:rPr>
          <w:rFonts w:ascii="Times New Roman" w:hAnsi="Times New Roman" w:cs="Times New Roman"/>
          <w:sz w:val="26"/>
          <w:szCs w:val="26"/>
        </w:rPr>
      </w:pPr>
      <w:r w:rsidRPr="002A06B8">
        <w:rPr>
          <w:rFonts w:ascii="Times New Roman" w:hAnsi="Times New Roman" w:cs="Times New Roman"/>
          <w:sz w:val="26"/>
          <w:szCs w:val="26"/>
        </w:rPr>
        <w:t xml:space="preserve">Вам отказано в предоставлении муниципальной услуги: </w:t>
      </w:r>
      <w:r w:rsidRPr="002A06B8">
        <w:rPr>
          <w:rFonts w:ascii="Times New Roman" w:hAnsi="Times New Roman" w:cs="Times New Roman"/>
          <w:bCs/>
          <w:sz w:val="26"/>
          <w:szCs w:val="26"/>
        </w:rPr>
        <w:t xml:space="preserve">«Предоставление </w:t>
      </w:r>
      <w:r w:rsidRPr="002A06B8">
        <w:rPr>
          <w:rFonts w:ascii="Times New Roman" w:hAnsi="Times New Roman" w:cs="Times New Roman"/>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sidRPr="002A06B8">
        <w:rPr>
          <w:rFonts w:ascii="Times New Roman" w:hAnsi="Times New Roman" w:cs="Times New Roman"/>
          <w:bCs/>
          <w:sz w:val="26"/>
          <w:szCs w:val="26"/>
        </w:rPr>
        <w:t xml:space="preserve">». Согласно </w:t>
      </w:r>
      <w:r w:rsidRPr="002A06B8">
        <w:rPr>
          <w:rFonts w:ascii="Times New Roman" w:eastAsia="Calibri" w:hAnsi="Times New Roman" w:cs="Times New Roman"/>
          <w:bCs/>
          <w:sz w:val="26"/>
          <w:szCs w:val="26"/>
        </w:rPr>
        <w:t xml:space="preserve">утвержденному Административному регламенту уполномоченного органа </w:t>
      </w:r>
      <w:r w:rsidRPr="002A06B8">
        <w:rPr>
          <w:rFonts w:ascii="Times New Roman" w:eastAsia="Calibri" w:hAnsi="Times New Roman" w:cs="Times New Roman"/>
          <w:bCs/>
          <w:i/>
          <w:iCs/>
          <w:sz w:val="26"/>
          <w:szCs w:val="26"/>
        </w:rPr>
        <w:t>[Наименование органа местного самоуправления]</w:t>
      </w:r>
      <w:r w:rsidRPr="002A06B8">
        <w:rPr>
          <w:rFonts w:ascii="Times New Roman" w:eastAsia="Calibri" w:hAnsi="Times New Roman" w:cs="Times New Roman"/>
          <w:bCs/>
          <w:sz w:val="26"/>
          <w:szCs w:val="26"/>
        </w:rPr>
        <w:t xml:space="preserve"> решение об отказе принято по следующим основаниям (</w:t>
      </w:r>
      <w:r w:rsidRPr="002A06B8">
        <w:rPr>
          <w:rFonts w:ascii="Times New Roman" w:hAnsi="Times New Roman" w:cs="Times New Roman"/>
          <w:sz w:val="26"/>
          <w:szCs w:val="26"/>
        </w:rPr>
        <w:t>по пунктам Административного регламента):</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1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наложение земель лесного фонда на границы рассматриваемого земельного участка.</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(основания такого вывода)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2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на территорию (часть территории) поселения, городского округа правила землепользования и застройки не утверждены.</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lastRenderedPageBreak/>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(ссылка на соответствующую структурную единицу нормативного правового акта)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3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(ссылка на соответствующую структурную единицу нормативного правового акта)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4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(ссылка на соответствующую структурную единицу нормативного правового акта)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5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основания такого вывода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6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(ссылка на соответствующую структурную единицу нормативного правового акта)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7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земельный участок, в отношении которого испрашивается разрешение, принадлежит к нескольким территориальным зонам.</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Указываются основания такого вывода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8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земельный участок зарезервирован для муниципальных нужд.</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Указываются основания такого вывода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9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w:t>
      </w:r>
      <w:r w:rsidRPr="002A06B8">
        <w:rPr>
          <w:rFonts w:ascii="Times New Roman" w:hAnsi="Times New Roman" w:cs="Times New Roman"/>
          <w:sz w:val="26"/>
          <w:szCs w:val="26"/>
        </w:rPr>
        <w:lastRenderedPageBreak/>
        <w:t xml:space="preserve">органа местного самоуправления, указанных в </w:t>
      </w:r>
      <w:hyperlink r:id="rId20" w:history="1">
        <w:r w:rsidRPr="002A06B8">
          <w:rPr>
            <w:rFonts w:ascii="Times New Roman" w:hAnsi="Times New Roman" w:cs="Times New Roman"/>
            <w:sz w:val="26"/>
            <w:szCs w:val="26"/>
            <w:u w:val="single"/>
          </w:rPr>
          <w:t>части 2 статьи 55.32</w:t>
        </w:r>
      </w:hyperlink>
      <w:r w:rsidRPr="002A06B8">
        <w:rPr>
          <w:rFonts w:ascii="Times New Roman" w:hAnsi="Times New Roman" w:cs="Times New Roman"/>
          <w:sz w:val="26"/>
          <w:szCs w:val="26"/>
        </w:rPr>
        <w:t xml:space="preserve"> Градостроительного кодекса Российской Федерации.</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Указывается конкретное обстоятельство (ссылка на соответствующую структурную единицу нормативного правового акта)</w:t>
      </w:r>
      <w:r w:rsidRPr="002A06B8">
        <w:rPr>
          <w:rFonts w:ascii="Times New Roman" w:hAnsi="Times New Roman" w:cs="Times New Roman"/>
          <w:i/>
          <w:iCs/>
          <w:sz w:val="26"/>
          <w:szCs w:val="26"/>
        </w:rPr>
        <w:t>]</w:t>
      </w:r>
    </w:p>
    <w:p w:rsidR="00D55CE7" w:rsidRPr="002A06B8" w:rsidRDefault="00D55CE7" w:rsidP="00D55CE7">
      <w:pPr>
        <w:numPr>
          <w:ilvl w:val="0"/>
          <w:numId w:val="52"/>
        </w:numPr>
        <w:spacing w:after="80" w:line="240" w:lineRule="auto"/>
        <w:ind w:firstLine="709"/>
        <w:contextualSpacing/>
        <w:jc w:val="both"/>
        <w:rPr>
          <w:rFonts w:ascii="Times New Roman" w:hAnsi="Times New Roman" w:cs="Times New Roman"/>
          <w:b/>
          <w:bCs/>
          <w:sz w:val="26"/>
          <w:szCs w:val="26"/>
        </w:rPr>
      </w:pPr>
      <w:r w:rsidRPr="002A06B8">
        <w:rPr>
          <w:rFonts w:ascii="Times New Roman" w:hAnsi="Times New Roman" w:cs="Times New Roman"/>
          <w:b/>
          <w:bCs/>
          <w:sz w:val="26"/>
          <w:szCs w:val="26"/>
        </w:rPr>
        <w:t>Подпункт 10 пункта 2.17</w:t>
      </w:r>
    </w:p>
    <w:p w:rsidR="00D55CE7" w:rsidRPr="002A06B8" w:rsidRDefault="00D55CE7" w:rsidP="00D55CE7">
      <w:pPr>
        <w:spacing w:after="80" w:line="240" w:lineRule="auto"/>
        <w:ind w:firstLine="709"/>
        <w:jc w:val="both"/>
        <w:rPr>
          <w:rFonts w:ascii="Times New Roman" w:hAnsi="Times New Roman" w:cs="Times New Roman"/>
          <w:b/>
          <w:bCs/>
          <w:sz w:val="26"/>
          <w:szCs w:val="26"/>
        </w:rPr>
      </w:pPr>
      <w:r w:rsidRPr="002A06B8">
        <w:rPr>
          <w:rFonts w:ascii="Times New Roman" w:hAnsi="Times New Roman" w:cs="Times New Roman"/>
          <w:b/>
          <w:bCs/>
          <w:sz w:val="26"/>
          <w:szCs w:val="26"/>
        </w:rPr>
        <w:t>Основание отказа:</w:t>
      </w:r>
      <w:r w:rsidRPr="002A06B8">
        <w:rPr>
          <w:rFonts w:ascii="Times New Roman" w:hAnsi="Times New Roman" w:cs="Times New Roman"/>
          <w:sz w:val="26"/>
          <w:szCs w:val="26"/>
        </w:rPr>
        <w:t xml:space="preserve"> непредставление документов, указанных в пункте 2.8.1, 2.8.4 и 2.8.5 настоящего Административного регламента.</w:t>
      </w:r>
    </w:p>
    <w:p w:rsidR="00D55CE7" w:rsidRPr="002A06B8" w:rsidRDefault="00D55CE7" w:rsidP="00D55CE7">
      <w:pPr>
        <w:spacing w:after="80" w:line="240" w:lineRule="auto"/>
        <w:ind w:firstLine="709"/>
        <w:jc w:val="both"/>
        <w:rPr>
          <w:rFonts w:ascii="Times New Roman" w:hAnsi="Times New Roman" w:cs="Times New Roman"/>
          <w:i/>
          <w:iCs/>
          <w:sz w:val="26"/>
          <w:szCs w:val="26"/>
        </w:rPr>
      </w:pPr>
      <w:r w:rsidRPr="002A06B8">
        <w:rPr>
          <w:rFonts w:ascii="Times New Roman" w:hAnsi="Times New Roman" w:cs="Times New Roman"/>
          <w:b/>
          <w:bCs/>
          <w:sz w:val="26"/>
          <w:szCs w:val="26"/>
        </w:rPr>
        <w:t>Разъяснение причины отказа:</w:t>
      </w:r>
      <w:r w:rsidRPr="002A06B8">
        <w:rPr>
          <w:rFonts w:ascii="Times New Roman" w:hAnsi="Times New Roman" w:cs="Times New Roman"/>
          <w:i/>
          <w:iCs/>
          <w:sz w:val="26"/>
          <w:szCs w:val="26"/>
        </w:rPr>
        <w:t xml:space="preserve"> [</w:t>
      </w:r>
      <w:r w:rsidRPr="002A06B8">
        <w:rPr>
          <w:rFonts w:ascii="Times New Roman" w:hAnsi="Times New Roman" w:cs="Times New Roman"/>
          <w:i/>
          <w:sz w:val="26"/>
          <w:szCs w:val="26"/>
        </w:rPr>
        <w:t>Указываются основания такого вывода</w:t>
      </w:r>
      <w:r w:rsidRPr="002A06B8">
        <w:rPr>
          <w:rFonts w:ascii="Times New Roman" w:hAnsi="Times New Roman" w:cs="Times New Roman"/>
          <w:i/>
          <w:iCs/>
          <w:sz w:val="26"/>
          <w:szCs w:val="26"/>
        </w:rPr>
        <w:t>]</w:t>
      </w:r>
    </w:p>
    <w:p w:rsidR="00D55CE7" w:rsidRPr="002A06B8" w:rsidRDefault="00D55CE7" w:rsidP="00D55CE7">
      <w:pPr>
        <w:spacing w:after="120" w:line="240" w:lineRule="auto"/>
        <w:jc w:val="both"/>
        <w:rPr>
          <w:rFonts w:ascii="Times New Roman" w:hAnsi="Times New Roman" w:cs="Times New Roman"/>
          <w:i/>
          <w:iCs/>
          <w:sz w:val="16"/>
          <w:szCs w:val="16"/>
        </w:rPr>
      </w:pPr>
    </w:p>
    <w:p w:rsidR="00D55CE7" w:rsidRPr="002A06B8" w:rsidRDefault="00D55CE7" w:rsidP="00D55CE7">
      <w:pPr>
        <w:widowControl w:val="0"/>
        <w:spacing w:after="0" w:line="240" w:lineRule="auto"/>
        <w:ind w:firstLine="708"/>
        <w:jc w:val="both"/>
        <w:rPr>
          <w:rFonts w:ascii="Times New Roman" w:eastAsia="Times New Roman" w:hAnsi="Times New Roman" w:cs="Times New Roman"/>
          <w:b/>
          <w:bCs/>
          <w:sz w:val="26"/>
          <w:szCs w:val="26"/>
          <w:lang w:eastAsia="ru-RU"/>
        </w:rPr>
      </w:pPr>
      <w:r w:rsidRPr="002A06B8">
        <w:rPr>
          <w:rFonts w:ascii="Times New Roman" w:eastAsia="Times New Roman" w:hAnsi="Times New Roman" w:cs="Times New Roman"/>
          <w:b/>
          <w:bCs/>
          <w:sz w:val="26"/>
          <w:szCs w:val="26"/>
          <w:lang w:eastAsia="ru-RU"/>
        </w:rPr>
        <w:t>Вы вправе повторно обратиться с запросом о предоставлении муниципальной услуги после устранения указанных нарушений.</w:t>
      </w:r>
    </w:p>
    <w:p w:rsidR="00D55CE7" w:rsidRPr="002A06B8" w:rsidRDefault="00D55CE7" w:rsidP="00D55CE7">
      <w:pPr>
        <w:widowControl w:val="0"/>
        <w:spacing w:after="0" w:line="240" w:lineRule="auto"/>
        <w:ind w:firstLine="708"/>
        <w:jc w:val="both"/>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 xml:space="preserve">Данный отказ может быть обжалован в досудебном порядке путем направления жалобы в </w:t>
      </w:r>
      <w:r w:rsidRPr="002A06B8">
        <w:rPr>
          <w:rFonts w:ascii="Times New Roman" w:eastAsia="Times New Roman" w:hAnsi="Times New Roman" w:cs="Times New Roman"/>
          <w:i/>
          <w:iCs/>
          <w:sz w:val="26"/>
          <w:szCs w:val="26"/>
          <w:lang w:eastAsia="ru-RU"/>
        </w:rPr>
        <w:t>[Наименование организации]</w:t>
      </w:r>
      <w:r w:rsidRPr="002A06B8">
        <w:rPr>
          <w:rFonts w:ascii="Times New Roman" w:eastAsia="Times New Roman" w:hAnsi="Times New Roman" w:cs="Times New Roman"/>
          <w:sz w:val="26"/>
          <w:szCs w:val="26"/>
          <w:lang w:eastAsia="ru-RU"/>
        </w:rPr>
        <w:t>, а также в судебном порядке.</w:t>
      </w:r>
    </w:p>
    <w:p w:rsidR="00D55CE7" w:rsidRPr="002A06B8" w:rsidRDefault="00D55CE7" w:rsidP="00D55CE7">
      <w:pPr>
        <w:widowControl w:val="0"/>
        <w:spacing w:after="0" w:line="240" w:lineRule="auto"/>
        <w:ind w:firstLine="708"/>
        <w:jc w:val="both"/>
        <w:rPr>
          <w:rFonts w:ascii="Times New Roman" w:eastAsia="Times New Roman" w:hAnsi="Times New Roman" w:cs="Times New Roman"/>
          <w:sz w:val="26"/>
          <w:szCs w:val="26"/>
          <w:lang w:eastAsia="ru-RU"/>
        </w:rPr>
      </w:pPr>
    </w:p>
    <w:p w:rsidR="00D55CE7" w:rsidRPr="002A06B8" w:rsidRDefault="00D55CE7" w:rsidP="00D55CE7">
      <w:pPr>
        <w:widowControl w:val="0"/>
        <w:spacing w:after="0" w:line="240" w:lineRule="auto"/>
        <w:jc w:val="both"/>
        <w:rPr>
          <w:rFonts w:ascii="Times New Roman" w:eastAsia="Times New Roman" w:hAnsi="Times New Roman" w:cs="Times New Roman"/>
          <w:sz w:val="26"/>
          <w:szCs w:val="26"/>
          <w:lang w:eastAsia="ru-RU"/>
        </w:rPr>
      </w:pPr>
      <w:r w:rsidRPr="002A06B8">
        <w:rPr>
          <w:rFonts w:ascii="Times New Roman" w:eastAsia="Times New Roman" w:hAnsi="Times New Roman" w:cs="Times New Roman"/>
          <w:sz w:val="26"/>
          <w:szCs w:val="26"/>
          <w:lang w:eastAsia="ru-RU"/>
        </w:rPr>
        <w:t xml:space="preserve">Дополнительно информируем: </w:t>
      </w:r>
      <w:r w:rsidRPr="002A06B8">
        <w:rPr>
          <w:rFonts w:ascii="Times New Roman" w:eastAsia="Times New Roman" w:hAnsi="Times New Roman" w:cs="Times New Roman"/>
          <w:i/>
          <w:iCs/>
          <w:sz w:val="26"/>
          <w:szCs w:val="26"/>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D55CE7" w:rsidRPr="002A06B8" w:rsidRDefault="00D55CE7" w:rsidP="00D55CE7">
      <w:pPr>
        <w:spacing w:after="0" w:line="240" w:lineRule="auto"/>
        <w:jc w:val="both"/>
        <w:textAlignment w:val="baseline"/>
        <w:rPr>
          <w:rFonts w:ascii="Times New Roman" w:hAnsi="Times New Roman" w:cs="Times New Roman"/>
          <w:bCs/>
          <w:sz w:val="24"/>
          <w:szCs w:val="24"/>
        </w:rPr>
      </w:pPr>
    </w:p>
    <w:tbl>
      <w:tblPr>
        <w:tblW w:w="9465" w:type="dxa"/>
        <w:tblLayout w:type="fixed"/>
        <w:tblCellMar>
          <w:left w:w="28" w:type="dxa"/>
          <w:right w:w="28" w:type="dxa"/>
        </w:tblCellMar>
        <w:tblLook w:val="04A0"/>
      </w:tblPr>
      <w:tblGrid>
        <w:gridCol w:w="3117"/>
        <w:gridCol w:w="427"/>
        <w:gridCol w:w="2268"/>
        <w:gridCol w:w="284"/>
        <w:gridCol w:w="3369"/>
      </w:tblGrid>
      <w:tr w:rsidR="00D55CE7" w:rsidRPr="00D55CE7" w:rsidTr="00D65DE5">
        <w:tc>
          <w:tcPr>
            <w:tcW w:w="3117" w:type="dxa"/>
            <w:tcBorders>
              <w:top w:val="nil"/>
              <w:left w:val="nil"/>
              <w:bottom w:val="single" w:sz="4" w:space="0" w:color="auto"/>
              <w:right w:val="nil"/>
            </w:tcBorders>
            <w:vAlign w:val="bottom"/>
          </w:tcPr>
          <w:p w:rsidR="00D55CE7" w:rsidRPr="002A06B8" w:rsidRDefault="00D55CE7" w:rsidP="00D55CE7">
            <w:pPr>
              <w:spacing w:after="0" w:line="240" w:lineRule="auto"/>
              <w:jc w:val="center"/>
              <w:rPr>
                <w:rFonts w:ascii="Times New Roman" w:hAnsi="Times New Roman" w:cs="Times New Roman"/>
                <w:i/>
                <w:iCs/>
                <w:sz w:val="24"/>
                <w:szCs w:val="24"/>
                <w:lang w:val="en-US"/>
              </w:rPr>
            </w:pPr>
            <w:r w:rsidRPr="002A06B8">
              <w:rPr>
                <w:rFonts w:ascii="Times New Roman" w:hAnsi="Times New Roman" w:cs="Times New Roman"/>
                <w:i/>
                <w:iCs/>
                <w:sz w:val="24"/>
                <w:szCs w:val="24"/>
                <w:lang w:val="en-US"/>
              </w:rPr>
              <w:t>[</w:t>
            </w:r>
            <w:r w:rsidRPr="002A06B8">
              <w:rPr>
                <w:rFonts w:ascii="Times New Roman" w:hAnsi="Times New Roman" w:cs="Times New Roman"/>
                <w:i/>
                <w:iCs/>
                <w:sz w:val="24"/>
                <w:szCs w:val="24"/>
              </w:rPr>
              <w:t>Должность</w:t>
            </w:r>
            <w:r w:rsidRPr="002A06B8">
              <w:rPr>
                <w:rFonts w:ascii="Times New Roman" w:hAnsi="Times New Roman" w:cs="Times New Roman"/>
                <w:i/>
                <w:iCs/>
                <w:sz w:val="24"/>
                <w:szCs w:val="24"/>
                <w:lang w:val="en-US"/>
              </w:rPr>
              <w:t>]</w:t>
            </w:r>
          </w:p>
        </w:tc>
        <w:tc>
          <w:tcPr>
            <w:tcW w:w="427" w:type="dxa"/>
            <w:tcBorders>
              <w:top w:val="nil"/>
              <w:left w:val="nil"/>
              <w:bottom w:val="nil"/>
              <w:right w:val="single" w:sz="4" w:space="0" w:color="auto"/>
            </w:tcBorders>
            <w:vAlign w:val="bottom"/>
          </w:tcPr>
          <w:p w:rsidR="00D55CE7" w:rsidRPr="002A06B8" w:rsidRDefault="00D55CE7" w:rsidP="00D55CE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D55CE7" w:rsidRPr="002A06B8" w:rsidRDefault="00D55CE7" w:rsidP="00D55CE7">
            <w:pPr>
              <w:spacing w:after="0" w:line="240" w:lineRule="auto"/>
              <w:jc w:val="center"/>
              <w:rPr>
                <w:rFonts w:ascii="Times New Roman" w:hAnsi="Times New Roman" w:cs="Times New Roman"/>
                <w:sz w:val="24"/>
                <w:szCs w:val="24"/>
              </w:rPr>
            </w:pPr>
            <w:r w:rsidRPr="002A06B8">
              <w:rPr>
                <w:rFonts w:ascii="Times New Roman" w:hAnsi="Times New Roman" w:cs="Times New Roman"/>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rsidR="00D55CE7" w:rsidRPr="002A06B8" w:rsidRDefault="00D55CE7" w:rsidP="00D55CE7">
            <w:pPr>
              <w:spacing w:after="0" w:line="240" w:lineRule="auto"/>
              <w:rPr>
                <w:rFonts w:ascii="Times New Roman" w:hAnsi="Times New Roman" w:cs="Times New Roman"/>
                <w:sz w:val="24"/>
                <w:szCs w:val="24"/>
              </w:rPr>
            </w:pPr>
          </w:p>
        </w:tc>
        <w:tc>
          <w:tcPr>
            <w:tcW w:w="3369" w:type="dxa"/>
            <w:tcBorders>
              <w:top w:val="nil"/>
              <w:left w:val="nil"/>
              <w:bottom w:val="single" w:sz="4" w:space="0" w:color="auto"/>
              <w:right w:val="nil"/>
            </w:tcBorders>
            <w:vAlign w:val="bottom"/>
          </w:tcPr>
          <w:p w:rsidR="00D55CE7" w:rsidRPr="00D55CE7" w:rsidRDefault="00D55CE7" w:rsidP="00D55CE7">
            <w:pPr>
              <w:spacing w:after="0" w:line="240" w:lineRule="auto"/>
              <w:jc w:val="center"/>
              <w:rPr>
                <w:rFonts w:ascii="Times New Roman" w:eastAsia="Times New Roman" w:hAnsi="Times New Roman" w:cs="Times New Roman"/>
                <w:i/>
                <w:iCs/>
                <w:sz w:val="24"/>
                <w:szCs w:val="24"/>
                <w:lang w:val="en-US"/>
              </w:rPr>
            </w:pPr>
            <w:r w:rsidRPr="002A06B8">
              <w:rPr>
                <w:rFonts w:ascii="Times New Roman" w:hAnsi="Times New Roman" w:cs="Times New Roman"/>
                <w:i/>
                <w:iCs/>
                <w:sz w:val="24"/>
                <w:szCs w:val="24"/>
                <w:lang w:val="en-US"/>
              </w:rPr>
              <w:t>[</w:t>
            </w:r>
            <w:r w:rsidRPr="002A06B8">
              <w:rPr>
                <w:rFonts w:ascii="Times New Roman" w:hAnsi="Times New Roman" w:cs="Times New Roman"/>
                <w:i/>
                <w:iCs/>
                <w:sz w:val="24"/>
                <w:szCs w:val="24"/>
              </w:rPr>
              <w:t>фамилия, имя, отчество</w:t>
            </w:r>
            <w:r w:rsidRPr="002A06B8">
              <w:rPr>
                <w:rFonts w:ascii="Times New Roman" w:hAnsi="Times New Roman" w:cs="Times New Roman"/>
                <w:i/>
                <w:iCs/>
                <w:sz w:val="24"/>
                <w:szCs w:val="24"/>
                <w:lang w:val="en-US"/>
              </w:rPr>
              <w:t>]</w:t>
            </w:r>
          </w:p>
        </w:tc>
      </w:tr>
    </w:tbl>
    <w:p w:rsidR="00D55CE7" w:rsidRPr="00D55CE7" w:rsidRDefault="00D55CE7" w:rsidP="00D55CE7">
      <w:pPr>
        <w:autoSpaceDE w:val="0"/>
        <w:autoSpaceDN w:val="0"/>
        <w:adjustRightInd w:val="0"/>
        <w:spacing w:after="0" w:line="240" w:lineRule="auto"/>
        <w:rPr>
          <w:rFonts w:ascii="Times New Roman" w:hAnsi="Times New Roman" w:cs="Times New Roman"/>
          <w:sz w:val="28"/>
          <w:szCs w:val="28"/>
        </w:rPr>
      </w:pPr>
    </w:p>
    <w:p w:rsidR="00870693" w:rsidRDefault="00870693"/>
    <w:sectPr w:rsidR="00870693" w:rsidSect="00562B2B">
      <w:pgSz w:w="11907" w:h="16840" w:code="9"/>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E97" w:rsidRDefault="00BC5E97" w:rsidP="00D55CE7">
      <w:pPr>
        <w:spacing w:after="0" w:line="240" w:lineRule="auto"/>
      </w:pPr>
      <w:r>
        <w:separator/>
      </w:r>
    </w:p>
  </w:endnote>
  <w:endnote w:type="continuationSeparator" w:id="1">
    <w:p w:rsidR="00BC5E97" w:rsidRDefault="00BC5E97" w:rsidP="00D55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E97" w:rsidRDefault="00BC5E97" w:rsidP="00D55CE7">
      <w:pPr>
        <w:spacing w:after="0" w:line="240" w:lineRule="auto"/>
      </w:pPr>
      <w:r>
        <w:separator/>
      </w:r>
    </w:p>
  </w:footnote>
  <w:footnote w:type="continuationSeparator" w:id="1">
    <w:p w:rsidR="00BC5E97" w:rsidRDefault="00BC5E97" w:rsidP="00D55CE7">
      <w:pPr>
        <w:spacing w:after="0" w:line="240" w:lineRule="auto"/>
      </w:pPr>
      <w:r>
        <w:continuationSeparator/>
      </w:r>
    </w:p>
  </w:footnote>
  <w:footnote w:id="2">
    <w:p w:rsidR="00D65DE5" w:rsidRDefault="00D65DE5" w:rsidP="00D55CE7">
      <w:pPr>
        <w:pStyle w:val="af1"/>
      </w:pPr>
      <w:r>
        <w:rPr>
          <w:rStyle w:val="a4"/>
          <w:rFonts w:eastAsiaTheme="majorEastAsia"/>
        </w:rPr>
        <w:footnoteRef/>
      </w:r>
      <w:r>
        <w:t xml:space="preserve"> Пункты 2-4 части 1 статьи 38 Градостроительного кодекса Российской Федерации</w:t>
      </w:r>
    </w:p>
  </w:footnote>
  <w:footnote w:id="3">
    <w:p w:rsidR="00D65DE5" w:rsidRDefault="00D65DE5" w:rsidP="00D55CE7">
      <w:pPr>
        <w:pStyle w:val="af1"/>
      </w:pPr>
      <w:r>
        <w:rPr>
          <w:rStyle w:val="a4"/>
          <w:rFonts w:eastAsiaTheme="majorEastAsia"/>
        </w:rPr>
        <w:footnoteRef/>
      </w:r>
      <w:r>
        <w:t xml:space="preserve"> Часть 1.2 статьи 38 Градостроительного кодекса Российской Федерации</w:t>
      </w:r>
    </w:p>
    <w:p w:rsidR="00D65DE5" w:rsidRDefault="00D65DE5" w:rsidP="00D55CE7">
      <w:pPr>
        <w:pStyle w:val="af1"/>
      </w:pPr>
    </w:p>
  </w:footnote>
  <w:footnote w:id="4">
    <w:p w:rsidR="00D65DE5" w:rsidRDefault="00D65DE5" w:rsidP="00D55CE7">
      <w:pPr>
        <w:pStyle w:val="af1"/>
        <w:jc w:val="both"/>
      </w:pPr>
      <w:r>
        <w:rPr>
          <w:rStyle w:val="a4"/>
          <w:rFonts w:eastAsiaTheme="majorEastAsia"/>
        </w:rPr>
        <w:footnoteRef/>
      </w:r>
      <w:r>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Pr>
            <w:rStyle w:val="a7"/>
          </w:rPr>
          <w:t>статьей 5.1</w:t>
        </w:r>
      </w:hyperlink>
      <w:r>
        <w:t xml:space="preserve"> Градостроительного кодекса РФ, с учетом положений </w:t>
      </w:r>
      <w:hyperlink r:id="rId2" w:history="1">
        <w:r>
          <w:rPr>
            <w:rStyle w:val="a7"/>
          </w:rPr>
          <w:t>статьи 39</w:t>
        </w:r>
      </w:hyperlink>
      <w:r>
        <w:t xml:space="preserve"> Градостроительного кодекса РФ, за исключением случая, </w:t>
      </w:r>
      <w:r>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t xml:space="preserve"> </w:t>
      </w:r>
    </w:p>
    <w:p w:rsidR="00D65DE5" w:rsidRDefault="00D65DE5" w:rsidP="00D55CE7">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768488"/>
      <w:docPartObj>
        <w:docPartGallery w:val="AutoText"/>
      </w:docPartObj>
    </w:sdtPr>
    <w:sdtContent>
      <w:p w:rsidR="00D65DE5" w:rsidRDefault="003551E4">
        <w:pPr>
          <w:pStyle w:val="af3"/>
          <w:jc w:val="center"/>
        </w:pPr>
        <w:fldSimple w:instr="PAGE   \* MERGEFORMAT">
          <w:r w:rsidR="003D2E5E">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96941"/>
      <w:docPartObj>
        <w:docPartGallery w:val="AutoText"/>
      </w:docPartObj>
    </w:sdtPr>
    <w:sdtEndPr>
      <w:rPr>
        <w:sz w:val="24"/>
        <w:szCs w:val="24"/>
      </w:rPr>
    </w:sdtEndPr>
    <w:sdtContent>
      <w:p w:rsidR="00D65DE5" w:rsidRDefault="003551E4">
        <w:pPr>
          <w:pStyle w:val="af3"/>
          <w:jc w:val="center"/>
          <w:rPr>
            <w:sz w:val="24"/>
            <w:szCs w:val="24"/>
          </w:rPr>
        </w:pPr>
        <w:r>
          <w:rPr>
            <w:sz w:val="24"/>
            <w:szCs w:val="24"/>
          </w:rPr>
          <w:fldChar w:fldCharType="begin"/>
        </w:r>
        <w:r w:rsidR="00D65DE5">
          <w:rPr>
            <w:sz w:val="24"/>
            <w:szCs w:val="24"/>
          </w:rPr>
          <w:instrText>PAGE   \* MERGEFORMAT</w:instrText>
        </w:r>
        <w:r>
          <w:rPr>
            <w:sz w:val="24"/>
            <w:szCs w:val="24"/>
          </w:rPr>
          <w:fldChar w:fldCharType="separate"/>
        </w:r>
        <w:r w:rsidR="003D2E5E">
          <w:rPr>
            <w:noProof/>
            <w:sz w:val="24"/>
            <w:szCs w:val="24"/>
          </w:rPr>
          <w:t>13</w:t>
        </w:r>
        <w:r>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8C80B20"/>
    <w:multiLevelType w:val="hybridMultilevel"/>
    <w:tmpl w:val="882C7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3">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6">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2"/>
  </w:num>
  <w:num w:numId="2">
    <w:abstractNumId w:val="26"/>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4"/>
  </w:num>
  <w:num w:numId="7">
    <w:abstractNumId w:val="28"/>
  </w:num>
  <w:num w:numId="8">
    <w:abstractNumId w:val="19"/>
  </w:num>
  <w:num w:numId="9">
    <w:abstractNumId w:val="47"/>
  </w:num>
  <w:num w:numId="10">
    <w:abstractNumId w:val="16"/>
  </w:num>
  <w:num w:numId="11">
    <w:abstractNumId w:val="14"/>
  </w:num>
  <w:num w:numId="12">
    <w:abstractNumId w:val="34"/>
  </w:num>
  <w:num w:numId="13">
    <w:abstractNumId w:val="0"/>
  </w:num>
  <w:num w:numId="14">
    <w:abstractNumId w:val="3"/>
  </w:num>
  <w:num w:numId="15">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29"/>
  </w:num>
  <w:num w:numId="21">
    <w:abstractNumId w:val="15"/>
  </w:num>
  <w:num w:numId="22">
    <w:abstractNumId w:val="5"/>
  </w:num>
  <w:num w:numId="23">
    <w:abstractNumId w:val="6"/>
  </w:num>
  <w:num w:numId="24">
    <w:abstractNumId w:val="8"/>
  </w:num>
  <w:num w:numId="25">
    <w:abstractNumId w:val="41"/>
  </w:num>
  <w:num w:numId="26">
    <w:abstractNumId w:val="24"/>
  </w:num>
  <w:num w:numId="27">
    <w:abstractNumId w:val="46"/>
  </w:num>
  <w:num w:numId="28">
    <w:abstractNumId w:val="31"/>
  </w:num>
  <w:num w:numId="29">
    <w:abstractNumId w:val="20"/>
  </w:num>
  <w:num w:numId="30">
    <w:abstractNumId w:val="36"/>
  </w:num>
  <w:num w:numId="31">
    <w:abstractNumId w:val="42"/>
  </w:num>
  <w:num w:numId="32">
    <w:abstractNumId w:val="43"/>
  </w:num>
  <w:num w:numId="33">
    <w:abstractNumId w:val="44"/>
  </w:num>
  <w:num w:numId="34">
    <w:abstractNumId w:val="51"/>
  </w:num>
  <w:num w:numId="35">
    <w:abstractNumId w:val="45"/>
  </w:num>
  <w:num w:numId="36">
    <w:abstractNumId w:val="13"/>
  </w:num>
  <w:num w:numId="37">
    <w:abstractNumId w:val="38"/>
  </w:num>
  <w:num w:numId="38">
    <w:abstractNumId w:val="39"/>
  </w:num>
  <w:num w:numId="39">
    <w:abstractNumId w:val="23"/>
  </w:num>
  <w:num w:numId="40">
    <w:abstractNumId w:val="2"/>
  </w:num>
  <w:num w:numId="41">
    <w:abstractNumId w:val="27"/>
  </w:num>
  <w:num w:numId="42">
    <w:abstractNumId w:val="7"/>
  </w:num>
  <w:num w:numId="43">
    <w:abstractNumId w:val="17"/>
  </w:num>
  <w:num w:numId="44">
    <w:abstractNumId w:val="52"/>
  </w:num>
  <w:num w:numId="45">
    <w:abstractNumId w:val="35"/>
  </w:num>
  <w:num w:numId="46">
    <w:abstractNumId w:val="48"/>
  </w:num>
  <w:num w:numId="47">
    <w:abstractNumId w:val="49"/>
  </w:num>
  <w:num w:numId="48">
    <w:abstractNumId w:val="33"/>
  </w:num>
  <w:num w:numId="49">
    <w:abstractNumId w:val="18"/>
  </w:num>
  <w:num w:numId="50">
    <w:abstractNumId w:val="25"/>
  </w:num>
  <w:num w:numId="51">
    <w:abstractNumId w:val="32"/>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521722"/>
    <w:rsid w:val="00245EBC"/>
    <w:rsid w:val="002A06B8"/>
    <w:rsid w:val="002A751C"/>
    <w:rsid w:val="002F1E6F"/>
    <w:rsid w:val="003551E4"/>
    <w:rsid w:val="003D2E5E"/>
    <w:rsid w:val="003E5E6B"/>
    <w:rsid w:val="00503E09"/>
    <w:rsid w:val="00521722"/>
    <w:rsid w:val="00562B2B"/>
    <w:rsid w:val="00586286"/>
    <w:rsid w:val="00870693"/>
    <w:rsid w:val="008B7ECD"/>
    <w:rsid w:val="009F55B0"/>
    <w:rsid w:val="00A21975"/>
    <w:rsid w:val="00BC5E97"/>
    <w:rsid w:val="00CA5CD9"/>
    <w:rsid w:val="00D55CE7"/>
    <w:rsid w:val="00D65DE5"/>
    <w:rsid w:val="00D82C12"/>
    <w:rsid w:val="00EE0661"/>
    <w:rsid w:val="00F26C9F"/>
    <w:rsid w:val="00F54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D9"/>
  </w:style>
  <w:style w:type="paragraph" w:styleId="12">
    <w:name w:val="heading 1"/>
    <w:basedOn w:val="a"/>
    <w:next w:val="a"/>
    <w:link w:val="13"/>
    <w:uiPriority w:val="9"/>
    <w:qFormat/>
    <w:rsid w:val="00D55C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D55C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D55CE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D55CE7"/>
    <w:pPr>
      <w:keepNext/>
      <w:keepLines/>
      <w:spacing w:before="40" w:after="0"/>
      <w:outlineLvl w:val="3"/>
    </w:pPr>
    <w:rPr>
      <w:rFonts w:asciiTheme="majorHAnsi" w:eastAsiaTheme="majorEastAsia" w:hAnsiTheme="majorHAnsi" w:cstheme="majorBidi"/>
      <w:i/>
      <w:i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qFormat/>
    <w:rsid w:val="00D55CE7"/>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D55CE7"/>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D55CE7"/>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D55CE7"/>
    <w:rPr>
      <w:rFonts w:asciiTheme="majorHAnsi" w:eastAsiaTheme="majorEastAsia" w:hAnsiTheme="majorHAnsi" w:cstheme="majorBidi"/>
      <w:i/>
      <w:iCs/>
      <w:color w:val="365F91" w:themeColor="accent1" w:themeShade="BF"/>
      <w:sz w:val="28"/>
      <w:szCs w:val="28"/>
    </w:rPr>
  </w:style>
  <w:style w:type="numbering" w:customStyle="1" w:styleId="14">
    <w:name w:val="Нет списка1"/>
    <w:next w:val="a2"/>
    <w:uiPriority w:val="99"/>
    <w:semiHidden/>
    <w:unhideWhenUsed/>
    <w:rsid w:val="00D55CE7"/>
  </w:style>
  <w:style w:type="character" w:styleId="a3">
    <w:name w:val="FollowedHyperlink"/>
    <w:basedOn w:val="a0"/>
    <w:uiPriority w:val="99"/>
    <w:semiHidden/>
    <w:unhideWhenUsed/>
    <w:qFormat/>
    <w:rsid w:val="00D55CE7"/>
    <w:rPr>
      <w:color w:val="800080" w:themeColor="followedHyperlink"/>
      <w:u w:val="single"/>
    </w:rPr>
  </w:style>
  <w:style w:type="character" w:styleId="a4">
    <w:name w:val="footnote reference"/>
    <w:uiPriority w:val="99"/>
    <w:semiHidden/>
    <w:qFormat/>
    <w:rsid w:val="00D55CE7"/>
    <w:rPr>
      <w:vertAlign w:val="superscript"/>
    </w:rPr>
  </w:style>
  <w:style w:type="character" w:styleId="a5">
    <w:name w:val="annotation reference"/>
    <w:basedOn w:val="a0"/>
    <w:uiPriority w:val="99"/>
    <w:unhideWhenUsed/>
    <w:qFormat/>
    <w:rsid w:val="00D55CE7"/>
    <w:rPr>
      <w:sz w:val="16"/>
      <w:szCs w:val="16"/>
    </w:rPr>
  </w:style>
  <w:style w:type="character" w:styleId="a6">
    <w:name w:val="endnote reference"/>
    <w:basedOn w:val="a0"/>
    <w:uiPriority w:val="99"/>
    <w:semiHidden/>
    <w:unhideWhenUsed/>
    <w:qFormat/>
    <w:rsid w:val="00D55CE7"/>
    <w:rPr>
      <w:vertAlign w:val="superscript"/>
    </w:rPr>
  </w:style>
  <w:style w:type="character" w:styleId="a7">
    <w:name w:val="Hyperlink"/>
    <w:basedOn w:val="a0"/>
    <w:uiPriority w:val="99"/>
    <w:unhideWhenUsed/>
    <w:qFormat/>
    <w:rsid w:val="00D55CE7"/>
    <w:rPr>
      <w:color w:val="0000FF" w:themeColor="hyperlink"/>
      <w:u w:val="single"/>
    </w:rPr>
  </w:style>
  <w:style w:type="paragraph" w:styleId="a8">
    <w:name w:val="Balloon Text"/>
    <w:basedOn w:val="a"/>
    <w:link w:val="a9"/>
    <w:uiPriority w:val="99"/>
    <w:semiHidden/>
    <w:unhideWhenUsed/>
    <w:qFormat/>
    <w:rsid w:val="00D55C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D55CE7"/>
    <w:rPr>
      <w:rFonts w:ascii="Tahoma" w:hAnsi="Tahoma" w:cs="Tahoma"/>
      <w:sz w:val="16"/>
      <w:szCs w:val="16"/>
    </w:rPr>
  </w:style>
  <w:style w:type="paragraph" w:styleId="33">
    <w:name w:val="Body Text Indent 3"/>
    <w:basedOn w:val="a"/>
    <w:link w:val="34"/>
    <w:uiPriority w:val="99"/>
    <w:qFormat/>
    <w:rsid w:val="00D55CE7"/>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uiPriority w:val="99"/>
    <w:qFormat/>
    <w:rsid w:val="00D55CE7"/>
    <w:rPr>
      <w:rFonts w:ascii="Times New Roman" w:eastAsia="Times New Roman" w:hAnsi="Times New Roman" w:cs="Times New Roman"/>
      <w:sz w:val="28"/>
      <w:szCs w:val="24"/>
      <w:lang w:eastAsia="ru-RU"/>
    </w:rPr>
  </w:style>
  <w:style w:type="paragraph" w:styleId="aa">
    <w:name w:val="endnote text"/>
    <w:basedOn w:val="a"/>
    <w:link w:val="ab"/>
    <w:uiPriority w:val="99"/>
    <w:semiHidden/>
    <w:unhideWhenUsed/>
    <w:qFormat/>
    <w:rsid w:val="00D55CE7"/>
    <w:pPr>
      <w:spacing w:after="0" w:line="240" w:lineRule="auto"/>
    </w:pPr>
    <w:rPr>
      <w:rFonts w:ascii="Times New Roman" w:hAnsi="Times New Roman" w:cs="Times New Roman"/>
      <w:sz w:val="20"/>
      <w:szCs w:val="20"/>
    </w:rPr>
  </w:style>
  <w:style w:type="character" w:customStyle="1" w:styleId="ab">
    <w:name w:val="Текст концевой сноски Знак"/>
    <w:basedOn w:val="a0"/>
    <w:link w:val="aa"/>
    <w:uiPriority w:val="99"/>
    <w:semiHidden/>
    <w:qFormat/>
    <w:rsid w:val="00D55CE7"/>
    <w:rPr>
      <w:rFonts w:ascii="Times New Roman" w:hAnsi="Times New Roman" w:cs="Times New Roman"/>
      <w:sz w:val="20"/>
      <w:szCs w:val="20"/>
    </w:rPr>
  </w:style>
  <w:style w:type="paragraph" w:styleId="ac">
    <w:name w:val="caption"/>
    <w:basedOn w:val="a"/>
    <w:next w:val="a"/>
    <w:uiPriority w:val="35"/>
    <w:unhideWhenUsed/>
    <w:qFormat/>
    <w:rsid w:val="00D55CE7"/>
    <w:pPr>
      <w:spacing w:line="240" w:lineRule="auto"/>
    </w:pPr>
    <w:rPr>
      <w:rFonts w:ascii="Times New Roman" w:hAnsi="Times New Roman" w:cs="Times New Roman"/>
      <w:b/>
      <w:bCs/>
      <w:color w:val="4F81BD" w:themeColor="accent1"/>
      <w:sz w:val="18"/>
      <w:szCs w:val="18"/>
    </w:rPr>
  </w:style>
  <w:style w:type="paragraph" w:styleId="ad">
    <w:name w:val="annotation text"/>
    <w:basedOn w:val="a"/>
    <w:link w:val="ae"/>
    <w:uiPriority w:val="99"/>
    <w:unhideWhenUsed/>
    <w:qFormat/>
    <w:rsid w:val="00D55CE7"/>
    <w:pPr>
      <w:spacing w:line="240" w:lineRule="auto"/>
    </w:pPr>
    <w:rPr>
      <w:rFonts w:ascii="Times New Roman" w:hAnsi="Times New Roman" w:cs="Times New Roman"/>
      <w:sz w:val="20"/>
      <w:szCs w:val="20"/>
    </w:rPr>
  </w:style>
  <w:style w:type="character" w:customStyle="1" w:styleId="ae">
    <w:name w:val="Текст примечания Знак"/>
    <w:basedOn w:val="a0"/>
    <w:link w:val="ad"/>
    <w:uiPriority w:val="99"/>
    <w:qFormat/>
    <w:rsid w:val="00D55CE7"/>
    <w:rPr>
      <w:rFonts w:ascii="Times New Roman" w:hAnsi="Times New Roman" w:cs="Times New Roman"/>
      <w:sz w:val="20"/>
      <w:szCs w:val="20"/>
    </w:rPr>
  </w:style>
  <w:style w:type="paragraph" w:styleId="af">
    <w:name w:val="annotation subject"/>
    <w:basedOn w:val="ad"/>
    <w:next w:val="ad"/>
    <w:link w:val="af0"/>
    <w:uiPriority w:val="99"/>
    <w:semiHidden/>
    <w:unhideWhenUsed/>
    <w:qFormat/>
    <w:rsid w:val="00D55CE7"/>
    <w:rPr>
      <w:b/>
      <w:bCs/>
    </w:rPr>
  </w:style>
  <w:style w:type="character" w:customStyle="1" w:styleId="af0">
    <w:name w:val="Тема примечания Знак"/>
    <w:basedOn w:val="ae"/>
    <w:link w:val="af"/>
    <w:uiPriority w:val="99"/>
    <w:semiHidden/>
    <w:qFormat/>
    <w:rsid w:val="00D55CE7"/>
    <w:rPr>
      <w:rFonts w:ascii="Times New Roman" w:hAnsi="Times New Roman" w:cs="Times New Roman"/>
      <w:b/>
      <w:bCs/>
      <w:sz w:val="20"/>
      <w:szCs w:val="20"/>
    </w:rPr>
  </w:style>
  <w:style w:type="paragraph" w:styleId="af1">
    <w:name w:val="footnote text"/>
    <w:basedOn w:val="a"/>
    <w:link w:val="af2"/>
    <w:uiPriority w:val="99"/>
    <w:semiHidden/>
    <w:qFormat/>
    <w:rsid w:val="00D55CE7"/>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qFormat/>
    <w:rsid w:val="00D55CE7"/>
    <w:rPr>
      <w:rFonts w:ascii="Times New Roman" w:eastAsia="Times New Roman" w:hAnsi="Times New Roman" w:cs="Times New Roman"/>
      <w:sz w:val="20"/>
      <w:szCs w:val="20"/>
      <w:lang w:eastAsia="ru-RU"/>
    </w:rPr>
  </w:style>
  <w:style w:type="paragraph" w:styleId="af3">
    <w:name w:val="header"/>
    <w:basedOn w:val="a"/>
    <w:link w:val="af4"/>
    <w:uiPriority w:val="99"/>
    <w:unhideWhenUsed/>
    <w:qFormat/>
    <w:rsid w:val="00D55CE7"/>
    <w:pPr>
      <w:tabs>
        <w:tab w:val="center" w:pos="4677"/>
        <w:tab w:val="right" w:pos="9355"/>
      </w:tabs>
      <w:spacing w:after="0" w:line="240" w:lineRule="auto"/>
    </w:pPr>
    <w:rPr>
      <w:rFonts w:ascii="Times New Roman" w:hAnsi="Times New Roman" w:cs="Times New Roman"/>
      <w:sz w:val="28"/>
      <w:szCs w:val="28"/>
    </w:rPr>
  </w:style>
  <w:style w:type="character" w:customStyle="1" w:styleId="af4">
    <w:name w:val="Верхний колонтитул Знак"/>
    <w:basedOn w:val="a0"/>
    <w:link w:val="af3"/>
    <w:uiPriority w:val="99"/>
    <w:qFormat/>
    <w:rsid w:val="00D55CE7"/>
    <w:rPr>
      <w:rFonts w:ascii="Times New Roman" w:hAnsi="Times New Roman" w:cs="Times New Roman"/>
      <w:sz w:val="28"/>
      <w:szCs w:val="28"/>
    </w:rPr>
  </w:style>
  <w:style w:type="paragraph" w:styleId="af5">
    <w:name w:val="footer"/>
    <w:basedOn w:val="a"/>
    <w:link w:val="af6"/>
    <w:uiPriority w:val="99"/>
    <w:unhideWhenUsed/>
    <w:qFormat/>
    <w:rsid w:val="00D55CE7"/>
    <w:pPr>
      <w:tabs>
        <w:tab w:val="center" w:pos="4677"/>
        <w:tab w:val="right" w:pos="9355"/>
      </w:tabs>
      <w:spacing w:after="0" w:line="240" w:lineRule="auto"/>
    </w:pPr>
    <w:rPr>
      <w:rFonts w:ascii="Times New Roman" w:hAnsi="Times New Roman" w:cs="Times New Roman"/>
      <w:sz w:val="28"/>
      <w:szCs w:val="28"/>
    </w:rPr>
  </w:style>
  <w:style w:type="character" w:customStyle="1" w:styleId="af6">
    <w:name w:val="Нижний колонтитул Знак"/>
    <w:basedOn w:val="a0"/>
    <w:link w:val="af5"/>
    <w:uiPriority w:val="99"/>
    <w:qFormat/>
    <w:rsid w:val="00D55CE7"/>
    <w:rPr>
      <w:rFonts w:ascii="Times New Roman" w:hAnsi="Times New Roman" w:cs="Times New Roman"/>
      <w:sz w:val="28"/>
      <w:szCs w:val="28"/>
    </w:rPr>
  </w:style>
  <w:style w:type="paragraph" w:styleId="af7">
    <w:name w:val="Normal (Web)"/>
    <w:basedOn w:val="a"/>
    <w:uiPriority w:val="99"/>
    <w:semiHidden/>
    <w:unhideWhenUsed/>
    <w:qFormat/>
    <w:rsid w:val="00D55CE7"/>
    <w:pPr>
      <w:spacing w:after="0" w:line="240" w:lineRule="auto"/>
    </w:pPr>
    <w:rPr>
      <w:rFonts w:ascii="Times New Roman" w:hAnsi="Times New Roman" w:cs="Times New Roman"/>
      <w:sz w:val="24"/>
      <w:szCs w:val="24"/>
      <w:lang w:eastAsia="ru-RU"/>
    </w:rPr>
  </w:style>
  <w:style w:type="paragraph" w:styleId="HTML">
    <w:name w:val="HTML Preformatted"/>
    <w:basedOn w:val="a"/>
    <w:link w:val="HTML0"/>
    <w:uiPriority w:val="99"/>
    <w:unhideWhenUsed/>
    <w:qFormat/>
    <w:rsid w:val="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55CE7"/>
    <w:rPr>
      <w:rFonts w:ascii="Courier New" w:eastAsia="Times New Roman" w:hAnsi="Courier New" w:cs="Courier New"/>
      <w:sz w:val="20"/>
      <w:szCs w:val="20"/>
      <w:lang w:eastAsia="ru-RU"/>
    </w:rPr>
  </w:style>
  <w:style w:type="table" w:styleId="af8">
    <w:name w:val="Table Grid"/>
    <w:basedOn w:val="a1"/>
    <w:uiPriority w:val="39"/>
    <w:qFormat/>
    <w:rsid w:val="00D55CE7"/>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D55CE7"/>
    <w:pPr>
      <w:ind w:left="720"/>
      <w:contextualSpacing/>
    </w:pPr>
    <w:rPr>
      <w:rFonts w:ascii="Times New Roman" w:hAnsi="Times New Roman" w:cs="Times New Roman"/>
      <w:sz w:val="28"/>
      <w:szCs w:val="28"/>
    </w:rPr>
  </w:style>
  <w:style w:type="paragraph" w:customStyle="1" w:styleId="formattext">
    <w:name w:val="formattext"/>
    <w:basedOn w:val="a"/>
    <w:uiPriority w:val="99"/>
    <w:qFormat/>
    <w:rsid w:val="00D55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D55C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qFormat/>
    <w:rsid w:val="00D55CE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qFormat/>
    <w:locked/>
    <w:rsid w:val="00D55CE7"/>
    <w:rPr>
      <w:rFonts w:ascii="Times New Roman" w:eastAsia="Times New Roman" w:hAnsi="Times New Roman" w:cs="Times New Roman"/>
      <w:sz w:val="28"/>
      <w:szCs w:val="28"/>
      <w:lang w:eastAsia="ru-RU"/>
    </w:rPr>
  </w:style>
  <w:style w:type="paragraph" w:styleId="afb">
    <w:name w:val="No Spacing"/>
    <w:uiPriority w:val="1"/>
    <w:qFormat/>
    <w:rsid w:val="00D55CE7"/>
    <w:pPr>
      <w:spacing w:after="0" w:line="240" w:lineRule="auto"/>
    </w:pPr>
    <w:rPr>
      <w:rFonts w:ascii="Calibri" w:eastAsia="Times New Roman" w:hAnsi="Calibri" w:cs="Times New Roman"/>
      <w:lang w:eastAsia="ru-RU"/>
    </w:rPr>
  </w:style>
  <w:style w:type="paragraph" w:customStyle="1" w:styleId="8">
    <w:name w:val="Стиль8"/>
    <w:basedOn w:val="a"/>
    <w:uiPriority w:val="99"/>
    <w:qFormat/>
    <w:rsid w:val="00D55CE7"/>
    <w:pPr>
      <w:spacing w:after="0" w:line="240" w:lineRule="auto"/>
    </w:pPr>
    <w:rPr>
      <w:rFonts w:ascii="Times New Roman" w:eastAsia="Calibri" w:hAnsi="Times New Roman" w:cs="Times New Roman"/>
      <w:sz w:val="28"/>
      <w:szCs w:val="28"/>
      <w:lang w:eastAsia="ru-RU"/>
    </w:rPr>
  </w:style>
  <w:style w:type="character" w:customStyle="1" w:styleId="frgu-content-accordeon">
    <w:name w:val="frgu-content-accordeon"/>
    <w:basedOn w:val="a0"/>
    <w:qFormat/>
    <w:rsid w:val="00D55CE7"/>
  </w:style>
  <w:style w:type="paragraph" w:customStyle="1" w:styleId="15">
    <w:name w:val="Рецензия1"/>
    <w:hidden/>
    <w:uiPriority w:val="99"/>
    <w:semiHidden/>
    <w:qFormat/>
    <w:rsid w:val="00D55CE7"/>
    <w:pPr>
      <w:spacing w:after="0" w:line="240" w:lineRule="auto"/>
    </w:pPr>
    <w:rPr>
      <w:rFonts w:ascii="Times New Roman" w:hAnsi="Times New Roman" w:cs="Times New Roman"/>
      <w:sz w:val="28"/>
      <w:szCs w:val="28"/>
    </w:rPr>
  </w:style>
  <w:style w:type="paragraph" w:customStyle="1" w:styleId="ConsPlusNonformat">
    <w:name w:val="ConsPlusNonformat"/>
    <w:qFormat/>
    <w:rsid w:val="00D55CE7"/>
    <w:pPr>
      <w:widowControl w:val="0"/>
      <w:spacing w:after="0" w:line="240" w:lineRule="auto"/>
    </w:pPr>
    <w:rPr>
      <w:rFonts w:ascii="Courier New" w:eastAsia="Times New Roman" w:hAnsi="Courier New" w:cs="Courier New"/>
      <w:szCs w:val="24"/>
      <w:lang w:eastAsia="ru-RU"/>
    </w:rPr>
  </w:style>
  <w:style w:type="character" w:customStyle="1" w:styleId="afa">
    <w:name w:val="Абзац списка Знак"/>
    <w:link w:val="af9"/>
    <w:uiPriority w:val="34"/>
    <w:qFormat/>
    <w:locked/>
    <w:rsid w:val="00D55CE7"/>
    <w:rPr>
      <w:rFonts w:ascii="Times New Roman" w:hAnsi="Times New Roman" w:cs="Times New Roman"/>
      <w:sz w:val="28"/>
      <w:szCs w:val="28"/>
    </w:rPr>
  </w:style>
  <w:style w:type="character" w:customStyle="1" w:styleId="afc">
    <w:name w:val="_Основной с красной строки Знак"/>
    <w:link w:val="afd"/>
    <w:qFormat/>
    <w:locked/>
    <w:rsid w:val="00D55CE7"/>
    <w:rPr>
      <w:rFonts w:eastAsia="Times New Roman"/>
      <w:szCs w:val="24"/>
      <w:lang w:eastAsia="ru-RU"/>
    </w:rPr>
  </w:style>
  <w:style w:type="paragraph" w:customStyle="1" w:styleId="afd">
    <w:name w:val="_Основной с красной строки"/>
    <w:basedOn w:val="a"/>
    <w:link w:val="afc"/>
    <w:qFormat/>
    <w:rsid w:val="00D55CE7"/>
    <w:pPr>
      <w:spacing w:after="0" w:line="360" w:lineRule="auto"/>
      <w:ind w:firstLine="709"/>
      <w:jc w:val="both"/>
    </w:pPr>
    <w:rPr>
      <w:rFonts w:eastAsia="Times New Roman"/>
      <w:szCs w:val="24"/>
      <w:lang w:eastAsia="ru-RU"/>
    </w:rPr>
  </w:style>
  <w:style w:type="character" w:customStyle="1" w:styleId="16">
    <w:name w:val="_Маркированный список уровня 1 Знак"/>
    <w:link w:val="1"/>
    <w:qFormat/>
    <w:locked/>
    <w:rsid w:val="00D55CE7"/>
    <w:rPr>
      <w:rFonts w:eastAsia="Times New Roman"/>
      <w:sz w:val="28"/>
      <w:szCs w:val="28"/>
    </w:rPr>
  </w:style>
  <w:style w:type="paragraph" w:customStyle="1" w:styleId="1">
    <w:name w:val="_Маркированный список уровня 1"/>
    <w:basedOn w:val="a"/>
    <w:link w:val="16"/>
    <w:qFormat/>
    <w:rsid w:val="00D55CE7"/>
    <w:pPr>
      <w:numPr>
        <w:numId w:val="1"/>
      </w:numPr>
      <w:tabs>
        <w:tab w:val="left" w:pos="1134"/>
      </w:tabs>
      <w:autoSpaceDN w:val="0"/>
      <w:adjustRightInd w:val="0"/>
      <w:spacing w:after="0" w:line="360" w:lineRule="auto"/>
      <w:jc w:val="both"/>
    </w:pPr>
    <w:rPr>
      <w:rFonts w:eastAsia="Times New Roman"/>
      <w:sz w:val="28"/>
      <w:szCs w:val="28"/>
    </w:rPr>
  </w:style>
  <w:style w:type="character" w:customStyle="1" w:styleId="110">
    <w:name w:val="_Нумерованный 1 Знак1"/>
    <w:link w:val="10"/>
    <w:qFormat/>
    <w:locked/>
    <w:rsid w:val="00D55CE7"/>
    <w:rPr>
      <w:rFonts w:eastAsia="Times New Roman"/>
      <w:sz w:val="28"/>
      <w:szCs w:val="28"/>
    </w:rPr>
  </w:style>
  <w:style w:type="paragraph" w:customStyle="1" w:styleId="10">
    <w:name w:val="_Нумерованный 1"/>
    <w:basedOn w:val="afd"/>
    <w:link w:val="110"/>
    <w:qFormat/>
    <w:rsid w:val="00D55CE7"/>
    <w:pPr>
      <w:numPr>
        <w:numId w:val="2"/>
      </w:numPr>
    </w:pPr>
    <w:rPr>
      <w:sz w:val="28"/>
      <w:szCs w:val="28"/>
      <w:lang w:eastAsia="en-US"/>
    </w:rPr>
  </w:style>
  <w:style w:type="paragraph" w:customStyle="1" w:styleId="2">
    <w:name w:val="_Нумерованный 2"/>
    <w:basedOn w:val="afd"/>
    <w:qFormat/>
    <w:rsid w:val="00D55CE7"/>
    <w:pPr>
      <w:numPr>
        <w:ilvl w:val="1"/>
        <w:numId w:val="2"/>
      </w:numPr>
      <w:tabs>
        <w:tab w:val="left" w:pos="360"/>
      </w:tabs>
    </w:pPr>
    <w:rPr>
      <w:szCs w:val="28"/>
    </w:rPr>
  </w:style>
  <w:style w:type="paragraph" w:customStyle="1" w:styleId="3">
    <w:name w:val="_Нумерованный 3"/>
    <w:basedOn w:val="2"/>
    <w:qFormat/>
    <w:rsid w:val="00D55CE7"/>
    <w:pPr>
      <w:numPr>
        <w:ilvl w:val="2"/>
      </w:numPr>
    </w:pPr>
  </w:style>
  <w:style w:type="paragraph" w:customStyle="1" w:styleId="afe">
    <w:name w:val="_Основной после таблицы и рисунка"/>
    <w:basedOn w:val="afd"/>
    <w:next w:val="afd"/>
    <w:qFormat/>
    <w:rsid w:val="00D55CE7"/>
    <w:pPr>
      <w:spacing w:before="240"/>
    </w:pPr>
  </w:style>
  <w:style w:type="character" w:customStyle="1" w:styleId="aff">
    <w:name w:val="_Рисунок_Картинка Знак"/>
    <w:link w:val="aff0"/>
    <w:qFormat/>
    <w:locked/>
    <w:rsid w:val="00D55CE7"/>
    <w:rPr>
      <w:rFonts w:eastAsia="Times New Roman"/>
      <w:sz w:val="24"/>
      <w:szCs w:val="24"/>
      <w:lang w:eastAsia="ru-RU"/>
    </w:rPr>
  </w:style>
  <w:style w:type="paragraph" w:customStyle="1" w:styleId="aff0">
    <w:name w:val="_Рисунок_Картинка"/>
    <w:basedOn w:val="a"/>
    <w:next w:val="a"/>
    <w:link w:val="aff"/>
    <w:qFormat/>
    <w:rsid w:val="00D55CE7"/>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D55CE7"/>
    <w:rPr>
      <w:rFonts w:eastAsia="Times New Roman"/>
      <w:bCs/>
      <w:lang w:eastAsia="ru-RU"/>
    </w:rPr>
  </w:style>
  <w:style w:type="paragraph" w:customStyle="1" w:styleId="aff2">
    <w:name w:val="_Рисунок_Название"/>
    <w:basedOn w:val="a"/>
    <w:next w:val="afe"/>
    <w:link w:val="aff1"/>
    <w:qFormat/>
    <w:rsid w:val="00D55CE7"/>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D55CE7"/>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D55CE7"/>
    <w:rPr>
      <w:rFonts w:eastAsia="Times New Roman"/>
      <w:b/>
      <w:bCs/>
      <w:sz w:val="28"/>
      <w:szCs w:val="28"/>
    </w:rPr>
  </w:style>
  <w:style w:type="paragraph" w:customStyle="1" w:styleId="30">
    <w:name w:val="_Заголовок 3"/>
    <w:basedOn w:val="31"/>
    <w:next w:val="afd"/>
    <w:link w:val="35"/>
    <w:qFormat/>
    <w:rsid w:val="00D55CE7"/>
    <w:pPr>
      <w:numPr>
        <w:ilvl w:val="2"/>
        <w:numId w:val="3"/>
      </w:numPr>
      <w:suppressAutoHyphens/>
      <w:autoSpaceDN w:val="0"/>
      <w:adjustRightInd w:val="0"/>
      <w:snapToGrid w:val="0"/>
      <w:spacing w:before="120" w:after="120" w:line="240" w:lineRule="auto"/>
      <w:jc w:val="both"/>
    </w:pPr>
    <w:rPr>
      <w:rFonts w:asciiTheme="minorHAnsi" w:eastAsia="Times New Roman" w:hAnsiTheme="minorHAnsi" w:cstheme="minorBidi"/>
      <w:b/>
      <w:bCs/>
      <w:color w:val="auto"/>
      <w:sz w:val="28"/>
      <w:szCs w:val="28"/>
    </w:rPr>
  </w:style>
  <w:style w:type="paragraph" w:customStyle="1" w:styleId="4">
    <w:name w:val="_Заголовок 4"/>
    <w:basedOn w:val="40"/>
    <w:qFormat/>
    <w:rsid w:val="00D55CE7"/>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D55CE7"/>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D55CE7"/>
    <w:pPr>
      <w:numPr>
        <w:ilvl w:val="4"/>
      </w:numPr>
      <w:outlineLvl w:val="4"/>
    </w:pPr>
  </w:style>
  <w:style w:type="character" w:customStyle="1" w:styleId="Aff3">
    <w:name w:val="Нет A"/>
    <w:qFormat/>
    <w:rsid w:val="00D55CE7"/>
  </w:style>
  <w:style w:type="character" w:customStyle="1" w:styleId="pgu-fieldlabel-list">
    <w:name w:val="pgu-fieldlabel-list"/>
    <w:basedOn w:val="a0"/>
    <w:qFormat/>
    <w:rsid w:val="00D55CE7"/>
  </w:style>
  <w:style w:type="paragraph" w:customStyle="1" w:styleId="msonormal0">
    <w:name w:val="msonormal"/>
    <w:basedOn w:val="a"/>
    <w:uiPriority w:val="99"/>
    <w:semiHidden/>
    <w:qFormat/>
    <w:rsid w:val="00D55CE7"/>
    <w:pPr>
      <w:spacing w:after="0" w:line="240" w:lineRule="auto"/>
    </w:pPr>
    <w:rPr>
      <w:rFonts w:ascii="Times New Roman" w:hAnsi="Times New Roman" w:cs="Times New Roman"/>
      <w:sz w:val="24"/>
      <w:szCs w:val="24"/>
      <w:lang w:eastAsia="ru-RU"/>
    </w:rPr>
  </w:style>
  <w:style w:type="table" w:customStyle="1" w:styleId="80">
    <w:name w:val="Сетка таблицы8"/>
    <w:basedOn w:val="a1"/>
    <w:uiPriority w:val="39"/>
    <w:qFormat/>
    <w:rsid w:val="00D55CE7"/>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sid w:val="00D55CE7"/>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sid w:val="00D55CE7"/>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Document Map"/>
    <w:basedOn w:val="a"/>
    <w:link w:val="aff5"/>
    <w:uiPriority w:val="99"/>
    <w:semiHidden/>
    <w:unhideWhenUsed/>
    <w:rsid w:val="00562B2B"/>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562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D55C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D55C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D55CE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D55CE7"/>
    <w:pPr>
      <w:keepNext/>
      <w:keepLines/>
      <w:spacing w:before="40" w:after="0"/>
      <w:outlineLvl w:val="3"/>
    </w:pPr>
    <w:rPr>
      <w:rFonts w:asciiTheme="majorHAnsi" w:eastAsiaTheme="majorEastAsia" w:hAnsiTheme="majorHAnsi" w:cstheme="majorBidi"/>
      <w:i/>
      <w:i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qFormat/>
    <w:rsid w:val="00D55CE7"/>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D55CE7"/>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D55CE7"/>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D55CE7"/>
    <w:rPr>
      <w:rFonts w:asciiTheme="majorHAnsi" w:eastAsiaTheme="majorEastAsia" w:hAnsiTheme="majorHAnsi" w:cstheme="majorBidi"/>
      <w:i/>
      <w:iCs/>
      <w:color w:val="365F91" w:themeColor="accent1" w:themeShade="BF"/>
      <w:sz w:val="28"/>
      <w:szCs w:val="28"/>
    </w:rPr>
  </w:style>
  <w:style w:type="numbering" w:customStyle="1" w:styleId="14">
    <w:name w:val="Нет списка1"/>
    <w:next w:val="a2"/>
    <w:uiPriority w:val="99"/>
    <w:semiHidden/>
    <w:unhideWhenUsed/>
    <w:rsid w:val="00D55CE7"/>
  </w:style>
  <w:style w:type="character" w:styleId="a3">
    <w:name w:val="FollowedHyperlink"/>
    <w:basedOn w:val="a0"/>
    <w:uiPriority w:val="99"/>
    <w:semiHidden/>
    <w:unhideWhenUsed/>
    <w:qFormat/>
    <w:rsid w:val="00D55CE7"/>
    <w:rPr>
      <w:color w:val="800080" w:themeColor="followedHyperlink"/>
      <w:u w:val="single"/>
    </w:rPr>
  </w:style>
  <w:style w:type="character" w:styleId="a4">
    <w:name w:val="footnote reference"/>
    <w:uiPriority w:val="99"/>
    <w:semiHidden/>
    <w:qFormat/>
    <w:rsid w:val="00D55CE7"/>
    <w:rPr>
      <w:vertAlign w:val="superscript"/>
    </w:rPr>
  </w:style>
  <w:style w:type="character" w:styleId="a5">
    <w:name w:val="annotation reference"/>
    <w:basedOn w:val="a0"/>
    <w:uiPriority w:val="99"/>
    <w:unhideWhenUsed/>
    <w:qFormat/>
    <w:rsid w:val="00D55CE7"/>
    <w:rPr>
      <w:sz w:val="16"/>
      <w:szCs w:val="16"/>
    </w:rPr>
  </w:style>
  <w:style w:type="character" w:styleId="a6">
    <w:name w:val="endnote reference"/>
    <w:basedOn w:val="a0"/>
    <w:uiPriority w:val="99"/>
    <w:semiHidden/>
    <w:unhideWhenUsed/>
    <w:qFormat/>
    <w:rsid w:val="00D55CE7"/>
    <w:rPr>
      <w:vertAlign w:val="superscript"/>
    </w:rPr>
  </w:style>
  <w:style w:type="character" w:styleId="a7">
    <w:name w:val="Hyperlink"/>
    <w:basedOn w:val="a0"/>
    <w:uiPriority w:val="99"/>
    <w:unhideWhenUsed/>
    <w:qFormat/>
    <w:rsid w:val="00D55CE7"/>
    <w:rPr>
      <w:color w:val="0000FF" w:themeColor="hyperlink"/>
      <w:u w:val="single"/>
    </w:rPr>
  </w:style>
  <w:style w:type="paragraph" w:styleId="a8">
    <w:name w:val="Balloon Text"/>
    <w:basedOn w:val="a"/>
    <w:link w:val="a9"/>
    <w:uiPriority w:val="99"/>
    <w:semiHidden/>
    <w:unhideWhenUsed/>
    <w:qFormat/>
    <w:rsid w:val="00D55C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D55CE7"/>
    <w:rPr>
      <w:rFonts w:ascii="Tahoma" w:hAnsi="Tahoma" w:cs="Tahoma"/>
      <w:sz w:val="16"/>
      <w:szCs w:val="16"/>
    </w:rPr>
  </w:style>
  <w:style w:type="paragraph" w:styleId="33">
    <w:name w:val="Body Text Indent 3"/>
    <w:basedOn w:val="a"/>
    <w:link w:val="34"/>
    <w:uiPriority w:val="99"/>
    <w:qFormat/>
    <w:rsid w:val="00D55CE7"/>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uiPriority w:val="99"/>
    <w:qFormat/>
    <w:rsid w:val="00D55CE7"/>
    <w:rPr>
      <w:rFonts w:ascii="Times New Roman" w:eastAsia="Times New Roman" w:hAnsi="Times New Roman" w:cs="Times New Roman"/>
      <w:sz w:val="28"/>
      <w:szCs w:val="24"/>
      <w:lang w:eastAsia="ru-RU"/>
    </w:rPr>
  </w:style>
  <w:style w:type="paragraph" w:styleId="aa">
    <w:name w:val="endnote text"/>
    <w:basedOn w:val="a"/>
    <w:link w:val="ab"/>
    <w:uiPriority w:val="99"/>
    <w:semiHidden/>
    <w:unhideWhenUsed/>
    <w:qFormat/>
    <w:rsid w:val="00D55CE7"/>
    <w:pPr>
      <w:spacing w:after="0" w:line="240" w:lineRule="auto"/>
    </w:pPr>
    <w:rPr>
      <w:rFonts w:ascii="Times New Roman" w:hAnsi="Times New Roman" w:cs="Times New Roman"/>
      <w:sz w:val="20"/>
      <w:szCs w:val="20"/>
    </w:rPr>
  </w:style>
  <w:style w:type="character" w:customStyle="1" w:styleId="ab">
    <w:name w:val="Текст концевой сноски Знак"/>
    <w:basedOn w:val="a0"/>
    <w:link w:val="aa"/>
    <w:uiPriority w:val="99"/>
    <w:semiHidden/>
    <w:qFormat/>
    <w:rsid w:val="00D55CE7"/>
    <w:rPr>
      <w:rFonts w:ascii="Times New Roman" w:hAnsi="Times New Roman" w:cs="Times New Roman"/>
      <w:sz w:val="20"/>
      <w:szCs w:val="20"/>
    </w:rPr>
  </w:style>
  <w:style w:type="paragraph" w:styleId="ac">
    <w:name w:val="caption"/>
    <w:basedOn w:val="a"/>
    <w:next w:val="a"/>
    <w:uiPriority w:val="35"/>
    <w:unhideWhenUsed/>
    <w:qFormat/>
    <w:rsid w:val="00D55CE7"/>
    <w:pPr>
      <w:spacing w:line="240" w:lineRule="auto"/>
    </w:pPr>
    <w:rPr>
      <w:rFonts w:ascii="Times New Roman" w:hAnsi="Times New Roman" w:cs="Times New Roman"/>
      <w:b/>
      <w:bCs/>
      <w:color w:val="4F81BD" w:themeColor="accent1"/>
      <w:sz w:val="18"/>
      <w:szCs w:val="18"/>
    </w:rPr>
  </w:style>
  <w:style w:type="paragraph" w:styleId="ad">
    <w:name w:val="annotation text"/>
    <w:basedOn w:val="a"/>
    <w:link w:val="ae"/>
    <w:uiPriority w:val="99"/>
    <w:unhideWhenUsed/>
    <w:qFormat/>
    <w:rsid w:val="00D55CE7"/>
    <w:pPr>
      <w:spacing w:line="240" w:lineRule="auto"/>
    </w:pPr>
    <w:rPr>
      <w:rFonts w:ascii="Times New Roman" w:hAnsi="Times New Roman" w:cs="Times New Roman"/>
      <w:sz w:val="20"/>
      <w:szCs w:val="20"/>
    </w:rPr>
  </w:style>
  <w:style w:type="character" w:customStyle="1" w:styleId="ae">
    <w:name w:val="Текст примечания Знак"/>
    <w:basedOn w:val="a0"/>
    <w:link w:val="ad"/>
    <w:uiPriority w:val="99"/>
    <w:qFormat/>
    <w:rsid w:val="00D55CE7"/>
    <w:rPr>
      <w:rFonts w:ascii="Times New Roman" w:hAnsi="Times New Roman" w:cs="Times New Roman"/>
      <w:sz w:val="20"/>
      <w:szCs w:val="20"/>
    </w:rPr>
  </w:style>
  <w:style w:type="paragraph" w:styleId="af">
    <w:name w:val="annotation subject"/>
    <w:basedOn w:val="ad"/>
    <w:next w:val="ad"/>
    <w:link w:val="af0"/>
    <w:uiPriority w:val="99"/>
    <w:semiHidden/>
    <w:unhideWhenUsed/>
    <w:qFormat/>
    <w:rsid w:val="00D55CE7"/>
    <w:rPr>
      <w:b/>
      <w:bCs/>
    </w:rPr>
  </w:style>
  <w:style w:type="character" w:customStyle="1" w:styleId="af0">
    <w:name w:val="Тема примечания Знак"/>
    <w:basedOn w:val="ae"/>
    <w:link w:val="af"/>
    <w:uiPriority w:val="99"/>
    <w:semiHidden/>
    <w:qFormat/>
    <w:rsid w:val="00D55CE7"/>
    <w:rPr>
      <w:rFonts w:ascii="Times New Roman" w:hAnsi="Times New Roman" w:cs="Times New Roman"/>
      <w:b/>
      <w:bCs/>
      <w:sz w:val="20"/>
      <w:szCs w:val="20"/>
    </w:rPr>
  </w:style>
  <w:style w:type="paragraph" w:styleId="af1">
    <w:name w:val="footnote text"/>
    <w:basedOn w:val="a"/>
    <w:link w:val="af2"/>
    <w:uiPriority w:val="99"/>
    <w:semiHidden/>
    <w:qFormat/>
    <w:rsid w:val="00D55CE7"/>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qFormat/>
    <w:rsid w:val="00D55CE7"/>
    <w:rPr>
      <w:rFonts w:ascii="Times New Roman" w:eastAsia="Times New Roman" w:hAnsi="Times New Roman" w:cs="Times New Roman"/>
      <w:sz w:val="20"/>
      <w:szCs w:val="20"/>
      <w:lang w:eastAsia="ru-RU"/>
    </w:rPr>
  </w:style>
  <w:style w:type="paragraph" w:styleId="af3">
    <w:name w:val="header"/>
    <w:basedOn w:val="a"/>
    <w:link w:val="af4"/>
    <w:uiPriority w:val="99"/>
    <w:unhideWhenUsed/>
    <w:qFormat/>
    <w:rsid w:val="00D55CE7"/>
    <w:pPr>
      <w:tabs>
        <w:tab w:val="center" w:pos="4677"/>
        <w:tab w:val="right" w:pos="9355"/>
      </w:tabs>
      <w:spacing w:after="0" w:line="240" w:lineRule="auto"/>
    </w:pPr>
    <w:rPr>
      <w:rFonts w:ascii="Times New Roman" w:hAnsi="Times New Roman" w:cs="Times New Roman"/>
      <w:sz w:val="28"/>
      <w:szCs w:val="28"/>
    </w:rPr>
  </w:style>
  <w:style w:type="character" w:customStyle="1" w:styleId="af4">
    <w:name w:val="Верхний колонтитул Знак"/>
    <w:basedOn w:val="a0"/>
    <w:link w:val="af3"/>
    <w:uiPriority w:val="99"/>
    <w:qFormat/>
    <w:rsid w:val="00D55CE7"/>
    <w:rPr>
      <w:rFonts w:ascii="Times New Roman" w:hAnsi="Times New Roman" w:cs="Times New Roman"/>
      <w:sz w:val="28"/>
      <w:szCs w:val="28"/>
    </w:rPr>
  </w:style>
  <w:style w:type="paragraph" w:styleId="af5">
    <w:name w:val="footer"/>
    <w:basedOn w:val="a"/>
    <w:link w:val="af6"/>
    <w:uiPriority w:val="99"/>
    <w:unhideWhenUsed/>
    <w:qFormat/>
    <w:rsid w:val="00D55CE7"/>
    <w:pPr>
      <w:tabs>
        <w:tab w:val="center" w:pos="4677"/>
        <w:tab w:val="right" w:pos="9355"/>
      </w:tabs>
      <w:spacing w:after="0" w:line="240" w:lineRule="auto"/>
    </w:pPr>
    <w:rPr>
      <w:rFonts w:ascii="Times New Roman" w:hAnsi="Times New Roman" w:cs="Times New Roman"/>
      <w:sz w:val="28"/>
      <w:szCs w:val="28"/>
    </w:rPr>
  </w:style>
  <w:style w:type="character" w:customStyle="1" w:styleId="af6">
    <w:name w:val="Нижний колонтитул Знак"/>
    <w:basedOn w:val="a0"/>
    <w:link w:val="af5"/>
    <w:uiPriority w:val="99"/>
    <w:qFormat/>
    <w:rsid w:val="00D55CE7"/>
    <w:rPr>
      <w:rFonts w:ascii="Times New Roman" w:hAnsi="Times New Roman" w:cs="Times New Roman"/>
      <w:sz w:val="28"/>
      <w:szCs w:val="28"/>
    </w:rPr>
  </w:style>
  <w:style w:type="paragraph" w:styleId="af7">
    <w:name w:val="Normal (Web)"/>
    <w:basedOn w:val="a"/>
    <w:uiPriority w:val="99"/>
    <w:semiHidden/>
    <w:unhideWhenUsed/>
    <w:qFormat/>
    <w:rsid w:val="00D55CE7"/>
    <w:pPr>
      <w:spacing w:after="0" w:line="240" w:lineRule="auto"/>
    </w:pPr>
    <w:rPr>
      <w:rFonts w:ascii="Times New Roman" w:hAnsi="Times New Roman" w:cs="Times New Roman"/>
      <w:sz w:val="24"/>
      <w:szCs w:val="24"/>
      <w:lang w:eastAsia="ru-RU"/>
    </w:rPr>
  </w:style>
  <w:style w:type="paragraph" w:styleId="HTML">
    <w:name w:val="HTML Preformatted"/>
    <w:basedOn w:val="a"/>
    <w:link w:val="HTML0"/>
    <w:uiPriority w:val="99"/>
    <w:unhideWhenUsed/>
    <w:qFormat/>
    <w:rsid w:val="00D5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55CE7"/>
    <w:rPr>
      <w:rFonts w:ascii="Courier New" w:eastAsia="Times New Roman" w:hAnsi="Courier New" w:cs="Courier New"/>
      <w:sz w:val="20"/>
      <w:szCs w:val="20"/>
      <w:lang w:eastAsia="ru-RU"/>
    </w:rPr>
  </w:style>
  <w:style w:type="table" w:styleId="af8">
    <w:name w:val="Table Grid"/>
    <w:basedOn w:val="a1"/>
    <w:uiPriority w:val="39"/>
    <w:qFormat/>
    <w:rsid w:val="00D55CE7"/>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D55CE7"/>
    <w:pPr>
      <w:ind w:left="720"/>
      <w:contextualSpacing/>
    </w:pPr>
    <w:rPr>
      <w:rFonts w:ascii="Times New Roman" w:hAnsi="Times New Roman" w:cs="Times New Roman"/>
      <w:sz w:val="28"/>
      <w:szCs w:val="28"/>
    </w:rPr>
  </w:style>
  <w:style w:type="paragraph" w:customStyle="1" w:styleId="formattext">
    <w:name w:val="formattext"/>
    <w:basedOn w:val="a"/>
    <w:uiPriority w:val="99"/>
    <w:qFormat/>
    <w:rsid w:val="00D55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D55C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qFormat/>
    <w:rsid w:val="00D55CE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qFormat/>
    <w:locked/>
    <w:rsid w:val="00D55CE7"/>
    <w:rPr>
      <w:rFonts w:ascii="Times New Roman" w:eastAsia="Times New Roman" w:hAnsi="Times New Roman" w:cs="Times New Roman"/>
      <w:sz w:val="28"/>
      <w:szCs w:val="28"/>
      <w:lang w:eastAsia="ru-RU"/>
    </w:rPr>
  </w:style>
  <w:style w:type="paragraph" w:styleId="afb">
    <w:name w:val="No Spacing"/>
    <w:uiPriority w:val="1"/>
    <w:qFormat/>
    <w:rsid w:val="00D55CE7"/>
    <w:pPr>
      <w:spacing w:after="0" w:line="240" w:lineRule="auto"/>
    </w:pPr>
    <w:rPr>
      <w:rFonts w:ascii="Calibri" w:eastAsia="Times New Roman" w:hAnsi="Calibri" w:cs="Times New Roman"/>
      <w:lang w:eastAsia="ru-RU"/>
    </w:rPr>
  </w:style>
  <w:style w:type="paragraph" w:customStyle="1" w:styleId="8">
    <w:name w:val="Стиль8"/>
    <w:basedOn w:val="a"/>
    <w:uiPriority w:val="99"/>
    <w:qFormat/>
    <w:rsid w:val="00D55CE7"/>
    <w:pPr>
      <w:spacing w:after="0" w:line="240" w:lineRule="auto"/>
    </w:pPr>
    <w:rPr>
      <w:rFonts w:ascii="Times New Roman" w:eastAsia="Calibri" w:hAnsi="Times New Roman" w:cs="Times New Roman"/>
      <w:sz w:val="28"/>
      <w:szCs w:val="28"/>
      <w:lang w:eastAsia="ru-RU"/>
    </w:rPr>
  </w:style>
  <w:style w:type="character" w:customStyle="1" w:styleId="frgu-content-accordeon">
    <w:name w:val="frgu-content-accordeon"/>
    <w:basedOn w:val="a0"/>
    <w:qFormat/>
    <w:rsid w:val="00D55CE7"/>
  </w:style>
  <w:style w:type="paragraph" w:customStyle="1" w:styleId="15">
    <w:name w:val="Рецензия1"/>
    <w:hidden/>
    <w:uiPriority w:val="99"/>
    <w:semiHidden/>
    <w:qFormat/>
    <w:rsid w:val="00D55CE7"/>
    <w:pPr>
      <w:spacing w:after="0" w:line="240" w:lineRule="auto"/>
    </w:pPr>
    <w:rPr>
      <w:rFonts w:ascii="Times New Roman" w:hAnsi="Times New Roman" w:cs="Times New Roman"/>
      <w:sz w:val="28"/>
      <w:szCs w:val="28"/>
    </w:rPr>
  </w:style>
  <w:style w:type="paragraph" w:customStyle="1" w:styleId="ConsPlusNonformat">
    <w:name w:val="ConsPlusNonformat"/>
    <w:qFormat/>
    <w:rsid w:val="00D55CE7"/>
    <w:pPr>
      <w:widowControl w:val="0"/>
      <w:spacing w:after="0" w:line="240" w:lineRule="auto"/>
    </w:pPr>
    <w:rPr>
      <w:rFonts w:ascii="Courier New" w:eastAsia="Times New Roman" w:hAnsi="Courier New" w:cs="Courier New"/>
      <w:szCs w:val="24"/>
      <w:lang w:eastAsia="ru-RU"/>
    </w:rPr>
  </w:style>
  <w:style w:type="character" w:customStyle="1" w:styleId="afa">
    <w:name w:val="Абзац списка Знак"/>
    <w:link w:val="af9"/>
    <w:uiPriority w:val="34"/>
    <w:qFormat/>
    <w:locked/>
    <w:rsid w:val="00D55CE7"/>
    <w:rPr>
      <w:rFonts w:ascii="Times New Roman" w:hAnsi="Times New Roman" w:cs="Times New Roman"/>
      <w:sz w:val="28"/>
      <w:szCs w:val="28"/>
    </w:rPr>
  </w:style>
  <w:style w:type="character" w:customStyle="1" w:styleId="afc">
    <w:name w:val="_Основной с красной строки Знак"/>
    <w:link w:val="afd"/>
    <w:qFormat/>
    <w:locked/>
    <w:rsid w:val="00D55CE7"/>
    <w:rPr>
      <w:rFonts w:eastAsia="Times New Roman"/>
      <w:szCs w:val="24"/>
      <w:lang w:eastAsia="ru-RU"/>
    </w:rPr>
  </w:style>
  <w:style w:type="paragraph" w:customStyle="1" w:styleId="afd">
    <w:name w:val="_Основной с красной строки"/>
    <w:basedOn w:val="a"/>
    <w:link w:val="afc"/>
    <w:qFormat/>
    <w:rsid w:val="00D55CE7"/>
    <w:pPr>
      <w:spacing w:after="0" w:line="360" w:lineRule="auto"/>
      <w:ind w:firstLine="709"/>
      <w:jc w:val="both"/>
    </w:pPr>
    <w:rPr>
      <w:rFonts w:eastAsia="Times New Roman"/>
      <w:szCs w:val="24"/>
      <w:lang w:eastAsia="ru-RU"/>
    </w:rPr>
  </w:style>
  <w:style w:type="character" w:customStyle="1" w:styleId="16">
    <w:name w:val="_Маркированный список уровня 1 Знак"/>
    <w:link w:val="1"/>
    <w:qFormat/>
    <w:locked/>
    <w:rsid w:val="00D55CE7"/>
    <w:rPr>
      <w:rFonts w:eastAsia="Times New Roman"/>
      <w:sz w:val="28"/>
      <w:szCs w:val="28"/>
    </w:rPr>
  </w:style>
  <w:style w:type="paragraph" w:customStyle="1" w:styleId="1">
    <w:name w:val="_Маркированный список уровня 1"/>
    <w:basedOn w:val="a"/>
    <w:link w:val="16"/>
    <w:qFormat/>
    <w:rsid w:val="00D55CE7"/>
    <w:pPr>
      <w:numPr>
        <w:numId w:val="1"/>
      </w:numPr>
      <w:tabs>
        <w:tab w:val="left" w:pos="1134"/>
      </w:tabs>
      <w:autoSpaceDN w:val="0"/>
      <w:adjustRightInd w:val="0"/>
      <w:spacing w:after="0" w:line="360" w:lineRule="auto"/>
      <w:jc w:val="both"/>
    </w:pPr>
    <w:rPr>
      <w:rFonts w:eastAsia="Times New Roman"/>
      <w:sz w:val="28"/>
      <w:szCs w:val="28"/>
    </w:rPr>
  </w:style>
  <w:style w:type="character" w:customStyle="1" w:styleId="110">
    <w:name w:val="_Нумерованный 1 Знак1"/>
    <w:link w:val="10"/>
    <w:qFormat/>
    <w:locked/>
    <w:rsid w:val="00D55CE7"/>
    <w:rPr>
      <w:rFonts w:eastAsia="Times New Roman"/>
      <w:sz w:val="28"/>
      <w:szCs w:val="28"/>
    </w:rPr>
  </w:style>
  <w:style w:type="paragraph" w:customStyle="1" w:styleId="10">
    <w:name w:val="_Нумерованный 1"/>
    <w:basedOn w:val="afd"/>
    <w:link w:val="110"/>
    <w:qFormat/>
    <w:rsid w:val="00D55CE7"/>
    <w:pPr>
      <w:numPr>
        <w:numId w:val="2"/>
      </w:numPr>
    </w:pPr>
    <w:rPr>
      <w:sz w:val="28"/>
      <w:szCs w:val="28"/>
      <w:lang w:eastAsia="en-US"/>
    </w:rPr>
  </w:style>
  <w:style w:type="paragraph" w:customStyle="1" w:styleId="2">
    <w:name w:val="_Нумерованный 2"/>
    <w:basedOn w:val="afd"/>
    <w:qFormat/>
    <w:rsid w:val="00D55CE7"/>
    <w:pPr>
      <w:numPr>
        <w:ilvl w:val="1"/>
        <w:numId w:val="2"/>
      </w:numPr>
      <w:tabs>
        <w:tab w:val="left" w:pos="360"/>
      </w:tabs>
    </w:pPr>
    <w:rPr>
      <w:szCs w:val="28"/>
    </w:rPr>
  </w:style>
  <w:style w:type="paragraph" w:customStyle="1" w:styleId="3">
    <w:name w:val="_Нумерованный 3"/>
    <w:basedOn w:val="2"/>
    <w:qFormat/>
    <w:rsid w:val="00D55CE7"/>
    <w:pPr>
      <w:numPr>
        <w:ilvl w:val="2"/>
      </w:numPr>
    </w:pPr>
  </w:style>
  <w:style w:type="paragraph" w:customStyle="1" w:styleId="afe">
    <w:name w:val="_Основной после таблицы и рисунка"/>
    <w:basedOn w:val="afd"/>
    <w:next w:val="afd"/>
    <w:qFormat/>
    <w:rsid w:val="00D55CE7"/>
    <w:pPr>
      <w:spacing w:before="240"/>
    </w:pPr>
  </w:style>
  <w:style w:type="character" w:customStyle="1" w:styleId="aff">
    <w:name w:val="_Рисунок_Картинка Знак"/>
    <w:link w:val="aff0"/>
    <w:qFormat/>
    <w:locked/>
    <w:rsid w:val="00D55CE7"/>
    <w:rPr>
      <w:rFonts w:eastAsia="Times New Roman"/>
      <w:sz w:val="24"/>
      <w:szCs w:val="24"/>
      <w:lang w:eastAsia="ru-RU"/>
    </w:rPr>
  </w:style>
  <w:style w:type="paragraph" w:customStyle="1" w:styleId="aff0">
    <w:name w:val="_Рисунок_Картинка"/>
    <w:basedOn w:val="a"/>
    <w:next w:val="a"/>
    <w:link w:val="aff"/>
    <w:qFormat/>
    <w:rsid w:val="00D55CE7"/>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D55CE7"/>
    <w:rPr>
      <w:rFonts w:eastAsia="Times New Roman"/>
      <w:bCs/>
      <w:lang w:eastAsia="ru-RU"/>
    </w:rPr>
  </w:style>
  <w:style w:type="paragraph" w:customStyle="1" w:styleId="aff2">
    <w:name w:val="_Рисунок_Название"/>
    <w:basedOn w:val="a"/>
    <w:next w:val="afe"/>
    <w:link w:val="aff1"/>
    <w:qFormat/>
    <w:rsid w:val="00D55CE7"/>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D55CE7"/>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D55CE7"/>
    <w:rPr>
      <w:rFonts w:eastAsia="Times New Roman"/>
      <w:b/>
      <w:bCs/>
      <w:sz w:val="28"/>
      <w:szCs w:val="28"/>
    </w:rPr>
  </w:style>
  <w:style w:type="paragraph" w:customStyle="1" w:styleId="30">
    <w:name w:val="_Заголовок 3"/>
    <w:basedOn w:val="31"/>
    <w:next w:val="afd"/>
    <w:link w:val="35"/>
    <w:qFormat/>
    <w:rsid w:val="00D55CE7"/>
    <w:pPr>
      <w:numPr>
        <w:ilvl w:val="2"/>
        <w:numId w:val="3"/>
      </w:numPr>
      <w:suppressAutoHyphens/>
      <w:autoSpaceDN w:val="0"/>
      <w:adjustRightInd w:val="0"/>
      <w:snapToGrid w:val="0"/>
      <w:spacing w:before="120" w:after="120" w:line="240" w:lineRule="auto"/>
      <w:jc w:val="both"/>
    </w:pPr>
    <w:rPr>
      <w:rFonts w:asciiTheme="minorHAnsi" w:eastAsia="Times New Roman" w:hAnsiTheme="minorHAnsi" w:cstheme="minorBidi"/>
      <w:b/>
      <w:bCs/>
      <w:color w:val="auto"/>
      <w:sz w:val="28"/>
      <w:szCs w:val="28"/>
    </w:rPr>
  </w:style>
  <w:style w:type="paragraph" w:customStyle="1" w:styleId="4">
    <w:name w:val="_Заголовок 4"/>
    <w:basedOn w:val="40"/>
    <w:qFormat/>
    <w:rsid w:val="00D55CE7"/>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D55CE7"/>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D55CE7"/>
    <w:pPr>
      <w:numPr>
        <w:ilvl w:val="4"/>
      </w:numPr>
      <w:outlineLvl w:val="4"/>
    </w:pPr>
  </w:style>
  <w:style w:type="character" w:customStyle="1" w:styleId="Aff3">
    <w:name w:val="Нет A"/>
    <w:qFormat/>
    <w:rsid w:val="00D55CE7"/>
  </w:style>
  <w:style w:type="character" w:customStyle="1" w:styleId="pgu-fieldlabel-list">
    <w:name w:val="pgu-fieldlabel-list"/>
    <w:basedOn w:val="a0"/>
    <w:qFormat/>
    <w:rsid w:val="00D55CE7"/>
  </w:style>
  <w:style w:type="paragraph" w:customStyle="1" w:styleId="msonormal0">
    <w:name w:val="msonormal"/>
    <w:basedOn w:val="a"/>
    <w:uiPriority w:val="99"/>
    <w:semiHidden/>
    <w:qFormat/>
    <w:rsid w:val="00D55CE7"/>
    <w:pPr>
      <w:spacing w:after="0" w:line="240" w:lineRule="auto"/>
    </w:pPr>
    <w:rPr>
      <w:rFonts w:ascii="Times New Roman" w:hAnsi="Times New Roman" w:cs="Times New Roman"/>
      <w:sz w:val="24"/>
      <w:szCs w:val="24"/>
      <w:lang w:eastAsia="ru-RU"/>
    </w:rPr>
  </w:style>
  <w:style w:type="table" w:customStyle="1" w:styleId="80">
    <w:name w:val="Сетка таблицы8"/>
    <w:basedOn w:val="a1"/>
    <w:uiPriority w:val="39"/>
    <w:qFormat/>
    <w:rsid w:val="00D55CE7"/>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sid w:val="00D55CE7"/>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sid w:val="00D55CE7"/>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consultantplus://offline/ref=1E346817E00FED4F745EE993219F709B53C193B6DC70E19E7915B391284C3F4Bp3V3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1E346817E00FED4F745EF79E37F32A9655C3CBBEDB75E3C82D4AE8CC7F45351C7490ED037C6BF8F7p4VBK" TargetMode="External"/><Relationship Id="rId2" Type="http://schemas.openxmlformats.org/officeDocument/2006/relationships/styles" Target="styles.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hyperlink" Target="consultantplus://offline/ref=56069CBBBFFCA890F0397ADD594C7103FA28536818BE97C7BC4DC6208079812A348E85AA9A75a5j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microsoft.com/office/2007/relationships/stylesWithEffects" Target="stylesWithEffects.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6D50EF0B37D4203CC92F8C1721CE2336DE4EBB3FC7EC1D276A03534536B2FCDBBB0DB5FE59DA8F4DFF8F8FD26832CF966B76AC63B4i4J0L" TargetMode="External"/><Relationship Id="rId14" Type="http://schemas.openxmlformats.org/officeDocument/2006/relationships/hyperlink" Target="https://www.gosuslugi.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63</Pages>
  <Words>18629</Words>
  <Characters>106186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Vinera</dc:creator>
  <cp:lastModifiedBy>User</cp:lastModifiedBy>
  <cp:revision>11</cp:revision>
  <cp:lastPrinted>2022-02-02T10:58:00Z</cp:lastPrinted>
  <dcterms:created xsi:type="dcterms:W3CDTF">2021-11-11T05:04:00Z</dcterms:created>
  <dcterms:modified xsi:type="dcterms:W3CDTF">2022-02-02T11:02:00Z</dcterms:modified>
</cp:coreProperties>
</file>